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</w:sdtPr>
      <w:sdtEndPr>
        <w:rPr>
          <w:kern w:val="0"/>
          <w:sz w:val="56"/>
        </w:rPr>
      </w:sdtEndPr>
      <w:sdtContent>
        <w:p w:rsidR="006171A3" w:rsidRDefault="006171A3">
          <w:pPr>
            <w:rPr>
              <w:kern w:val="28"/>
            </w:rPr>
          </w:pPr>
        </w:p>
        <w:p w:rsidR="006171A3" w:rsidRDefault="005A11E6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</w:rPr>
            <w:drawing>
              <wp:inline distT="0" distB="0" distL="0" distR="0">
                <wp:extent cx="6398976" cy="4010025"/>
                <wp:effectExtent l="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bitration-court_02_300x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4611" cy="4019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editId="2387022E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Надпись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Default="00487A10" w:rsidP="00E95D37">
                                <w:pPr>
                                  <w:pStyle w:val="a6"/>
                                  <w:jc w:val="center"/>
                                </w:pPr>
                                <w:sdt>
                                  <w:sdtPr>
                                    <w:alias w:val="Подзаголовок"/>
                                    <w:id w:val="1122268177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5D37">
                                      <w:t xml:space="preserve">     </w:t>
                                    </w:r>
                                  </w:sdtContent>
                                </w:sdt>
                                <w:r w:rsidR="00B973F7">
                                  <w:t>октябрь</w:t>
                                </w:r>
                                <w:r w:rsidR="00C63533">
                                  <w:t xml:space="preserve"> 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1" o:spid="_x0000_s1026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" filled="f" stroked="f">
                    <v:textbox>
                      <w:txbxContent>
                        <w:p w:rsidR="006171A3" w:rsidRDefault="00570238" w:rsidP="00E95D37">
                          <w:pPr>
                            <w:pStyle w:val="a6"/>
                            <w:jc w:val="center"/>
                          </w:pPr>
                          <w:sdt>
                            <w:sdtPr>
                              <w:alias w:val="Подзаголовок"/>
                              <w:id w:val="1122268177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95D37">
                                <w:t xml:space="preserve">     </w:t>
                              </w:r>
                            </w:sdtContent>
                          </w:sdt>
                          <w:r w:rsidR="00B973F7">
                            <w:t>октябрь</w:t>
                          </w:r>
                          <w:r w:rsidR="00C63533">
                            <w:t xml:space="preserve"> 2018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editId="680B2E4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Надпись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Default="00487A10" w:rsidP="00E95D37">
                                <w:pPr>
                                  <w:pStyle w:val="a4"/>
                                  <w:jc w:val="center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Название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5D37">
                                      <w:rPr>
                                        <w:sz w:val="56"/>
                                      </w:rPr>
                                      <w:t>обзор судебной практики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6" o:spid="_x0000_s1027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vf0wIAAMc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" filled="f" stroked="f">
                    <v:textbox>
                      <w:txbxContent>
                        <w:p w:rsidR="006171A3" w:rsidRDefault="00570238" w:rsidP="00E95D37">
                          <w:pPr>
                            <w:pStyle w:val="a4"/>
                            <w:jc w:val="center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Название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5D37">
                                <w:rPr>
                                  <w:sz w:val="56"/>
                                </w:rPr>
                                <w:t>обзор судебной практики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Прямоугольник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36294A5A" id="Прямоугольник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L+uwIAAEM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" fillcolor="#d1282e [3215]" stroked="f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Прямоугольник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2FC7E26E" id="Прямоугольник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PY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LBJA9i7&#10;AgAAQwUAAA4AAAAAAAAAAAAAAAAALgIAAGRycy9lMm9Eb2MueG1sUEsBAi0AFAAGAAgAAAAhAJrj&#10;wDndAAAABAEAAA8AAAAAAAAAAAAAAAAAFQUAAGRycy9kb3ducmV2LnhtbFBLBQYAAAAABAAEAPMA&#10;AAAfBgAAAAA=&#10;" fillcolor="black [3213]" stroked="f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81FEDE" id="Прямоугольник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" filled="f" strokecolor="black [3213]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8242935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Надпись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Pr="00E95D37" w:rsidRDefault="00E95D37" w:rsidP="00E95D3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95D3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Департамент надзора и контроля в сфере образования Министерства образования и науки Республики Татарстан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4" o:spid="_x0000_s1028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" filled="f" stroked="f">
                    <v:textbox>
                      <w:txbxContent>
                        <w:p w:rsidR="006171A3" w:rsidRPr="00E95D37" w:rsidRDefault="00E95D37" w:rsidP="00E95D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95D3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Департамент надзора и контроля в сфере образования Министерства образования и науки Республики Татарстан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sz w:val="56"/>
            </w:rPr>
            <w:br w:type="page"/>
          </w:r>
        </w:p>
      </w:sdtContent>
    </w:sdt>
    <w:p w:rsidR="00E95D37" w:rsidRPr="000E33C9" w:rsidRDefault="00E95D37" w:rsidP="00E9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9">
        <w:rPr>
          <w:rFonts w:ascii="Times New Roman" w:hAnsi="Times New Roman" w:cs="Times New Roman"/>
          <w:b/>
          <w:sz w:val="28"/>
          <w:szCs w:val="28"/>
        </w:rPr>
        <w:lastRenderedPageBreak/>
        <w:t>Обобщение (справка)</w:t>
      </w:r>
    </w:p>
    <w:p w:rsidR="00E95D37" w:rsidRDefault="00E95D37" w:rsidP="00E9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9">
        <w:rPr>
          <w:rFonts w:ascii="Times New Roman" w:hAnsi="Times New Roman" w:cs="Times New Roman"/>
          <w:b/>
          <w:sz w:val="28"/>
          <w:szCs w:val="28"/>
        </w:rPr>
        <w:t>судебной практики о привлечении к административной ответственности лиц, допустивших нарушения законодательства в сфере образования и лицензирования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3C9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33C9">
        <w:rPr>
          <w:rFonts w:ascii="Times New Roman" w:hAnsi="Times New Roman" w:cs="Times New Roman"/>
          <w:sz w:val="28"/>
          <w:szCs w:val="28"/>
        </w:rPr>
        <w:t xml:space="preserve"> плана работы Департамента надзора и контроля в сфере образования Министерства образования и науки Республики Татарстан (далее – Департамент)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обобщение судебной практики </w:t>
      </w:r>
      <w:r w:rsidRPr="000E33C9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 лиц, допустивших нарушения законодательства в сфере образования и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973F7">
        <w:rPr>
          <w:rFonts w:ascii="Times New Roman" w:hAnsi="Times New Roman" w:cs="Times New Roman"/>
          <w:sz w:val="28"/>
          <w:szCs w:val="28"/>
        </w:rPr>
        <w:t>октябрь</w:t>
      </w:r>
      <w:r w:rsidR="00A157EE">
        <w:rPr>
          <w:rFonts w:ascii="Times New Roman" w:hAnsi="Times New Roman" w:cs="Times New Roman"/>
          <w:sz w:val="28"/>
          <w:szCs w:val="28"/>
        </w:rPr>
        <w:t xml:space="preserve"> </w:t>
      </w:r>
      <w:r w:rsidR="00FD0F6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259B" w:rsidRDefault="00344C2E" w:rsidP="005F5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</w:t>
      </w:r>
      <w:r w:rsidR="00B973F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 по 3</w:t>
      </w:r>
      <w:r w:rsidR="00B973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73F7">
        <w:rPr>
          <w:rFonts w:ascii="Times New Roman" w:hAnsi="Times New Roman" w:cs="Times New Roman"/>
          <w:sz w:val="28"/>
          <w:szCs w:val="28"/>
        </w:rPr>
        <w:t>10</w:t>
      </w:r>
      <w:r w:rsidR="006912FE">
        <w:rPr>
          <w:rFonts w:ascii="Times New Roman" w:hAnsi="Times New Roman" w:cs="Times New Roman"/>
          <w:sz w:val="28"/>
          <w:szCs w:val="28"/>
        </w:rPr>
        <w:t>.2018 судами</w:t>
      </w:r>
      <w:r w:rsidR="00DC5C8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 xml:space="preserve">ей юрисдикции рассмотрено </w:t>
      </w:r>
      <w:r w:rsidR="00B973F7">
        <w:rPr>
          <w:rFonts w:ascii="Times New Roman" w:hAnsi="Times New Roman" w:cs="Times New Roman"/>
          <w:sz w:val="28"/>
          <w:szCs w:val="28"/>
        </w:rPr>
        <w:t>1</w:t>
      </w:r>
      <w:r w:rsidR="001B4FF9">
        <w:rPr>
          <w:rFonts w:ascii="Times New Roman" w:hAnsi="Times New Roman" w:cs="Times New Roman"/>
          <w:sz w:val="28"/>
          <w:szCs w:val="28"/>
        </w:rPr>
        <w:t>1</w:t>
      </w:r>
      <w:r w:rsidR="006912FE">
        <w:rPr>
          <w:rFonts w:ascii="Times New Roman" w:hAnsi="Times New Roman" w:cs="Times New Roman"/>
          <w:sz w:val="28"/>
          <w:szCs w:val="28"/>
        </w:rPr>
        <w:t xml:space="preserve"> дел о </w:t>
      </w:r>
      <w:r w:rsidR="006912FE" w:rsidRPr="0051247B">
        <w:rPr>
          <w:rFonts w:ascii="Times New Roman" w:hAnsi="Times New Roman" w:cs="Times New Roman"/>
          <w:sz w:val="28"/>
          <w:szCs w:val="28"/>
        </w:rPr>
        <w:t>привлечении к административной ответственности, возбужденных должностными лицами Департамента,</w:t>
      </w:r>
      <w:r>
        <w:rPr>
          <w:rFonts w:ascii="Times New Roman" w:hAnsi="Times New Roman" w:cs="Times New Roman"/>
          <w:sz w:val="28"/>
          <w:szCs w:val="28"/>
        </w:rPr>
        <w:t xml:space="preserve"> из них мировым судьей судебного участка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 по </w:t>
      </w:r>
      <w:r w:rsidR="00B973F7">
        <w:rPr>
          <w:rFonts w:ascii="Times New Roman" w:hAnsi="Times New Roman" w:cs="Times New Roman"/>
          <w:sz w:val="28"/>
          <w:szCs w:val="28"/>
        </w:rPr>
        <w:t>Высокогорскому судебному</w:t>
      </w:r>
      <w:r>
        <w:rPr>
          <w:rFonts w:ascii="Times New Roman" w:hAnsi="Times New Roman" w:cs="Times New Roman"/>
          <w:sz w:val="28"/>
          <w:szCs w:val="28"/>
        </w:rPr>
        <w:t xml:space="preserve"> району Республики Татарстан – </w:t>
      </w:r>
      <w:r w:rsidR="00B973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дела, мировым судьей судебного участка № 2 по </w:t>
      </w:r>
      <w:proofErr w:type="spellStart"/>
      <w:r w:rsidR="005A11E6">
        <w:rPr>
          <w:rFonts w:ascii="Times New Roman" w:hAnsi="Times New Roman" w:cs="Times New Roman"/>
          <w:sz w:val="28"/>
          <w:szCs w:val="28"/>
        </w:rPr>
        <w:t>Бавлинскому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судебному району Республики Татарстан</w:t>
      </w:r>
      <w:r w:rsidR="005A1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 дело, </w:t>
      </w:r>
      <w:r w:rsidR="00677B66">
        <w:rPr>
          <w:rFonts w:ascii="Times New Roman" w:hAnsi="Times New Roman" w:cs="Times New Roman"/>
          <w:sz w:val="28"/>
          <w:szCs w:val="28"/>
        </w:rPr>
        <w:t>мировым судьей судебного участка № 1</w:t>
      </w:r>
      <w:r w:rsidR="005A11E6">
        <w:rPr>
          <w:rFonts w:ascii="Times New Roman" w:hAnsi="Times New Roman" w:cs="Times New Roman"/>
          <w:sz w:val="28"/>
          <w:szCs w:val="28"/>
        </w:rPr>
        <w:t>1</w:t>
      </w:r>
      <w:r w:rsidR="00677B66">
        <w:rPr>
          <w:rFonts w:ascii="Times New Roman" w:hAnsi="Times New Roman" w:cs="Times New Roman"/>
          <w:sz w:val="28"/>
          <w:szCs w:val="28"/>
        </w:rPr>
        <w:t xml:space="preserve"> по </w:t>
      </w:r>
      <w:r w:rsidR="005A11E6">
        <w:rPr>
          <w:rFonts w:ascii="Times New Roman" w:hAnsi="Times New Roman" w:cs="Times New Roman"/>
          <w:sz w:val="28"/>
          <w:szCs w:val="28"/>
        </w:rPr>
        <w:t>Нижнекамскому судебному</w:t>
      </w:r>
      <w:r w:rsidR="00677B66">
        <w:rPr>
          <w:rFonts w:ascii="Times New Roman" w:hAnsi="Times New Roman" w:cs="Times New Roman"/>
          <w:sz w:val="28"/>
          <w:szCs w:val="28"/>
        </w:rPr>
        <w:t xml:space="preserve"> району Республики Татарстан</w:t>
      </w:r>
      <w:r w:rsidR="00B32308">
        <w:rPr>
          <w:rFonts w:ascii="Times New Roman" w:hAnsi="Times New Roman" w:cs="Times New Roman"/>
          <w:sz w:val="28"/>
          <w:szCs w:val="28"/>
        </w:rPr>
        <w:t xml:space="preserve"> – 1 дело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11E6" w:rsidRPr="005A11E6">
        <w:rPr>
          <w:rFonts w:ascii="Times New Roman" w:hAnsi="Times New Roman" w:cs="Times New Roman"/>
          <w:sz w:val="28"/>
          <w:szCs w:val="28"/>
        </w:rPr>
        <w:t xml:space="preserve">мировым судьей судебного участка № </w:t>
      </w:r>
      <w:r w:rsidR="005A11E6">
        <w:rPr>
          <w:rFonts w:ascii="Times New Roman" w:hAnsi="Times New Roman" w:cs="Times New Roman"/>
          <w:sz w:val="28"/>
          <w:szCs w:val="28"/>
        </w:rPr>
        <w:t>1</w:t>
      </w:r>
      <w:r w:rsidR="005A11E6" w:rsidRPr="005A11E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A11E6" w:rsidRPr="005A11E6">
        <w:rPr>
          <w:rFonts w:ascii="Times New Roman" w:hAnsi="Times New Roman" w:cs="Times New Roman"/>
          <w:sz w:val="28"/>
          <w:szCs w:val="28"/>
        </w:rPr>
        <w:t>Вахитовскому</w:t>
      </w:r>
      <w:proofErr w:type="spellEnd"/>
      <w:r w:rsidR="005A11E6" w:rsidRPr="005A11E6">
        <w:rPr>
          <w:rFonts w:ascii="Times New Roman" w:hAnsi="Times New Roman" w:cs="Times New Roman"/>
          <w:sz w:val="28"/>
          <w:szCs w:val="28"/>
        </w:rPr>
        <w:t xml:space="preserve"> судебному району г. Казани – 1 дело</w:t>
      </w:r>
      <w:r w:rsidR="005A11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мировым судьей судебного участка № 1 по </w:t>
      </w:r>
      <w:proofErr w:type="spellStart"/>
      <w:r w:rsidR="005A11E6">
        <w:rPr>
          <w:rFonts w:ascii="Times New Roman" w:hAnsi="Times New Roman" w:cs="Times New Roman"/>
          <w:sz w:val="28"/>
          <w:szCs w:val="28"/>
        </w:rPr>
        <w:t>Тукаевскому</w:t>
      </w:r>
      <w:proofErr w:type="spellEnd"/>
      <w:r w:rsidR="005A11E6">
        <w:rPr>
          <w:rFonts w:ascii="Times New Roman" w:hAnsi="Times New Roman" w:cs="Times New Roman"/>
          <w:sz w:val="28"/>
          <w:szCs w:val="28"/>
        </w:rPr>
        <w:t xml:space="preserve"> судебному</w:t>
      </w:r>
      <w:r>
        <w:rPr>
          <w:rFonts w:ascii="Times New Roman" w:hAnsi="Times New Roman" w:cs="Times New Roman"/>
          <w:sz w:val="28"/>
          <w:szCs w:val="28"/>
        </w:rPr>
        <w:t xml:space="preserve"> району Республики Татарстан – 1 дело, мировым судьей судебного участка № 1 по </w:t>
      </w:r>
      <w:proofErr w:type="spellStart"/>
      <w:r w:rsidR="005A11E6">
        <w:rPr>
          <w:rFonts w:ascii="Times New Roman" w:hAnsi="Times New Roman" w:cs="Times New Roman"/>
          <w:sz w:val="28"/>
          <w:szCs w:val="28"/>
        </w:rPr>
        <w:t>Актанышскому</w:t>
      </w:r>
      <w:proofErr w:type="spellEnd"/>
      <w:r w:rsidR="005A11E6">
        <w:rPr>
          <w:rFonts w:ascii="Times New Roman" w:hAnsi="Times New Roman" w:cs="Times New Roman"/>
          <w:sz w:val="28"/>
          <w:szCs w:val="28"/>
        </w:rPr>
        <w:t xml:space="preserve"> судебному</w:t>
      </w:r>
      <w:r>
        <w:rPr>
          <w:rFonts w:ascii="Times New Roman" w:hAnsi="Times New Roman" w:cs="Times New Roman"/>
          <w:sz w:val="28"/>
          <w:szCs w:val="28"/>
        </w:rPr>
        <w:t xml:space="preserve"> району Республики Татарстан – 1 дело</w:t>
      </w:r>
      <w:r w:rsidR="005A11E6">
        <w:rPr>
          <w:rFonts w:ascii="Times New Roman" w:hAnsi="Times New Roman" w:cs="Times New Roman"/>
          <w:sz w:val="28"/>
          <w:szCs w:val="28"/>
        </w:rPr>
        <w:t xml:space="preserve">, судьей Авиастроительного районного суда г. Казани – 1 дело, судьей </w:t>
      </w:r>
      <w:proofErr w:type="spellStart"/>
      <w:r w:rsidR="005A11E6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5A11E6">
        <w:rPr>
          <w:rFonts w:ascii="Times New Roman" w:hAnsi="Times New Roman" w:cs="Times New Roman"/>
          <w:sz w:val="28"/>
          <w:szCs w:val="28"/>
        </w:rPr>
        <w:t xml:space="preserve"> районного суда Республики Татарстан – 1 дело</w:t>
      </w:r>
      <w:r w:rsidR="00677B66">
        <w:rPr>
          <w:rFonts w:ascii="Times New Roman" w:hAnsi="Times New Roman" w:cs="Times New Roman"/>
          <w:sz w:val="28"/>
          <w:szCs w:val="28"/>
        </w:rPr>
        <w:t>.</w:t>
      </w:r>
      <w:r w:rsidR="00DC5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FE" w:rsidRDefault="006912FE" w:rsidP="007A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все составленные протоколы должностными лицами Департамента признаны законными, лица, в отношении которых возбуждены административные дела, привлечены к ответственности.</w:t>
      </w:r>
    </w:p>
    <w:p w:rsidR="006912FE" w:rsidRPr="007178C6" w:rsidRDefault="006912FE" w:rsidP="0069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4FF9">
        <w:rPr>
          <w:rFonts w:ascii="Times New Roman" w:hAnsi="Times New Roman" w:cs="Times New Roman"/>
          <w:sz w:val="28"/>
          <w:szCs w:val="28"/>
        </w:rPr>
        <w:t>1</w:t>
      </w:r>
      <w:r w:rsidR="00344C2E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B4FF9">
        <w:rPr>
          <w:rFonts w:ascii="Times New Roman" w:hAnsi="Times New Roman" w:cs="Times New Roman"/>
          <w:sz w:val="28"/>
          <w:szCs w:val="28"/>
        </w:rPr>
        <w:t>ом</w:t>
      </w:r>
      <w:r w:rsidR="002028CB">
        <w:rPr>
          <w:rFonts w:ascii="Times New Roman" w:hAnsi="Times New Roman" w:cs="Times New Roman"/>
          <w:sz w:val="28"/>
          <w:szCs w:val="28"/>
        </w:rPr>
        <w:t xml:space="preserve"> де</w:t>
      </w:r>
      <w:r w:rsidR="00344C2E">
        <w:rPr>
          <w:rFonts w:ascii="Times New Roman" w:hAnsi="Times New Roman" w:cs="Times New Roman"/>
          <w:sz w:val="28"/>
          <w:szCs w:val="28"/>
        </w:rPr>
        <w:t>л</w:t>
      </w:r>
      <w:r w:rsidR="001B4F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суд ограничился устным замечанием, признав прав</w:t>
      </w:r>
      <w:r w:rsidR="007D18E9">
        <w:rPr>
          <w:rFonts w:ascii="Times New Roman" w:hAnsi="Times New Roman" w:cs="Times New Roman"/>
          <w:sz w:val="28"/>
          <w:szCs w:val="28"/>
        </w:rPr>
        <w:t>онарушение малозначительным (статья</w:t>
      </w:r>
      <w:r w:rsidR="002028CB">
        <w:rPr>
          <w:rFonts w:ascii="Times New Roman" w:hAnsi="Times New Roman" w:cs="Times New Roman"/>
          <w:sz w:val="28"/>
          <w:szCs w:val="28"/>
        </w:rPr>
        <w:t xml:space="preserve"> 2.9 КоАП РФ)</w:t>
      </w:r>
      <w:r w:rsidR="00132A36">
        <w:rPr>
          <w:rFonts w:ascii="Times New Roman" w:hAnsi="Times New Roman" w:cs="Times New Roman"/>
          <w:sz w:val="28"/>
          <w:szCs w:val="28"/>
        </w:rPr>
        <w:t xml:space="preserve">, </w:t>
      </w:r>
      <w:r w:rsidR="00344C2E">
        <w:rPr>
          <w:rFonts w:ascii="Times New Roman" w:hAnsi="Times New Roman" w:cs="Times New Roman"/>
          <w:sz w:val="28"/>
          <w:szCs w:val="28"/>
        </w:rPr>
        <w:t xml:space="preserve">в </w:t>
      </w:r>
      <w:r w:rsidR="00D81E43">
        <w:rPr>
          <w:rFonts w:ascii="Times New Roman" w:hAnsi="Times New Roman" w:cs="Times New Roman"/>
          <w:sz w:val="28"/>
          <w:szCs w:val="28"/>
        </w:rPr>
        <w:t>4</w:t>
      </w:r>
      <w:r w:rsidR="00344C2E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D81E43">
        <w:rPr>
          <w:rFonts w:ascii="Times New Roman" w:hAnsi="Times New Roman" w:cs="Times New Roman"/>
          <w:sz w:val="28"/>
          <w:szCs w:val="28"/>
        </w:rPr>
        <w:t>ых</w:t>
      </w:r>
      <w:r w:rsidR="00344C2E">
        <w:rPr>
          <w:rFonts w:ascii="Times New Roman" w:hAnsi="Times New Roman" w:cs="Times New Roman"/>
          <w:sz w:val="28"/>
          <w:szCs w:val="28"/>
        </w:rPr>
        <w:t xml:space="preserve"> делах суд назначил привлекаем</w:t>
      </w:r>
      <w:r w:rsidR="00D81E43">
        <w:rPr>
          <w:rFonts w:ascii="Times New Roman" w:hAnsi="Times New Roman" w:cs="Times New Roman"/>
          <w:sz w:val="28"/>
          <w:szCs w:val="28"/>
        </w:rPr>
        <w:t>ым</w:t>
      </w:r>
      <w:r w:rsidR="00344C2E">
        <w:rPr>
          <w:rFonts w:ascii="Times New Roman" w:hAnsi="Times New Roman" w:cs="Times New Roman"/>
          <w:sz w:val="28"/>
          <w:szCs w:val="28"/>
        </w:rPr>
        <w:t xml:space="preserve"> лиц</w:t>
      </w:r>
      <w:r w:rsidR="00D81E43">
        <w:rPr>
          <w:rFonts w:ascii="Times New Roman" w:hAnsi="Times New Roman" w:cs="Times New Roman"/>
          <w:sz w:val="28"/>
          <w:szCs w:val="28"/>
        </w:rPr>
        <w:t>ам</w:t>
      </w:r>
      <w:r w:rsidR="00344C2E">
        <w:rPr>
          <w:rFonts w:ascii="Times New Roman" w:hAnsi="Times New Roman" w:cs="Times New Roman"/>
          <w:sz w:val="28"/>
          <w:szCs w:val="28"/>
        </w:rPr>
        <w:t xml:space="preserve"> </w:t>
      </w:r>
      <w:r w:rsidR="00927321">
        <w:rPr>
          <w:rFonts w:ascii="Times New Roman" w:hAnsi="Times New Roman" w:cs="Times New Roman"/>
          <w:sz w:val="28"/>
          <w:szCs w:val="28"/>
        </w:rPr>
        <w:t xml:space="preserve">наказание в виде </w:t>
      </w:r>
      <w:r w:rsidR="00344C2E">
        <w:rPr>
          <w:rFonts w:ascii="Times New Roman" w:hAnsi="Times New Roman" w:cs="Times New Roman"/>
          <w:sz w:val="28"/>
          <w:szCs w:val="28"/>
        </w:rPr>
        <w:t>предупреждени</w:t>
      </w:r>
      <w:r w:rsidR="00D81E43">
        <w:rPr>
          <w:rFonts w:ascii="Times New Roman" w:hAnsi="Times New Roman" w:cs="Times New Roman"/>
          <w:sz w:val="28"/>
          <w:szCs w:val="28"/>
        </w:rPr>
        <w:t>й</w:t>
      </w:r>
      <w:r w:rsidR="00344C2E">
        <w:rPr>
          <w:rFonts w:ascii="Times New Roman" w:hAnsi="Times New Roman" w:cs="Times New Roman"/>
          <w:sz w:val="28"/>
          <w:szCs w:val="28"/>
        </w:rPr>
        <w:t xml:space="preserve">, в </w:t>
      </w:r>
      <w:r w:rsidR="00D81E43">
        <w:rPr>
          <w:rFonts w:ascii="Times New Roman" w:hAnsi="Times New Roman" w:cs="Times New Roman"/>
          <w:sz w:val="28"/>
          <w:szCs w:val="28"/>
        </w:rPr>
        <w:t>5</w:t>
      </w:r>
      <w:r w:rsidR="00344C2E">
        <w:rPr>
          <w:rFonts w:ascii="Times New Roman" w:hAnsi="Times New Roman" w:cs="Times New Roman"/>
          <w:sz w:val="28"/>
          <w:szCs w:val="28"/>
        </w:rPr>
        <w:t xml:space="preserve"> административных делах суд назначил привлекаемым лицам наказание в виде штрафа в размере </w:t>
      </w:r>
      <w:r w:rsidR="00D81E43">
        <w:rPr>
          <w:rFonts w:ascii="Times New Roman" w:hAnsi="Times New Roman" w:cs="Times New Roman"/>
          <w:sz w:val="28"/>
          <w:szCs w:val="28"/>
        </w:rPr>
        <w:t>от 1000 до 75</w:t>
      </w:r>
      <w:r w:rsidR="00344C2E">
        <w:rPr>
          <w:rFonts w:ascii="Times New Roman" w:hAnsi="Times New Roman" w:cs="Times New Roman"/>
          <w:sz w:val="28"/>
          <w:szCs w:val="28"/>
        </w:rPr>
        <w:t> 000 рублей</w:t>
      </w:r>
      <w:r w:rsidR="00D81E43">
        <w:rPr>
          <w:rFonts w:ascii="Times New Roman" w:hAnsi="Times New Roman" w:cs="Times New Roman"/>
          <w:sz w:val="28"/>
          <w:szCs w:val="28"/>
        </w:rPr>
        <w:t>, 1 юридическому лицу назначено наказание в виде административного приостановления деятельности сроком на 90 суток</w:t>
      </w:r>
      <w:r w:rsidR="00344C2E">
        <w:rPr>
          <w:rFonts w:ascii="Times New Roman" w:hAnsi="Times New Roman" w:cs="Times New Roman"/>
          <w:sz w:val="28"/>
          <w:szCs w:val="28"/>
        </w:rPr>
        <w:t>.</w:t>
      </w:r>
      <w:r w:rsidR="00927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D1" w:rsidRDefault="00FD0F6A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позиция суда.</w:t>
      </w:r>
    </w:p>
    <w:p w:rsidR="00133F7E" w:rsidRDefault="00133F7E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F7E" w:rsidRDefault="00D81E43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E43">
        <w:rPr>
          <w:rFonts w:ascii="Times New Roman" w:hAnsi="Times New Roman" w:cs="Times New Roman"/>
          <w:b/>
          <w:sz w:val="28"/>
          <w:szCs w:val="28"/>
        </w:rPr>
        <w:t xml:space="preserve">Пунктом 9 Положения о лицензировании образовательной деятельности, утвержденного Постановлением Правительства РФ от 28 октября 2013 года № 966, установлено, что к грубым нарушениям лицензионных требований и условий относятся нарушения, повлекшие за собой последствия, установленные частью 11 статьи 19 Федерального закона «О лицензировании отдельных видов деятельности», в том числе нарушение лицензионных </w:t>
      </w:r>
      <w:r w:rsidRPr="00D81E43">
        <w:rPr>
          <w:rFonts w:ascii="Times New Roman" w:hAnsi="Times New Roman" w:cs="Times New Roman"/>
          <w:b/>
          <w:sz w:val="28"/>
          <w:szCs w:val="28"/>
        </w:rPr>
        <w:lastRenderedPageBreak/>
        <w:t>требований и условий, предусмотренных подпунктами «а – д», «ж – к» пункта 6 и подпунктами «б», «д», «е» пункта 7 настоящего Положения.</w:t>
      </w:r>
    </w:p>
    <w:p w:rsidR="00D81E43" w:rsidRDefault="00D81E43" w:rsidP="00133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36BF" w:rsidRDefault="00D81E43" w:rsidP="00B53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536BF">
        <w:rPr>
          <w:rFonts w:ascii="Times New Roman" w:hAnsi="Times New Roman" w:cs="Times New Roman"/>
          <w:color w:val="000000"/>
          <w:sz w:val="28"/>
          <w:szCs w:val="28"/>
        </w:rPr>
        <w:t xml:space="preserve">удьей </w:t>
      </w:r>
      <w:r w:rsidR="00EC6669">
        <w:rPr>
          <w:rFonts w:ascii="Times New Roman" w:hAnsi="Times New Roman" w:cs="Times New Roman"/>
          <w:color w:val="000000"/>
          <w:sz w:val="28"/>
          <w:szCs w:val="28"/>
        </w:rPr>
        <w:t>Авиастроительного районного суда г. Казани</w:t>
      </w:r>
      <w:r w:rsidR="00B536BF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рассмотрено административное дело в отношении юридического лица по части </w:t>
      </w:r>
      <w:r w:rsidR="00EC66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36BF">
        <w:rPr>
          <w:rFonts w:ascii="Times New Roman" w:hAnsi="Times New Roman" w:cs="Times New Roman"/>
          <w:color w:val="000000"/>
          <w:sz w:val="28"/>
          <w:szCs w:val="28"/>
        </w:rPr>
        <w:t xml:space="preserve"> статьи 19.</w:t>
      </w:r>
      <w:r w:rsidR="00EC666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536BF">
        <w:rPr>
          <w:rFonts w:ascii="Times New Roman" w:hAnsi="Times New Roman" w:cs="Times New Roman"/>
          <w:color w:val="000000"/>
          <w:sz w:val="28"/>
          <w:szCs w:val="28"/>
        </w:rPr>
        <w:t xml:space="preserve"> КоАП РФ.</w:t>
      </w:r>
    </w:p>
    <w:p w:rsidR="00B536BF" w:rsidRDefault="00B536BF" w:rsidP="00B53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C6669">
        <w:rPr>
          <w:rFonts w:ascii="Times New Roman" w:hAnsi="Times New Roman"/>
          <w:sz w:val="28"/>
          <w:szCs w:val="28"/>
        </w:rPr>
        <w:t xml:space="preserve">огласно </w:t>
      </w:r>
      <w:proofErr w:type="gramStart"/>
      <w:r w:rsidRPr="00EC6669">
        <w:rPr>
          <w:rFonts w:ascii="Times New Roman" w:hAnsi="Times New Roman"/>
          <w:sz w:val="28"/>
          <w:szCs w:val="28"/>
        </w:rPr>
        <w:t>протоколу</w:t>
      </w:r>
      <w:proofErr w:type="gramEnd"/>
      <w:r w:rsidRPr="00EC6669">
        <w:rPr>
          <w:rFonts w:ascii="Times New Roman" w:hAnsi="Times New Roman"/>
          <w:sz w:val="28"/>
          <w:szCs w:val="28"/>
        </w:rPr>
        <w:t xml:space="preserve"> об административном правонарушении от ДД.ММ.ГГГГ, составленного ведущим специалистом отдела лицензионного контроля образовательных организаций департамента надзора и контроля в сфере образования Министерства образования и науки Республики </w:t>
      </w:r>
      <w:proofErr w:type="spellStart"/>
      <w:r w:rsidRPr="00EC6669">
        <w:rPr>
          <w:rFonts w:ascii="Times New Roman" w:hAnsi="Times New Roman"/>
          <w:sz w:val="28"/>
          <w:szCs w:val="28"/>
        </w:rPr>
        <w:t>Низамовым</w:t>
      </w:r>
      <w:proofErr w:type="spellEnd"/>
      <w:r w:rsidRPr="00EC6669">
        <w:rPr>
          <w:rFonts w:ascii="Times New Roman" w:hAnsi="Times New Roman"/>
          <w:sz w:val="28"/>
          <w:szCs w:val="28"/>
        </w:rPr>
        <w:t xml:space="preserve"> И.З. в отношении </w:t>
      </w:r>
      <w:r>
        <w:rPr>
          <w:rFonts w:ascii="Times New Roman" w:hAnsi="Times New Roman"/>
          <w:sz w:val="28"/>
          <w:szCs w:val="28"/>
        </w:rPr>
        <w:t>Автошкола</w:t>
      </w:r>
      <w:r w:rsidRPr="00EC6669">
        <w:rPr>
          <w:rFonts w:ascii="Times New Roman" w:hAnsi="Times New Roman"/>
          <w:sz w:val="28"/>
          <w:szCs w:val="28"/>
        </w:rPr>
        <w:t>, в результате плановой выездной проверки, проведенной с ДД.ММ.ГГГГ по ДД.ММ.ГГГГ в соответствии с приказом МОиН РТ от ДД.ММ.ГГГГ № установлены грубые нарушения лицензионных требований. А именно: отсутствие документов, подтверждающих наличие на законном основании территории закрытой площадки или автодрома, необходимых для осуществления образовательной деятельности в соответствии с лицензией на осуществление образовательной деятельности от ДД.ММ.ГГГГ серии № № (рег. №); отсутствие документов, подтверждающих наличие материально-технического обеспечения и оборудования помещения, необходимого для реализации образовательных программ в соответствии с лицензией; отсутствие официального признания, полученного в иностранном государстве (Казахстан) образования у мастера производственного обучения ФИО4</w:t>
      </w:r>
    </w:p>
    <w:p w:rsid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>Автошкола</w:t>
      </w:r>
      <w:r w:rsidRPr="00EC6669">
        <w:rPr>
          <w:rFonts w:ascii="Times New Roman" w:hAnsi="Times New Roman"/>
          <w:sz w:val="28"/>
          <w:szCs w:val="28"/>
        </w:rPr>
        <w:t xml:space="preserve"> в судебном заседании вину во вменяемом правонарушении признал частично. У инструктора имеется диплом о высшем образовании, полученный в Республике Казахстан, который требует подтверждения. </w:t>
      </w:r>
      <w:proofErr w:type="spellStart"/>
      <w:r w:rsidRPr="00EC6669">
        <w:rPr>
          <w:rFonts w:ascii="Times New Roman" w:hAnsi="Times New Roman"/>
          <w:sz w:val="28"/>
          <w:szCs w:val="28"/>
        </w:rPr>
        <w:t>Муслимов</w:t>
      </w:r>
      <w:proofErr w:type="spellEnd"/>
      <w:r w:rsidRPr="00EC6669">
        <w:rPr>
          <w:rFonts w:ascii="Times New Roman" w:hAnsi="Times New Roman"/>
          <w:sz w:val="28"/>
          <w:szCs w:val="28"/>
        </w:rPr>
        <w:t xml:space="preserve"> пробовал подтвердить свой диплом, ему предложили поехать в Москву, он не согласился с этим, так как может работать и на основании среднего профессионального образования. Материальная база также была предоставлена, аппаратно-программный комплекс у автошколы никогда не имелся, соответственно документов о нем у них не имеется. На момент проверки бухгалтер находился в отпуске. Договор с площадкой у нас имеется, которое находится по адресу: &lt;адрес&gt;, ГИБДД выдало заключение, договор с площадкой ДД.ММ.ГГГГ. Также было сказано о том, что один из инструкторов не имеет диплома, но у него есть диплом техникума, соответственно нет правонарушения. Нарушения существенными не считает, просит ограничиться предупреждением. 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 xml:space="preserve">Представитель Министерства образования и науки РТ </w:t>
      </w:r>
      <w:proofErr w:type="spellStart"/>
      <w:r w:rsidRPr="00EC6669">
        <w:rPr>
          <w:rFonts w:ascii="Times New Roman" w:hAnsi="Times New Roman"/>
          <w:sz w:val="28"/>
          <w:szCs w:val="28"/>
        </w:rPr>
        <w:t>Магсумов</w:t>
      </w:r>
      <w:proofErr w:type="spellEnd"/>
      <w:r w:rsidRPr="00EC6669">
        <w:rPr>
          <w:rFonts w:ascii="Times New Roman" w:hAnsi="Times New Roman"/>
          <w:sz w:val="28"/>
          <w:szCs w:val="28"/>
        </w:rPr>
        <w:t xml:space="preserve"> А.А. в судебном заседании пояснил, что в части наличия договора с площадкой, у автошколы нет прав пользования площадкой, поскольку по договору ссуды нельзя передавать имущество. По материально-технической части имеются нарушения, в рамках проверки не были предоставлены необходимые документы. По поводу квалификации инструктора, диплома о среднем-профессиональном образовании </w:t>
      </w:r>
      <w:r w:rsidRPr="00EC6669">
        <w:rPr>
          <w:rFonts w:ascii="Times New Roman" w:hAnsi="Times New Roman"/>
          <w:sz w:val="28"/>
          <w:szCs w:val="28"/>
        </w:rPr>
        <w:lastRenderedPageBreak/>
        <w:t>недостаточно, так как к нему должно быть дополнительное образование по специальности «педагогика». Просил признать ЧПОУ «Автошкола УПК» виновным, назначить наказание согласно санкции части 3 статьи 19.20 КоАП РФ.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 xml:space="preserve">Свидетель ФИО4 в судебном заседании показал, что он пытался подтвердить через </w:t>
      </w:r>
      <w:proofErr w:type="spellStart"/>
      <w:r w:rsidRPr="00EC6669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EC6669">
        <w:rPr>
          <w:rFonts w:ascii="Times New Roman" w:hAnsi="Times New Roman"/>
          <w:sz w:val="28"/>
          <w:szCs w:val="28"/>
        </w:rPr>
        <w:t xml:space="preserve"> свой диплом, писал в Евразийский институт, но получил отказ. В этой автошколе он работает чуть больше года, ранее работал в другой автошколе, за 5 лет ни разу к нему не возникало вопросов.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>Выслушав участников процесса, исследовав материалы дела, судья приходит к следующему.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>В соответствии со статьей 23.1 КоАП РФ, судьи рассматривают дела об административных правонарушениях, предусмотренных частью 3 статьи 19.20 КоАП РФ.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>Согласно части 3 статьи 19.20 КоАП РФ, осуществление деятельности, не связанной с извлечением прибыли, с грубым нарушением требований или условий специального разрешения (лицензии), если такое разрешение (лицензия) обязательно (обязательна), 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ста пятидесяти тысяч рублей или административное приостановление деятельности на срок до девяноста суток.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EC6669">
        <w:rPr>
          <w:rFonts w:ascii="Times New Roman" w:hAnsi="Times New Roman"/>
          <w:sz w:val="28"/>
          <w:szCs w:val="28"/>
        </w:rPr>
        <w:t>примечанию</w:t>
      </w:r>
      <w:proofErr w:type="gramEnd"/>
      <w:r w:rsidRPr="00EC6669">
        <w:rPr>
          <w:rFonts w:ascii="Times New Roman" w:hAnsi="Times New Roman"/>
          <w:sz w:val="28"/>
          <w:szCs w:val="28"/>
        </w:rPr>
        <w:t xml:space="preserve"> к названной статье, 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>В соответствии со статьей 3 Федерального закона от 04 мая 2011 года № 99-ФЗ «О лицензировании отдельных видов деятельности» 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>Пунктом 40 части 1 статьи 12 Федерального закона от 04 мая 2011 года № 99-ФЗ «О лицензировании отдельных видов деятельности» предусмотрено, что образовательная деятельность подлежит лицензированию.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>Пунктом 9 Положения о лицензировании образовательной деятельности, утвержденного Постановлением Правительства РФ от 28 октября 2013 года № 966, установлено, что к грубым нарушениям лицензионных требований и условий относятся нарушения, повлекшие за собой последствия, установленные частью 11 статьи 19 Федерального закона «О лицензировании отдельных видов деятельности», в том числе нарушение лицензионных требований и условий, предусмотренных подпунктами «а – д», «ж – к» пункта 6 и подпунктами «б», «д», «е» пункта 7 настоящего Положения.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lastRenderedPageBreak/>
        <w:t>В соответствии со статьей 26.2 КоАП РФ,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>Эти данные устанавливаются протоколом об административном правонарушении, иными протоколами, предусмотренными КоАП РФ,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 xml:space="preserve">Из материалов дела следует, в результате мероприятия по государственному контролю (надзору), проведенного в соответствии с приказом МОиН РТ от ДД.ММ.ГГГГ № в отношении </w:t>
      </w:r>
      <w:r>
        <w:rPr>
          <w:rFonts w:ascii="Times New Roman" w:hAnsi="Times New Roman"/>
          <w:sz w:val="28"/>
          <w:szCs w:val="28"/>
        </w:rPr>
        <w:t>Автошкола</w:t>
      </w:r>
      <w:r w:rsidRPr="00EC6669">
        <w:rPr>
          <w:rFonts w:ascii="Times New Roman" w:hAnsi="Times New Roman"/>
          <w:sz w:val="28"/>
          <w:szCs w:val="28"/>
        </w:rPr>
        <w:t>, были выявлены нарушения статьи 102 Федерального закона от 29 декабря 2012 года № 273-ФЗ «Об образовании в Российской Федерации» (далее - Закон об образовании), грубые нарушения подпункта «а» пункта 6, пункта 9 Положения о лицензировании образовательной деятельности, утвержденного постановлением Правительства Российской Федерации от 28 октября 2013 года № 966 (далее - Положение о лицензировании) в части отсутствие документов, подтверждающих наличие на законном основании территории закрытой площадки или автодрома, необходимых для осуществления образовательной деятельности в соответствии с лицензией на осуществление образовательной деятельности от ДД.ММ.ГГГГ серии № № (рег. №); отсутствие документов, подтверждающих наличие материально-технического обеспечения и оборудования помещения, необходимого для реализации образовательных программ в соответствии с лицензией; отсутствие официального признания, полученного в иностранном государстве (Казахстан) образования у мастера производственного обучения ФИО4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>Указанные обстоятельства свидетельствует о наличии в действиях (бездействиях) юридического лица признаков состава административного правонарушения, предусмотренного частью 3 статьи 19.20 КоАП РФ.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>Вина Автошкола в части выявленных нарушений в сфере ведения образовательной деятельности, и соответственно, в совершении указанного административного правонарушении подтверждается материалами дела об административном правонарушении, а именно; протоколом об административном правонарушении от ДД.ММ.ГГГГ; актом проверки № № от ДД.ММ.ГГГГ; предписанием от ДД.ММ.ГГГГ № №, лицензией на право ведения образовательной деятельности от ДД.ММ.ГГГГ с приложениями; выпиской из ЕГРЮЛ, объяснениями участников процесса и другими исследованными материалами дела.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lastRenderedPageBreak/>
        <w:t>При таких данных вина юридического лица –Автошкола в совершении указанного административного правонарушения является доказанной.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>Действия юридического лица - Автошкола УПК суд квалифицирует по части 3 статьи 19.20 КоАП РФ - 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>При назначении наказания судья учитывает характер и степень общественной опасности правонарушения, все обстоятельства дела, и полагает, что достижение целей административного наказания возможно при назначении виновному наказания ниже низшего предела. При этом суд принимает во внимание характер и последствия совершенного административного правонарушения, степень вины привлекаемого к административной ответственности юридического лица, его имущественное и финансовое положение, а также иные имеющие существенное значение для индивидуализации административной ответственности обстоятельства и, соответственно, обеспечить назначение справедливого и соразмерного административного наказания, признает совокупность обстоятельств исключительной.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>Руководствуясь статьями 3.5, 4.1-4.3, 29.9, 29.10 КоАП РФ, суд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>ПОСТАНОВИЛ:</w:t>
      </w:r>
    </w:p>
    <w:p w:rsidR="00EC6669" w:rsidRPr="00EC6669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688" w:rsidRDefault="00EC6669" w:rsidP="00EC6669">
      <w:pPr>
        <w:pStyle w:val="25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69">
        <w:rPr>
          <w:rFonts w:ascii="Times New Roman" w:hAnsi="Times New Roman"/>
          <w:sz w:val="28"/>
          <w:szCs w:val="28"/>
        </w:rPr>
        <w:t xml:space="preserve">признать юридическое лицо </w:t>
      </w:r>
      <w:r>
        <w:rPr>
          <w:rFonts w:ascii="Times New Roman" w:hAnsi="Times New Roman"/>
          <w:sz w:val="28"/>
          <w:szCs w:val="28"/>
        </w:rPr>
        <w:t>–</w:t>
      </w:r>
      <w:r w:rsidRPr="00EC6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Автошкола, </w:t>
      </w:r>
      <w:r w:rsidRPr="00EC6669">
        <w:rPr>
          <w:rFonts w:ascii="Times New Roman" w:hAnsi="Times New Roman"/>
          <w:sz w:val="28"/>
          <w:szCs w:val="28"/>
        </w:rPr>
        <w:t xml:space="preserve">юридический адрес: &lt;адрес&gt;, ИНН №, ОГPН №, в лице директора </w:t>
      </w:r>
      <w:r>
        <w:rPr>
          <w:rFonts w:ascii="Times New Roman" w:hAnsi="Times New Roman"/>
          <w:sz w:val="28"/>
          <w:szCs w:val="28"/>
        </w:rPr>
        <w:t>«изъято»</w:t>
      </w:r>
      <w:r w:rsidRPr="00EC6669">
        <w:rPr>
          <w:rFonts w:ascii="Times New Roman" w:hAnsi="Times New Roman"/>
          <w:sz w:val="28"/>
          <w:szCs w:val="28"/>
        </w:rPr>
        <w:t>, виновным в совершении административного правонарушения, предусмотренного частью 3 статьи 19.20 КоАП РФ и назначить ему наказание в виде административного штрафа в размере 75 000 (семидесяти пяти тысяч) рублей в доход государства.</w:t>
      </w:r>
    </w:p>
    <w:p w:rsidR="00EC6669" w:rsidRDefault="00EC6669" w:rsidP="00F5468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54688" w:rsidRDefault="00F54688" w:rsidP="00EC66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судьи </w:t>
      </w:r>
      <w:r w:rsidR="00EC6669">
        <w:rPr>
          <w:rFonts w:ascii="Times New Roman" w:hAnsi="Times New Roman" w:cs="Times New Roman"/>
          <w:sz w:val="28"/>
        </w:rPr>
        <w:t>Авиастроительного районного суда г. Казани</w:t>
      </w:r>
    </w:p>
    <w:p w:rsidR="00F54688" w:rsidRPr="00EC6669" w:rsidRDefault="00F54688" w:rsidP="00EC66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</w:t>
      </w:r>
      <w:r w:rsidR="00EC666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</w:t>
      </w:r>
      <w:r w:rsidR="00EC6669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.2018 № </w:t>
      </w:r>
      <w:r w:rsidR="00EC6669" w:rsidRPr="00EC6669">
        <w:rPr>
          <w:rFonts w:ascii="Times New Roman" w:hAnsi="Times New Roman" w:cs="Times New Roman"/>
          <w:sz w:val="28"/>
        </w:rPr>
        <w:t>5-248/2018</w:t>
      </w:r>
    </w:p>
    <w:p w:rsidR="007E51B1" w:rsidRDefault="007E51B1" w:rsidP="007E51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69" w:rsidRPr="00EC6669" w:rsidRDefault="00EC6669" w:rsidP="00EC66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669">
        <w:rPr>
          <w:rFonts w:ascii="Times New Roman" w:hAnsi="Times New Roman" w:cs="Times New Roman"/>
          <w:b/>
          <w:sz w:val="28"/>
          <w:szCs w:val="28"/>
        </w:rPr>
        <w:t>Оснований для применения статьи 2.9 Кодекса РФ об административных правонарушениях не имеется.</w:t>
      </w:r>
    </w:p>
    <w:p w:rsidR="00F54688" w:rsidRPr="00677B66" w:rsidRDefault="00677B66" w:rsidP="00677B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B66">
        <w:rPr>
          <w:rFonts w:ascii="Times New Roman" w:hAnsi="Times New Roman" w:cs="Times New Roman"/>
          <w:color w:val="000000"/>
          <w:sz w:val="28"/>
          <w:szCs w:val="28"/>
        </w:rPr>
        <w:t xml:space="preserve">Мировым судьей судебного участка № 1 по </w:t>
      </w:r>
      <w:proofErr w:type="spellStart"/>
      <w:r w:rsidR="00EC6669">
        <w:rPr>
          <w:rFonts w:ascii="Times New Roman" w:hAnsi="Times New Roman" w:cs="Times New Roman"/>
          <w:color w:val="000000"/>
          <w:sz w:val="28"/>
          <w:szCs w:val="28"/>
        </w:rPr>
        <w:t>Тукаевскому</w:t>
      </w:r>
      <w:proofErr w:type="spellEnd"/>
      <w:r w:rsidRPr="00677B66">
        <w:rPr>
          <w:rFonts w:ascii="Times New Roman" w:hAnsi="Times New Roman" w:cs="Times New Roman"/>
          <w:color w:val="000000"/>
          <w:sz w:val="28"/>
          <w:szCs w:val="28"/>
        </w:rPr>
        <w:t xml:space="preserve"> судебному району Республики Татарстан рассмотрено административное дело в отношении юридического лица по части </w:t>
      </w:r>
      <w:r w:rsidR="0057023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7B66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 w:rsidR="00570238">
        <w:rPr>
          <w:rFonts w:ascii="Times New Roman" w:hAnsi="Times New Roman" w:cs="Times New Roman"/>
          <w:color w:val="000000"/>
          <w:sz w:val="28"/>
          <w:szCs w:val="28"/>
        </w:rPr>
        <w:t>5.57</w:t>
      </w:r>
      <w:r w:rsidRPr="00677B66">
        <w:rPr>
          <w:rFonts w:ascii="Times New Roman" w:hAnsi="Times New Roman" w:cs="Times New Roman"/>
          <w:color w:val="000000"/>
          <w:sz w:val="28"/>
          <w:szCs w:val="28"/>
        </w:rPr>
        <w:t xml:space="preserve"> КоАП РФ.</w:t>
      </w:r>
    </w:p>
    <w:p w:rsidR="00570238" w:rsidRPr="00570238" w:rsidRDefault="00570238" w:rsidP="005702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протоколом об административном правонарушении, составленным 1 октября 2018 года начальником отдела государственного надзора в сфере образования департамента надзора и контроля в сфере образования Министерства образования и науки Республики Татарстан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«ОБЕЗЛИЧЕНО»,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плановой выездной проверки </w:t>
      </w:r>
      <w:r w:rsidR="00487A10" w:rsidRPr="00487A10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, проведенной с «ОБЕЗЛИЧЕНО» сентября 2018 года на основании приказа Министерства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и науки от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2018 года №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было выявлено нарушение требований законодательства об образовании в Российской Федерации при организации образовательного процесса, </w:t>
      </w:r>
      <w:r w:rsidRPr="00570238">
        <w:rPr>
          <w:rFonts w:ascii="Times New Roman" w:eastAsia="Times New Roman" w:hAnsi="Times New Roman" w:cs="Times New Roman"/>
          <w:iCs/>
          <w:sz w:val="28"/>
          <w:szCs w:val="28"/>
        </w:rPr>
        <w:t>выразившееся в нарушении/незаконном ограничении предусмотренных законодательством Российской Федерации в области образования прав и свобод обучающихся, а также исполнения обязанности МБОУ по осуществлению текущего контроля успеваемости и промежуточной аттестации обучающихся, установлению и порядка их проведения, по индивидуальному учету результатов освоения обучающимися образовательных программ, а также хранения в архивах информации об этих результатах и поощрениях на бумажных и (или) электронных носителях, по соблюдению прав и свобод обучающихся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: при организации процедуры ликвидации академической задолженности обучающимися 2017-2018 учебного года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(2 класс),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(2 класс),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(2 класс) и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>«ОБЕЗЛИЧЕНО» (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3 класс), переведенными условно в следующий класс на основании решения педагогического совета МБОУ (протокол №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>2018 года) нарушены / незаконно ограничены предусмотренные законодательством РФ в области образования права и свободы вышеуказанных обучающихся, в том числе порядок реализации указанных прав и свобод:</w:t>
      </w:r>
    </w:p>
    <w:p w:rsidR="00570238" w:rsidRPr="00570238" w:rsidRDefault="00570238" w:rsidP="005702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023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ликвидация академической задолженности проведена в нарушение требований годового календарного учебного графика МБОУ в каникулярное время – в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bCs/>
          <w:sz w:val="28"/>
          <w:szCs w:val="28"/>
        </w:rPr>
        <w:t>2018 года, до начала учебного года;</w:t>
      </w:r>
    </w:p>
    <w:p w:rsidR="00570238" w:rsidRPr="00570238" w:rsidRDefault="00570238" w:rsidP="005702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238">
        <w:rPr>
          <w:rFonts w:ascii="Times New Roman" w:eastAsia="Times New Roman" w:hAnsi="Times New Roman" w:cs="Times New Roman"/>
          <w:bCs/>
          <w:sz w:val="28"/>
          <w:szCs w:val="28"/>
        </w:rPr>
        <w:t>- ликвидация академической задолженности проведена однократно при отсутствии установленной частью 5 статьи 58 ФЗ № 273 «Об образовании в РФ» возможности двукратного прохождения с возможностью пересдачи комиссии в соответствии с требованиями части 6 статьи 58 ФЗ № 273 «Об образовании в РФ»;</w:t>
      </w:r>
    </w:p>
    <w:p w:rsidR="00570238" w:rsidRPr="00570238" w:rsidRDefault="00570238" w:rsidP="00570238">
      <w:pPr>
        <w:numPr>
          <w:ilvl w:val="0"/>
          <w:numId w:val="4"/>
        </w:numPr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2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проведенной по итогам 2017-2018 учебного года промежуточной аттестации в протоколах зафиксированы неудовлетворительные отметки промежуточной аттестации по предметам «математика» и «русский язык» у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>«ОБЕЗЛИЧЕНО»</w:t>
      </w:r>
      <w:r w:rsidRPr="00570238">
        <w:rPr>
          <w:rFonts w:ascii="Times New Roman" w:eastAsia="Times New Roman" w:hAnsi="Times New Roman" w:cs="Times New Roman"/>
          <w:bCs/>
          <w:sz w:val="28"/>
          <w:szCs w:val="28"/>
        </w:rPr>
        <w:t>, однако в сводных ведомостях учета успеваемости классных журналов 2 и 3 класса 2017-2018 учебного года, являющихся документами строгой отчетности и подлежащих обязательному хранению согласно номенклатуре дел МБОУ, неудовлетворительные отметки у указанных обучающихся отсутствуют, то есть академическая задолженность отсутствует.</w:t>
      </w:r>
    </w:p>
    <w:p w:rsidR="00570238" w:rsidRPr="00570238" w:rsidRDefault="00570238" w:rsidP="005702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2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Следовательно, принятие педагогическим советом МБОУ решения об условном переводе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«ОБЕЗЛИЧЕНО», </w:t>
      </w:r>
      <w:r w:rsidRPr="00570238">
        <w:rPr>
          <w:rFonts w:ascii="Times New Roman" w:eastAsia="Times New Roman" w:hAnsi="Times New Roman" w:cs="Times New Roman"/>
          <w:bCs/>
          <w:sz w:val="28"/>
          <w:szCs w:val="28"/>
        </w:rPr>
        <w:t>а также проведении процедуры ликвидации незафиксированной академической задолженности являются незаконными. При этом МБОУ нарушены требования пунктов 10 и 11 части 2, пункта 3 части 6 статьи 28 ФЗ № 273 «Об образовании в РФ» по соблюдению прав и свободы обучающихся.</w:t>
      </w:r>
    </w:p>
    <w:p w:rsidR="00570238" w:rsidRPr="00570238" w:rsidRDefault="00570238" w:rsidP="005702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проверки не представлены документы, подтверждающие законность оставления на повторный год обучения во 2-м классе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>«ОБЕЗЛИЧЕНО»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>«ОБЕЗЛИЧЕНО»,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«ОБЕЗЛИЧЕНО»,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и законность обучения в 4-м классе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>«ОБЕЗЛИЧЕНО»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>. Таким образом, юридическим лицом совершено административное правонарушение, ответственность за которое предусмотрена статьёй 5.57 часть 2 Кодекса РФ об административных правонарушениях</w:t>
      </w:r>
    </w:p>
    <w:p w:rsidR="00570238" w:rsidRPr="00570238" w:rsidRDefault="00570238" w:rsidP="005702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 w:rsidR="00487A10" w:rsidRPr="00487A10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 изложенное в протоколе не отрицал, указав, что указанные нарушения допущены по неопытности.</w:t>
      </w:r>
    </w:p>
    <w:p w:rsidR="00570238" w:rsidRPr="00570238" w:rsidRDefault="00570238" w:rsidP="005702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38">
        <w:rPr>
          <w:rFonts w:ascii="Times New Roman" w:eastAsia="Times New Roman" w:hAnsi="Times New Roman" w:cs="Times New Roman"/>
          <w:sz w:val="28"/>
          <w:szCs w:val="28"/>
        </w:rPr>
        <w:t>Изучив имеющиеся материалы дела об административном правонарушении, заслушав представителя юридического лица, привлекаемого к административной ответственности, мировой судья признает доказанным наличие события административного правонарушения.</w:t>
      </w:r>
    </w:p>
    <w:p w:rsidR="00570238" w:rsidRPr="00570238" w:rsidRDefault="00570238" w:rsidP="00570238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38">
        <w:rPr>
          <w:rFonts w:ascii="Times New Roman" w:eastAsia="Times New Roman" w:hAnsi="Times New Roman" w:cs="Times New Roman"/>
          <w:sz w:val="28"/>
          <w:szCs w:val="28"/>
        </w:rPr>
        <w:t>Данный факт подтверждается материалами дела об административном правонарушении: протоколом об административном правонарушении №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2018 года, копией приказа о проведении выездной проверки №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2018 года; копией акта проверки №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2018 года; копией предписания об отстранении нарушений в </w:t>
      </w:r>
      <w:r w:rsidR="00487A10" w:rsidRPr="00487A10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2018 года; копией приказа №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2018 года о проведении промежуточной аттестации обучающихся в 2017-2018 учебном году; графиком промежуточной аттестации учащихся; копиями сводных ведомостей учета успеваемости учащихся 1-11 классов </w:t>
      </w:r>
      <w:r w:rsidR="00487A10" w:rsidRPr="00487A10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за 2017-2018 учебный год; копиями протоколов промежуточной аттестации; копиями календарного учебного графика </w:t>
      </w:r>
      <w:r w:rsidR="00487A10" w:rsidRPr="00487A10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на 2017-2018 и 2018-2019 учебные года; копией протокола №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по </w:t>
      </w:r>
      <w:r w:rsidR="00487A10" w:rsidRPr="00487A10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2018 года; копией приказа №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2018 года о переводе учащихся в следующий класс; копией протокола №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по </w:t>
      </w:r>
      <w:r w:rsidR="00487A10" w:rsidRPr="00487A10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2018 года; копией приказа №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«ОБЕЗЛИЧЕНО»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>2018 года о результатах ликвидации академической задолженности.</w:t>
      </w:r>
    </w:p>
    <w:p w:rsidR="00570238" w:rsidRPr="00570238" w:rsidRDefault="00570238" w:rsidP="005702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Действия юридического лица – </w:t>
      </w:r>
      <w:r w:rsidR="00487A10" w:rsidRPr="00487A10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квалифицируются мировым судьей по части 2 статьи 5.57 Кодекса Российской Федерации об административных правонарушениях –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свобод, что </w:t>
      </w:r>
      <w:r w:rsidRPr="00570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влечет наложение административного штрафа на юридических лиц – от пятидесяти тысяч до ста тысяч рублей.</w:t>
      </w:r>
    </w:p>
    <w:p w:rsidR="00570238" w:rsidRPr="00570238" w:rsidRDefault="00570238" w:rsidP="005702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38">
        <w:rPr>
          <w:rFonts w:ascii="Times New Roman" w:eastAsia="Times New Roman" w:hAnsi="Times New Roman" w:cs="Times New Roman"/>
          <w:sz w:val="28"/>
          <w:szCs w:val="28"/>
        </w:rPr>
        <w:t>Оснований для применения статьи 2.9 Кодекса РФ об административных правонарушениях не имеется.</w:t>
      </w:r>
    </w:p>
    <w:p w:rsidR="00570238" w:rsidRPr="00570238" w:rsidRDefault="00570238" w:rsidP="005702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наказания, мировой судья руководствуется общими правилами назначения административного наказания, предусмотренными статьей 4.1 Кодекса РФ об административных правонарушениях, учитывает характер и конкретные обстоятельства совершенного административного правонарушения,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имущественное и финансовое положение, первое привлечение юридического лица к</w:t>
      </w:r>
      <w:r w:rsidRPr="00570238">
        <w:rPr>
          <w:rFonts w:ascii="Times New Roman" w:eastAsia="Times New Roman" w:hAnsi="Times New Roman" w:cs="Arial"/>
          <w:sz w:val="28"/>
          <w:szCs w:val="28"/>
        </w:rPr>
        <w:t xml:space="preserve"> административной ответственности,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обстоятельств, отягчающих административную ответственность, </w:t>
      </w:r>
      <w:r w:rsidRPr="00570238">
        <w:rPr>
          <w:rFonts w:ascii="Times New Roman" w:eastAsia="Times New Roman" w:hAnsi="Times New Roman" w:cs="Arial"/>
          <w:sz w:val="28"/>
          <w:szCs w:val="28"/>
        </w:rPr>
        <w:t>и полагает возможным назначить наказание, предусмотренное санкцией статьи.</w:t>
      </w:r>
    </w:p>
    <w:p w:rsidR="00570238" w:rsidRPr="00570238" w:rsidRDefault="00570238" w:rsidP="00570238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0238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статьями 29.9, 29.10 Кодекса Российской Федерации об административных правонарушениях, мировой судья,</w:t>
      </w:r>
    </w:p>
    <w:p w:rsidR="00570238" w:rsidRPr="00570238" w:rsidRDefault="00570238" w:rsidP="00570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238" w:rsidRPr="00570238" w:rsidRDefault="00570238" w:rsidP="005702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proofErr w:type="gramStart"/>
      <w:r w:rsidRPr="0057023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 а н о в и л а:</w:t>
      </w:r>
    </w:p>
    <w:p w:rsidR="00570238" w:rsidRDefault="00570238" w:rsidP="0057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238" w:rsidRDefault="00570238" w:rsidP="0057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38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487A10" w:rsidRPr="00487A10">
        <w:rPr>
          <w:rFonts w:ascii="Times New Roman" w:eastAsia="Times New Roman" w:hAnsi="Times New Roman" w:cs="Times New Roman"/>
          <w:spacing w:val="20"/>
          <w:sz w:val="28"/>
          <w:szCs w:val="28"/>
        </w:rPr>
        <w:t>МБОУ</w:t>
      </w:r>
      <w:r w:rsidRPr="00570238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70238">
        <w:rPr>
          <w:rFonts w:ascii="Times New Roman" w:eastAsia="Times New Roman" w:hAnsi="Times New Roman" w:cs="Times New Roman"/>
          <w:sz w:val="28"/>
          <w:szCs w:val="28"/>
        </w:rPr>
        <w:t>виновным в совершении административного правонарушения, предусмотренного частью 2 статьи 5.57 Кодекса РФ об административных правонарушениях, и подвергнуть административному наказанию в виде штрафа в размере 50 000 (пятьдесят тысяч)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A10" w:rsidRDefault="00487A10" w:rsidP="005702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E51B1" w:rsidRDefault="007E51B1" w:rsidP="005702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Постановление мирового судьи судебного участка № 1</w:t>
      </w:r>
    </w:p>
    <w:p w:rsidR="007E51B1" w:rsidRDefault="007E51B1" w:rsidP="005702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570238">
        <w:rPr>
          <w:rFonts w:ascii="Times New Roman" w:hAnsi="Times New Roman" w:cs="Times New Roman"/>
          <w:sz w:val="28"/>
        </w:rPr>
        <w:t>Тукаевскому</w:t>
      </w:r>
      <w:proofErr w:type="spellEnd"/>
      <w:r>
        <w:rPr>
          <w:rFonts w:ascii="Times New Roman" w:hAnsi="Times New Roman" w:cs="Times New Roman"/>
          <w:sz w:val="28"/>
        </w:rPr>
        <w:t xml:space="preserve"> судебному району Республики Татарстан</w:t>
      </w:r>
    </w:p>
    <w:p w:rsidR="007E51B1" w:rsidRDefault="007E51B1" w:rsidP="005702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570238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</w:t>
      </w:r>
      <w:r w:rsidR="00570238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.2018 № </w:t>
      </w:r>
      <w:r w:rsidR="00570238">
        <w:rPr>
          <w:rFonts w:ascii="Times New Roman" w:hAnsi="Times New Roman" w:cs="Times New Roman"/>
          <w:sz w:val="28"/>
        </w:rPr>
        <w:t>5 – 1021</w:t>
      </w:r>
      <w:r w:rsidR="00570238" w:rsidRPr="00570238">
        <w:rPr>
          <w:rFonts w:ascii="Times New Roman" w:hAnsi="Times New Roman" w:cs="Times New Roman"/>
          <w:sz w:val="28"/>
        </w:rPr>
        <w:t>/1</w:t>
      </w:r>
    </w:p>
    <w:p w:rsidR="00B9643E" w:rsidRDefault="00B9643E" w:rsidP="00B96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016" w:rsidRPr="00F84675" w:rsidRDefault="00E27016" w:rsidP="00F846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27016" w:rsidRPr="00F84675">
      <w:footerReference w:type="default" r:id="rId10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97" w:rsidRDefault="001A5397">
      <w:pPr>
        <w:spacing w:after="0" w:line="240" w:lineRule="auto"/>
      </w:pPr>
      <w:r>
        <w:separator/>
      </w:r>
    </w:p>
  </w:endnote>
  <w:endnote w:type="continuationSeparator" w:id="0">
    <w:p w:rsidR="001A5397" w:rsidRDefault="001A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A3" w:rsidRDefault="00560CF5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A3" w:rsidRDefault="006171A3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" filled="f" stroked="f">
              <v:textbox style="mso-fit-shape-to-text:t" inset=",0,,0">
                <w:txbxContent>
                  <w:p w:rsidR="006171A3" w:rsidRDefault="006171A3">
                    <w:pPr>
                      <w:pStyle w:val="a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A3" w:rsidRDefault="00560CF5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487A10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" filled="f" stroked="f">
              <v:textbox style="layout-flow:vertical">
                <w:txbxContent>
                  <w:p w:rsidR="006171A3" w:rsidRDefault="00560CF5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487A10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7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3F13673" id="Прямоугольник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622372EA" id="Прямоугольник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XavAIAAEQ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3DAB4703" id="Прямоугольник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iJvAIAAEQ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97" w:rsidRDefault="001A5397">
      <w:pPr>
        <w:spacing w:after="0" w:line="240" w:lineRule="auto"/>
      </w:pPr>
      <w:r>
        <w:separator/>
      </w:r>
    </w:p>
  </w:footnote>
  <w:footnote w:type="continuationSeparator" w:id="0">
    <w:p w:rsidR="001A5397" w:rsidRDefault="001A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FC45F0"/>
    <w:lvl w:ilvl="0">
      <w:numFmt w:val="bullet"/>
      <w:lvlText w:val="*"/>
      <w:lvlJc w:val="left"/>
    </w:lvl>
  </w:abstractNum>
  <w:abstractNum w:abstractNumId="1" w15:restartNumberingAfterBreak="0">
    <w:nsid w:val="1AB25F36"/>
    <w:multiLevelType w:val="hybridMultilevel"/>
    <w:tmpl w:val="7BD4D6E2"/>
    <w:lvl w:ilvl="0" w:tplc="28A6EA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96221E"/>
    <w:multiLevelType w:val="hybridMultilevel"/>
    <w:tmpl w:val="7ACC61CE"/>
    <w:lvl w:ilvl="0" w:tplc="0EC85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4C305B"/>
    <w:multiLevelType w:val="hybridMultilevel"/>
    <w:tmpl w:val="8AA8F340"/>
    <w:lvl w:ilvl="0" w:tplc="0B9EE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7"/>
    <w:rsid w:val="000003D5"/>
    <w:rsid w:val="00034FB2"/>
    <w:rsid w:val="00052CE5"/>
    <w:rsid w:val="00057C31"/>
    <w:rsid w:val="00062A9D"/>
    <w:rsid w:val="00066EA3"/>
    <w:rsid w:val="0008320D"/>
    <w:rsid w:val="00090FE3"/>
    <w:rsid w:val="000A741D"/>
    <w:rsid w:val="000B6166"/>
    <w:rsid w:val="000B7A2D"/>
    <w:rsid w:val="000C7459"/>
    <w:rsid w:val="000D0107"/>
    <w:rsid w:val="000E1129"/>
    <w:rsid w:val="00104C79"/>
    <w:rsid w:val="00104DBD"/>
    <w:rsid w:val="00120761"/>
    <w:rsid w:val="00132A36"/>
    <w:rsid w:val="00133F7E"/>
    <w:rsid w:val="0016417D"/>
    <w:rsid w:val="001A5397"/>
    <w:rsid w:val="001B4FF9"/>
    <w:rsid w:val="001B5891"/>
    <w:rsid w:val="001C5234"/>
    <w:rsid w:val="001C662B"/>
    <w:rsid w:val="001E3F2B"/>
    <w:rsid w:val="001E5F30"/>
    <w:rsid w:val="002028CB"/>
    <w:rsid w:val="002041FF"/>
    <w:rsid w:val="002058D1"/>
    <w:rsid w:val="00214F29"/>
    <w:rsid w:val="00217E69"/>
    <w:rsid w:val="002372D4"/>
    <w:rsid w:val="00243718"/>
    <w:rsid w:val="002864DD"/>
    <w:rsid w:val="00294888"/>
    <w:rsid w:val="002A03FE"/>
    <w:rsid w:val="002A5A4D"/>
    <w:rsid w:val="002B02F8"/>
    <w:rsid w:val="002B343A"/>
    <w:rsid w:val="002B5069"/>
    <w:rsid w:val="002E6A9C"/>
    <w:rsid w:val="0031546C"/>
    <w:rsid w:val="003212EE"/>
    <w:rsid w:val="00327DCB"/>
    <w:rsid w:val="00344C2E"/>
    <w:rsid w:val="00345DC0"/>
    <w:rsid w:val="00346975"/>
    <w:rsid w:val="00371E59"/>
    <w:rsid w:val="003E284F"/>
    <w:rsid w:val="00435D25"/>
    <w:rsid w:val="00454BBF"/>
    <w:rsid w:val="004642C5"/>
    <w:rsid w:val="00472194"/>
    <w:rsid w:val="00482FEE"/>
    <w:rsid w:val="00487A10"/>
    <w:rsid w:val="004B00F5"/>
    <w:rsid w:val="004D49A6"/>
    <w:rsid w:val="004D71A1"/>
    <w:rsid w:val="004E27C4"/>
    <w:rsid w:val="004E36F7"/>
    <w:rsid w:val="004F626B"/>
    <w:rsid w:val="00502387"/>
    <w:rsid w:val="00506349"/>
    <w:rsid w:val="0051247B"/>
    <w:rsid w:val="00536DA3"/>
    <w:rsid w:val="005571BA"/>
    <w:rsid w:val="00560CF5"/>
    <w:rsid w:val="00570238"/>
    <w:rsid w:val="00583B1F"/>
    <w:rsid w:val="005A11E6"/>
    <w:rsid w:val="005A22CD"/>
    <w:rsid w:val="005A37E5"/>
    <w:rsid w:val="005B4CEC"/>
    <w:rsid w:val="005C55BA"/>
    <w:rsid w:val="005F2DDD"/>
    <w:rsid w:val="005F3900"/>
    <w:rsid w:val="005F5684"/>
    <w:rsid w:val="00601FF5"/>
    <w:rsid w:val="006171A3"/>
    <w:rsid w:val="006345D1"/>
    <w:rsid w:val="00637895"/>
    <w:rsid w:val="0064007A"/>
    <w:rsid w:val="00677935"/>
    <w:rsid w:val="00677B66"/>
    <w:rsid w:val="006912FE"/>
    <w:rsid w:val="00695085"/>
    <w:rsid w:val="006A220E"/>
    <w:rsid w:val="006A5541"/>
    <w:rsid w:val="006A5564"/>
    <w:rsid w:val="006B68FB"/>
    <w:rsid w:val="006C4CE9"/>
    <w:rsid w:val="006D7126"/>
    <w:rsid w:val="006E593E"/>
    <w:rsid w:val="006F172C"/>
    <w:rsid w:val="007178C6"/>
    <w:rsid w:val="0075754A"/>
    <w:rsid w:val="00782F17"/>
    <w:rsid w:val="007940DD"/>
    <w:rsid w:val="007A2A46"/>
    <w:rsid w:val="007B28BE"/>
    <w:rsid w:val="007B3D97"/>
    <w:rsid w:val="007D18E9"/>
    <w:rsid w:val="007E51B1"/>
    <w:rsid w:val="00807971"/>
    <w:rsid w:val="0081337D"/>
    <w:rsid w:val="00813F3D"/>
    <w:rsid w:val="008236FB"/>
    <w:rsid w:val="008454F7"/>
    <w:rsid w:val="00873631"/>
    <w:rsid w:val="00876D7E"/>
    <w:rsid w:val="0088782A"/>
    <w:rsid w:val="008C38B4"/>
    <w:rsid w:val="008D122B"/>
    <w:rsid w:val="008E10C3"/>
    <w:rsid w:val="008E2ACD"/>
    <w:rsid w:val="008E4B1B"/>
    <w:rsid w:val="008F2A47"/>
    <w:rsid w:val="0090259B"/>
    <w:rsid w:val="00902DA3"/>
    <w:rsid w:val="00903519"/>
    <w:rsid w:val="009073B6"/>
    <w:rsid w:val="00927321"/>
    <w:rsid w:val="00963194"/>
    <w:rsid w:val="009643A8"/>
    <w:rsid w:val="009716D7"/>
    <w:rsid w:val="00972E42"/>
    <w:rsid w:val="009900FD"/>
    <w:rsid w:val="009A53D0"/>
    <w:rsid w:val="009E0D7D"/>
    <w:rsid w:val="009E4F78"/>
    <w:rsid w:val="00A02CFF"/>
    <w:rsid w:val="00A05EC5"/>
    <w:rsid w:val="00A11FD8"/>
    <w:rsid w:val="00A157EE"/>
    <w:rsid w:val="00A27C30"/>
    <w:rsid w:val="00A54A77"/>
    <w:rsid w:val="00A70BEB"/>
    <w:rsid w:val="00A73B09"/>
    <w:rsid w:val="00AA3DD0"/>
    <w:rsid w:val="00AA5B2D"/>
    <w:rsid w:val="00AA6EA2"/>
    <w:rsid w:val="00AD3805"/>
    <w:rsid w:val="00AE56FD"/>
    <w:rsid w:val="00B129A5"/>
    <w:rsid w:val="00B133AD"/>
    <w:rsid w:val="00B134D1"/>
    <w:rsid w:val="00B228C7"/>
    <w:rsid w:val="00B32308"/>
    <w:rsid w:val="00B32BF9"/>
    <w:rsid w:val="00B43006"/>
    <w:rsid w:val="00B433C9"/>
    <w:rsid w:val="00B45A77"/>
    <w:rsid w:val="00B52479"/>
    <w:rsid w:val="00B536BF"/>
    <w:rsid w:val="00B55CA2"/>
    <w:rsid w:val="00B66B18"/>
    <w:rsid w:val="00B952E1"/>
    <w:rsid w:val="00B9643E"/>
    <w:rsid w:val="00B973F7"/>
    <w:rsid w:val="00C034EB"/>
    <w:rsid w:val="00C31BD0"/>
    <w:rsid w:val="00C431EF"/>
    <w:rsid w:val="00C43770"/>
    <w:rsid w:val="00C46690"/>
    <w:rsid w:val="00C63533"/>
    <w:rsid w:val="00C71C70"/>
    <w:rsid w:val="00C7325D"/>
    <w:rsid w:val="00C84236"/>
    <w:rsid w:val="00C873EA"/>
    <w:rsid w:val="00C96161"/>
    <w:rsid w:val="00CA373D"/>
    <w:rsid w:val="00CC6BDC"/>
    <w:rsid w:val="00CD63DC"/>
    <w:rsid w:val="00CE086F"/>
    <w:rsid w:val="00D133DE"/>
    <w:rsid w:val="00D445C3"/>
    <w:rsid w:val="00D463C3"/>
    <w:rsid w:val="00D60794"/>
    <w:rsid w:val="00D7438B"/>
    <w:rsid w:val="00D81E43"/>
    <w:rsid w:val="00DA54A1"/>
    <w:rsid w:val="00DB788C"/>
    <w:rsid w:val="00DB7CA7"/>
    <w:rsid w:val="00DC0EA3"/>
    <w:rsid w:val="00DC5C82"/>
    <w:rsid w:val="00DD0C85"/>
    <w:rsid w:val="00DF01E3"/>
    <w:rsid w:val="00E144FE"/>
    <w:rsid w:val="00E16429"/>
    <w:rsid w:val="00E17E20"/>
    <w:rsid w:val="00E2051B"/>
    <w:rsid w:val="00E27016"/>
    <w:rsid w:val="00E34191"/>
    <w:rsid w:val="00E56033"/>
    <w:rsid w:val="00E77186"/>
    <w:rsid w:val="00E92920"/>
    <w:rsid w:val="00E95D37"/>
    <w:rsid w:val="00EC353E"/>
    <w:rsid w:val="00EC6669"/>
    <w:rsid w:val="00ED12DA"/>
    <w:rsid w:val="00ED35DE"/>
    <w:rsid w:val="00ED388A"/>
    <w:rsid w:val="00EE2207"/>
    <w:rsid w:val="00EF20A5"/>
    <w:rsid w:val="00EF2DA0"/>
    <w:rsid w:val="00EF331B"/>
    <w:rsid w:val="00F17463"/>
    <w:rsid w:val="00F273AD"/>
    <w:rsid w:val="00F456D0"/>
    <w:rsid w:val="00F52734"/>
    <w:rsid w:val="00F5362E"/>
    <w:rsid w:val="00F54688"/>
    <w:rsid w:val="00F54A44"/>
    <w:rsid w:val="00F6555E"/>
    <w:rsid w:val="00F6621E"/>
    <w:rsid w:val="00F84675"/>
    <w:rsid w:val="00FB44D8"/>
    <w:rsid w:val="00FD0F6A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31A4EA"/>
  <w15:docId w15:val="{402E554E-E93C-463E-BD49-8BC48741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link w:val="ab"/>
    <w:qFormat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rPr>
      <w:color w:val="808080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Normal (Web)"/>
    <w:basedOn w:val="a"/>
    <w:uiPriority w:val="99"/>
    <w:semiHidden/>
    <w:unhideWhenUsed/>
    <w:rsid w:val="00E9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basedOn w:val="a0"/>
    <w:uiPriority w:val="99"/>
    <w:semiHidden/>
    <w:unhideWhenUsed/>
    <w:rsid w:val="000B6166"/>
    <w:rPr>
      <w:color w:val="0000FF"/>
      <w:u w:val="single"/>
    </w:rPr>
  </w:style>
  <w:style w:type="character" w:customStyle="1" w:styleId="data2">
    <w:name w:val="data2"/>
    <w:basedOn w:val="a0"/>
    <w:rsid w:val="000B6166"/>
  </w:style>
  <w:style w:type="character" w:customStyle="1" w:styleId="nomer2">
    <w:name w:val="nomer2"/>
    <w:basedOn w:val="a0"/>
    <w:rsid w:val="000B6166"/>
  </w:style>
  <w:style w:type="character" w:customStyle="1" w:styleId="address2">
    <w:name w:val="address2"/>
    <w:basedOn w:val="a0"/>
    <w:rsid w:val="000B6166"/>
  </w:style>
  <w:style w:type="paragraph" w:styleId="23">
    <w:name w:val="Body Text Indent 2"/>
    <w:basedOn w:val="a"/>
    <w:link w:val="24"/>
    <w:rsid w:val="00133F7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33F7E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C8423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C84236"/>
  </w:style>
  <w:style w:type="paragraph" w:styleId="aff0">
    <w:name w:val="Body Text Indent"/>
    <w:basedOn w:val="a"/>
    <w:link w:val="aff1"/>
    <w:uiPriority w:val="99"/>
    <w:unhideWhenUsed/>
    <w:rsid w:val="00C84236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C84236"/>
  </w:style>
  <w:style w:type="paragraph" w:styleId="25">
    <w:name w:val="Body Text 2"/>
    <w:basedOn w:val="a"/>
    <w:link w:val="26"/>
    <w:uiPriority w:val="99"/>
    <w:semiHidden/>
    <w:unhideWhenUsed/>
    <w:rsid w:val="00B536B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536BF"/>
  </w:style>
  <w:style w:type="paragraph" w:customStyle="1" w:styleId="ConsPlusNormal">
    <w:name w:val="ConsPlusNormal"/>
    <w:uiPriority w:val="99"/>
    <w:rsid w:val="00B53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9343-A2BE-4F27-8BB6-12E74EE2B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51CCE-52A3-4681-93F8-D7264893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2</TotalTime>
  <Pages>9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судебной практики</vt:lpstr>
    </vt:vector>
  </TitlesOfParts>
  <Company/>
  <LinksUpToDate>false</LinksUpToDate>
  <CharactersWithSpaces>19414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судебной практики</dc:title>
  <dc:creator>Pub</dc:creator>
  <cp:lastModifiedBy>Пользователь Windows</cp:lastModifiedBy>
  <cp:revision>3</cp:revision>
  <cp:lastPrinted>2018-10-09T12:48:00Z</cp:lastPrinted>
  <dcterms:created xsi:type="dcterms:W3CDTF">2019-02-19T13:12:00Z</dcterms:created>
  <dcterms:modified xsi:type="dcterms:W3CDTF">2019-02-19T14:08:00Z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