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A6601F">
      <w:pPr>
        <w:pStyle w:val="1"/>
      </w:pPr>
      <w:r>
        <w:fldChar w:fldCharType="begin"/>
      </w:r>
      <w:r>
        <w:instrText>HYPERLINK "http://ivo.garant.ru/document/redirect/70444510/0"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812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производства" (с изменениями и дополнениями)</w:t>
      </w:r>
      <w:r>
        <w:fldChar w:fldCharType="end"/>
      </w:r>
    </w:p>
    <w:p w:rsidR="00000000" w:rsidRDefault="00A6601F">
      <w:pPr>
        <w:pStyle w:val="1"/>
      </w:pPr>
      <w:r>
        <w:t xml:space="preserve">Приказ Министерства образования и науки РФ от 2 августа </w:t>
      </w:r>
      <w:r>
        <w:t>2013 г. N 812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</w:t>
      </w:r>
      <w:r>
        <w:br/>
        <w:t>150400.02 Контролер металлургического производства"</w:t>
      </w:r>
    </w:p>
    <w:p w:rsidR="00000000" w:rsidRDefault="00A6601F">
      <w:pPr>
        <w:pStyle w:val="ab"/>
      </w:pPr>
      <w:r>
        <w:t>С изменениями и дополнениями от:</w:t>
      </w:r>
    </w:p>
    <w:p w:rsidR="00000000" w:rsidRDefault="00A6601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A6601F"/>
    <w:p w:rsidR="00000000" w:rsidRDefault="00A6601F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A6601F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</w:t>
      </w:r>
      <w:r>
        <w:t>среднего профессионального образования по профессии 150400.02 Контролер металлургического производства.</w:t>
      </w:r>
    </w:p>
    <w:p w:rsidR="00000000" w:rsidRDefault="00A6601F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</w:t>
      </w:r>
      <w:r>
        <w:t>едерации от 5 ноября 2009 г. N 520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150400.02 Контролер металлургического производства" (зарегистрирован Мин</w:t>
      </w:r>
      <w:r>
        <w:t>истерством юстиции Российской Федерации 10 декабря 2009 г., регистрационный N 15486).</w:t>
      </w:r>
    </w:p>
    <w:p w:rsidR="00000000" w:rsidRDefault="00A6601F">
      <w:bookmarkStart w:id="3" w:name="sub_3"/>
      <w:bookmarkEnd w:id="2"/>
      <w:r>
        <w:t>3. Настоящий приказ вступает в силу с 1 сентября 2013 года.</w:t>
      </w:r>
    </w:p>
    <w:bookmarkEnd w:id="3"/>
    <w:p w:rsidR="00000000" w:rsidRDefault="00A6601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6601F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6601F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A6601F"/>
    <w:p w:rsidR="00000000" w:rsidRDefault="00A6601F">
      <w:pPr>
        <w:pStyle w:val="ac"/>
      </w:pPr>
      <w:r>
        <w:t>Зарегистрировано в Минюсте РФ 20 августа 2013 г.</w:t>
      </w:r>
    </w:p>
    <w:p w:rsidR="00000000" w:rsidRDefault="00A6601F">
      <w:pPr>
        <w:pStyle w:val="ac"/>
      </w:pPr>
      <w:r>
        <w:t>Регистрационный N 2964</w:t>
      </w:r>
      <w:r>
        <w:t>6</w:t>
      </w:r>
    </w:p>
    <w:p w:rsidR="00000000" w:rsidRDefault="00A6601F"/>
    <w:p w:rsidR="00000000" w:rsidRDefault="00A6601F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A6601F"/>
    <w:p w:rsidR="00000000" w:rsidRDefault="00A6601F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150400.2 Контролер металлургического производства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</w:t>
      </w:r>
      <w:r>
        <w:t xml:space="preserve"> РФ от 2 августа 2013 г. N 812)</w:t>
      </w:r>
    </w:p>
    <w:p w:rsidR="00000000" w:rsidRDefault="00A6601F">
      <w:pPr>
        <w:pStyle w:val="ab"/>
      </w:pPr>
      <w:r>
        <w:t>С изменениями и дополнениями от:</w:t>
      </w:r>
    </w:p>
    <w:p w:rsidR="00000000" w:rsidRDefault="00A6601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A6601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6601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A6601F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A6601F">
      <w:pPr>
        <w:pStyle w:val="1"/>
      </w:pPr>
      <w:bookmarkStart w:id="5" w:name="sub_10"/>
      <w:r>
        <w:t>I. Область применения</w:t>
      </w:r>
    </w:p>
    <w:bookmarkEnd w:id="5"/>
    <w:p w:rsidR="00000000" w:rsidRDefault="00A6601F"/>
    <w:p w:rsidR="00000000" w:rsidRDefault="00A6601F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150400.02 Контролер металл</w:t>
      </w:r>
      <w:r>
        <w:t xml:space="preserve">ургического </w:t>
      </w:r>
      <w:r>
        <w:lastRenderedPageBreak/>
        <w:t>производства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</w:t>
      </w:r>
      <w:r>
        <w:t>анной профессии, на территории Российской Федерации (далее - образовательная организация).</w:t>
      </w:r>
    </w:p>
    <w:p w:rsidR="00000000" w:rsidRDefault="00A6601F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150400.02 Контролер металлургического производства имеет о</w:t>
      </w:r>
      <w:r>
        <w:t>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A6601F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</w:t>
      </w:r>
      <w:r>
        <w:t xml:space="preserve">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</w:t>
      </w:r>
      <w:r>
        <w:t>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01" w:history="1">
        <w:r>
          <w:rPr>
            <w:rStyle w:val="a4"/>
          </w:rPr>
          <w:t>*(1)</w:t>
        </w:r>
      </w:hyperlink>
      <w:r>
        <w:t>.</w:t>
      </w:r>
    </w:p>
    <w:p w:rsidR="00000000" w:rsidRDefault="00A6601F"/>
    <w:p w:rsidR="00000000" w:rsidRDefault="00A6601F">
      <w:pPr>
        <w:pStyle w:val="1"/>
      </w:pPr>
      <w:bookmarkStart w:id="8" w:name="sub_20"/>
      <w:r>
        <w:t>II. Используемые сокращения</w:t>
      </w:r>
    </w:p>
    <w:bookmarkEnd w:id="8"/>
    <w:p w:rsidR="00000000" w:rsidRDefault="00A6601F"/>
    <w:p w:rsidR="00000000" w:rsidRDefault="00A6601F">
      <w:r>
        <w:t>В настоящем стандарте используются следующие сокращения:</w:t>
      </w:r>
    </w:p>
    <w:p w:rsidR="00000000" w:rsidRDefault="00A6601F">
      <w:r>
        <w:t>СПО - среднее профессиональное образование;</w:t>
      </w:r>
    </w:p>
    <w:p w:rsidR="00000000" w:rsidRDefault="00A6601F">
      <w:r>
        <w:t>ФГОС СПО - федеральный государственный образовательный стандарт среднего профессионально</w:t>
      </w:r>
      <w:r>
        <w:t>го образования;</w:t>
      </w:r>
    </w:p>
    <w:p w:rsidR="00000000" w:rsidRDefault="00A6601F">
      <w:r>
        <w:t>ППКРС - программа подготовки квалифицированных рабочих, служащих по профессии;</w:t>
      </w:r>
    </w:p>
    <w:p w:rsidR="00000000" w:rsidRDefault="00A6601F">
      <w:r>
        <w:t>ОК - общая компетенция;</w:t>
      </w:r>
    </w:p>
    <w:p w:rsidR="00000000" w:rsidRDefault="00A6601F">
      <w:r>
        <w:t>ПК - профессиональная компетенция;</w:t>
      </w:r>
    </w:p>
    <w:p w:rsidR="00000000" w:rsidRDefault="00A6601F">
      <w:r>
        <w:t>ПМ - профессиональный модуль;</w:t>
      </w:r>
    </w:p>
    <w:p w:rsidR="00000000" w:rsidRDefault="00A6601F">
      <w:r>
        <w:t>МДК - междисциплинарный курс.</w:t>
      </w:r>
    </w:p>
    <w:p w:rsidR="00000000" w:rsidRDefault="00A6601F"/>
    <w:p w:rsidR="00000000" w:rsidRDefault="00A6601F">
      <w:pPr>
        <w:pStyle w:val="1"/>
      </w:pPr>
      <w:bookmarkStart w:id="9" w:name="sub_30"/>
      <w:r>
        <w:t>III. Характеристика подготовки по п</w:t>
      </w:r>
      <w:r>
        <w:t>рофессии</w:t>
      </w:r>
    </w:p>
    <w:bookmarkEnd w:id="9"/>
    <w:p w:rsidR="00000000" w:rsidRDefault="00A6601F"/>
    <w:p w:rsidR="00000000" w:rsidRDefault="00A6601F">
      <w:bookmarkStart w:id="10" w:name="sub_31"/>
      <w:r>
        <w:t xml:space="preserve">3.1. Сроки получения СПО по профессии 150400.02 Контролер металлургического производства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A6601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A6601F">
      <w:pPr>
        <w:pStyle w:val="a7"/>
        <w:rPr>
          <w:shd w:val="clear" w:color="auto" w:fill="F0F0F0"/>
        </w:rPr>
      </w:pPr>
      <w:bookmarkStart w:id="11" w:name="sub_100"/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1 внесены изменения</w:t>
      </w:r>
    </w:p>
    <w:bookmarkEnd w:id="11"/>
    <w:p w:rsidR="00000000" w:rsidRDefault="00A6601F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</w:t>
        </w:r>
        <w:r>
          <w:rPr>
            <w:rStyle w:val="a4"/>
            <w:shd w:val="clear" w:color="auto" w:fill="F0F0F0"/>
          </w:rPr>
          <w:t>кции</w:t>
        </w:r>
      </w:hyperlink>
    </w:p>
    <w:p w:rsidR="00000000" w:rsidRDefault="00A6601F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A660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4558"/>
        <w:gridCol w:w="2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A6601F">
            <w:pPr>
              <w:pStyle w:val="aa"/>
              <w:jc w:val="center"/>
            </w:pPr>
            <w:r>
              <w:t>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3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bookmarkStart w:id="12" w:name="sub_10010"/>
            <w:r>
              <w:t>Срок получения СПО по ППКРС в очной форме обучения</w:t>
            </w:r>
            <w:hyperlink w:anchor="sub_31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Контролер в производстве черных м</w:t>
            </w:r>
            <w:r>
              <w:t>еталлов</w:t>
            </w:r>
          </w:p>
          <w:p w:rsidR="00000000" w:rsidRDefault="00A6601F">
            <w:pPr>
              <w:pStyle w:val="ac"/>
            </w:pPr>
            <w:r>
              <w:t>Контролер продукции цветной металлургии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2 года 10 мес.</w:t>
            </w:r>
            <w:hyperlink w:anchor="sub_31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A6601F"/>
    <w:p w:rsidR="00000000" w:rsidRDefault="00A6601F">
      <w:pPr>
        <w:pStyle w:val="ac"/>
      </w:pPr>
      <w:r>
        <w:lastRenderedPageBreak/>
        <w:t>______________________________</w:t>
      </w:r>
    </w:p>
    <w:p w:rsidR="00000000" w:rsidRDefault="00A6601F">
      <w:bookmarkStart w:id="13" w:name="sub_3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A6601F">
      <w:bookmarkStart w:id="14" w:name="sub_312"/>
      <w:bookmarkEnd w:id="13"/>
      <w:r>
        <w:t>** Независимо от применяемых образовательных технологий.</w:t>
      </w:r>
    </w:p>
    <w:p w:rsidR="00000000" w:rsidRDefault="00A6601F">
      <w:bookmarkStart w:id="15" w:name="sub_313"/>
      <w:bookmarkEnd w:id="14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5"/>
    <w:p w:rsidR="00000000" w:rsidRDefault="00A6601F"/>
    <w:p w:rsidR="00000000" w:rsidRDefault="00A6601F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 по профессиям СПО:</w:t>
      </w:r>
    </w:p>
    <w:bookmarkEnd w:id="16"/>
    <w:p w:rsidR="00000000" w:rsidRDefault="00A6601F">
      <w:r>
        <w:t>контролер в производстве черных металлов - контролер продукции цветной металлургии.</w:t>
      </w:r>
    </w:p>
    <w:p w:rsidR="00000000" w:rsidRDefault="00A6601F">
      <w:r>
        <w:t>Сроки получения СПО по ППКРС независимо от применяемых образовательных технологий увеличива</w:t>
      </w:r>
      <w:r>
        <w:t>ются:</w:t>
      </w:r>
    </w:p>
    <w:p w:rsidR="00000000" w:rsidRDefault="00A6601F">
      <w:bookmarkStart w:id="17" w:name="sub_321"/>
      <w:r>
        <w:t>а) для обучающихся по очно-заочной форме обучения:</w:t>
      </w:r>
    </w:p>
    <w:bookmarkEnd w:id="17"/>
    <w:p w:rsidR="00000000" w:rsidRDefault="00A6601F">
      <w:r>
        <w:t>на базе среднего общего образования - не более чем на 1 год;</w:t>
      </w:r>
    </w:p>
    <w:p w:rsidR="00000000" w:rsidRDefault="00A6601F">
      <w:r>
        <w:t>на базе основного общего образования - не более чем на 1,5 года;</w:t>
      </w:r>
    </w:p>
    <w:p w:rsidR="00000000" w:rsidRDefault="00A6601F">
      <w:bookmarkStart w:id="18" w:name="sub_322"/>
      <w:r>
        <w:t>б) для инвалидов и лиц с ограниченными возможностями</w:t>
      </w:r>
      <w:r>
        <w:t xml:space="preserve"> здоровья - не более чем на 6 месяцев.</w:t>
      </w:r>
    </w:p>
    <w:bookmarkEnd w:id="18"/>
    <w:p w:rsidR="00000000" w:rsidRDefault="00A6601F"/>
    <w:p w:rsidR="00000000" w:rsidRDefault="00A6601F">
      <w:pPr>
        <w:pStyle w:val="1"/>
      </w:pPr>
      <w:bookmarkStart w:id="19" w:name="sub_40"/>
      <w:r>
        <w:t>IV. Характеристика профессиональной деятельности выпускников</w:t>
      </w:r>
    </w:p>
    <w:bookmarkEnd w:id="19"/>
    <w:p w:rsidR="00000000" w:rsidRDefault="00A6601F"/>
    <w:p w:rsidR="00000000" w:rsidRDefault="00A6601F">
      <w:bookmarkStart w:id="20" w:name="sub_41"/>
      <w:r>
        <w:t>4.1. Область профессиональной деятельности выпускников: литейное производство черных и цветных металлов.</w:t>
      </w:r>
    </w:p>
    <w:p w:rsidR="00000000" w:rsidRDefault="00A6601F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A6601F">
      <w:r>
        <w:t>технологические процессы производства отливок;</w:t>
      </w:r>
    </w:p>
    <w:p w:rsidR="00000000" w:rsidRDefault="00A6601F">
      <w:r>
        <w:t>оборудование и инструменты;</w:t>
      </w:r>
    </w:p>
    <w:p w:rsidR="00000000" w:rsidRDefault="00A6601F">
      <w:r>
        <w:t>сырье для производства отливок и готовые изделия;</w:t>
      </w:r>
    </w:p>
    <w:p w:rsidR="00000000" w:rsidRDefault="00A6601F">
      <w:r>
        <w:t>техническая, технологическая и нормативная документация.</w:t>
      </w:r>
    </w:p>
    <w:p w:rsidR="00000000" w:rsidRDefault="00A6601F">
      <w:bookmarkStart w:id="22" w:name="sub_43"/>
      <w:r>
        <w:t>4.3. Обучающийся по профессии 150400.02 Контролер металлургического производства готовится к следующим видам деятельности:</w:t>
      </w:r>
    </w:p>
    <w:p w:rsidR="00000000" w:rsidRDefault="00A6601F">
      <w:bookmarkStart w:id="23" w:name="sub_431"/>
      <w:bookmarkEnd w:id="22"/>
      <w:r>
        <w:t>4.3.1. Контроль и приемка отливок из различных металлов и сплавов.</w:t>
      </w:r>
    </w:p>
    <w:p w:rsidR="00000000" w:rsidRDefault="00A6601F">
      <w:bookmarkStart w:id="24" w:name="sub_432"/>
      <w:bookmarkEnd w:id="23"/>
      <w:r>
        <w:t>4.3.2. Контроль за соблюдением тех</w:t>
      </w:r>
      <w:r>
        <w:t>нологических процессов выплавки металлов.</w:t>
      </w:r>
    </w:p>
    <w:p w:rsidR="00000000" w:rsidRDefault="00A6601F">
      <w:bookmarkStart w:id="25" w:name="sub_433"/>
      <w:bookmarkEnd w:id="24"/>
      <w:r>
        <w:t>4.3.3. Контроль за соблюдением технологического процесса производства форм и стержней.</w:t>
      </w:r>
    </w:p>
    <w:p w:rsidR="00000000" w:rsidRDefault="00A6601F">
      <w:bookmarkStart w:id="26" w:name="sub_434"/>
      <w:bookmarkEnd w:id="25"/>
      <w:r>
        <w:t>4.3.4. Приемка и проверка моделей и модельной оснастки.</w:t>
      </w:r>
    </w:p>
    <w:p w:rsidR="00000000" w:rsidRDefault="00A6601F">
      <w:bookmarkStart w:id="27" w:name="sub_435"/>
      <w:bookmarkEnd w:id="26"/>
      <w:r>
        <w:t>4.3.5. Составление отчетности</w:t>
      </w:r>
      <w:r>
        <w:t xml:space="preserve"> по принятой и забракованной продукции.</w:t>
      </w:r>
    </w:p>
    <w:bookmarkEnd w:id="27"/>
    <w:p w:rsidR="00000000" w:rsidRDefault="00A6601F"/>
    <w:p w:rsidR="00000000" w:rsidRDefault="00A6601F">
      <w:pPr>
        <w:pStyle w:val="1"/>
      </w:pPr>
      <w:bookmarkStart w:id="28" w:name="sub_50"/>
      <w:r>
        <w:t>V. Требования к результатам освоения программы подготовки квалифицированных рабочих, служащих</w:t>
      </w:r>
    </w:p>
    <w:bookmarkEnd w:id="28"/>
    <w:p w:rsidR="00000000" w:rsidRDefault="00A6601F"/>
    <w:p w:rsidR="00000000" w:rsidRDefault="00A6601F">
      <w:bookmarkStart w:id="29" w:name="sub_51"/>
      <w:r>
        <w:t>5.1. Выпускник, освоивший ППКРС, должен обладать общими компетенциями, включающими в себя спосо</w:t>
      </w:r>
      <w:r>
        <w:t>бность:</w:t>
      </w:r>
    </w:p>
    <w:p w:rsidR="00000000" w:rsidRDefault="00A6601F">
      <w:bookmarkStart w:id="30" w:name="sub_1051"/>
      <w:bookmarkEnd w:id="29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A6601F">
      <w:bookmarkStart w:id="31" w:name="sub_1052"/>
      <w:bookmarkEnd w:id="30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A6601F">
      <w:bookmarkStart w:id="32" w:name="sub_1053"/>
      <w:bookmarkEnd w:id="31"/>
      <w:r>
        <w:t xml:space="preserve">ОК 3. Анализировать рабочую ситуацию, осуществлять текущий и итоговый контроль, </w:t>
      </w:r>
      <w:r>
        <w:lastRenderedPageBreak/>
        <w:t>оценку и коррекцию собственной деятельности, нести ответственность за результаты своей работы.</w:t>
      </w:r>
    </w:p>
    <w:p w:rsidR="00000000" w:rsidRDefault="00A6601F">
      <w:bookmarkStart w:id="33" w:name="sub_1054"/>
      <w:bookmarkEnd w:id="32"/>
      <w:r>
        <w:t>ОК 4. Осуществлять поиск информации, необходимой</w:t>
      </w:r>
      <w:r>
        <w:t xml:space="preserve"> для эффективного выполнения профессиональных задач.</w:t>
      </w:r>
    </w:p>
    <w:p w:rsidR="00000000" w:rsidRDefault="00A6601F">
      <w:bookmarkStart w:id="34" w:name="sub_1055"/>
      <w:bookmarkEnd w:id="33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A6601F">
      <w:bookmarkStart w:id="35" w:name="sub_1056"/>
      <w:bookmarkEnd w:id="34"/>
      <w:r>
        <w:t>ОК 6. Работать в команде, эффективно общаться с коллегами, руководством, клие</w:t>
      </w:r>
      <w:r>
        <w:t>нтами.</w:t>
      </w:r>
    </w:p>
    <w:p w:rsidR="00000000" w:rsidRDefault="00A6601F">
      <w:bookmarkStart w:id="36" w:name="sub_1057"/>
      <w:bookmarkEnd w:id="35"/>
      <w:r>
        <w:t>ОК 7. Исполнять воинскую обязанность</w:t>
      </w:r>
      <w:hyperlink w:anchor="sub_10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A6601F">
      <w:bookmarkStart w:id="37" w:name="sub_52"/>
      <w:bookmarkEnd w:id="36"/>
      <w:r>
        <w:t>5.2. Выпускник, освоивший ППКРС, должен обладать профессиональными компетенци</w:t>
      </w:r>
      <w:r>
        <w:t>ями, соответствующими видам деятельности:</w:t>
      </w:r>
    </w:p>
    <w:p w:rsidR="00000000" w:rsidRDefault="00A6601F">
      <w:bookmarkStart w:id="38" w:name="sub_521"/>
      <w:bookmarkEnd w:id="37"/>
      <w:r>
        <w:t>5.2.1. Контроль и приемка отливок из различных металлов и сплавов.</w:t>
      </w:r>
    </w:p>
    <w:p w:rsidR="00000000" w:rsidRDefault="00A6601F">
      <w:bookmarkStart w:id="39" w:name="sub_5211"/>
      <w:bookmarkEnd w:id="38"/>
      <w:r>
        <w:t>ПК 1.1. Осуществлять контроль и приемку по чертежам и эскизам сложных и крупных отливок из различных металлов.</w:t>
      </w:r>
    </w:p>
    <w:p w:rsidR="00000000" w:rsidRDefault="00A6601F">
      <w:bookmarkStart w:id="40" w:name="sub_5212"/>
      <w:bookmarkEnd w:id="39"/>
      <w:r>
        <w:t>ПК 1.2. Определять соответствие качества отливок техническим условиям.</w:t>
      </w:r>
    </w:p>
    <w:p w:rsidR="00000000" w:rsidRDefault="00A6601F">
      <w:bookmarkStart w:id="41" w:name="sub_522"/>
      <w:bookmarkEnd w:id="40"/>
      <w:r>
        <w:t>5.2.2. Контроль за соблюдением технологических процессов выплавки металлов.</w:t>
      </w:r>
    </w:p>
    <w:p w:rsidR="00000000" w:rsidRDefault="00A6601F">
      <w:bookmarkStart w:id="42" w:name="sub_5221"/>
      <w:bookmarkEnd w:id="41"/>
      <w:r>
        <w:t xml:space="preserve">ПК 2.1. Осуществлять периодический контроль качества ремонта футеровки </w:t>
      </w:r>
      <w:r>
        <w:t>и сушки ковшей, шихтовых материалов.</w:t>
      </w:r>
    </w:p>
    <w:p w:rsidR="00000000" w:rsidRDefault="00A6601F">
      <w:bookmarkStart w:id="43" w:name="sub_5222"/>
      <w:bookmarkEnd w:id="42"/>
      <w:r>
        <w:t>ПК 2.2. Осуществлять контроль качества сырья (зернистость, чистота) для производства легких сплавов на основе алюминия.</w:t>
      </w:r>
    </w:p>
    <w:p w:rsidR="00000000" w:rsidRDefault="00A6601F">
      <w:bookmarkStart w:id="44" w:name="sub_5223"/>
      <w:bookmarkEnd w:id="43"/>
      <w:r>
        <w:t>ПК 2.3. Осуществлять контроль соблюдения технических инструкций при выплавке металлов.</w:t>
      </w:r>
    </w:p>
    <w:p w:rsidR="00000000" w:rsidRDefault="00A6601F">
      <w:bookmarkStart w:id="45" w:name="sub_5224"/>
      <w:bookmarkEnd w:id="44"/>
      <w:r>
        <w:t>ПК 2.4. Контролировать химический состав выплавляемого металла.</w:t>
      </w:r>
    </w:p>
    <w:p w:rsidR="00000000" w:rsidRDefault="00A6601F">
      <w:bookmarkStart w:id="46" w:name="sub_5225"/>
      <w:bookmarkEnd w:id="45"/>
      <w:r>
        <w:t>ПК 2.5. Контролировать процессы выпуска металла из печи и заливки форм.</w:t>
      </w:r>
    </w:p>
    <w:p w:rsidR="00000000" w:rsidRDefault="00A6601F">
      <w:bookmarkStart w:id="47" w:name="sub_523"/>
      <w:bookmarkEnd w:id="46"/>
      <w:r>
        <w:t>5.2.3. Контроль за соблюдением технологического процесса производства форм и стержней.</w:t>
      </w:r>
    </w:p>
    <w:p w:rsidR="00000000" w:rsidRDefault="00A6601F">
      <w:bookmarkStart w:id="48" w:name="sub_5231"/>
      <w:bookmarkEnd w:id="47"/>
      <w:r>
        <w:t>ПК 3.1. Контролировать качество исходных формовочных и стержневых материалов.</w:t>
      </w:r>
    </w:p>
    <w:p w:rsidR="00000000" w:rsidRDefault="00A6601F">
      <w:bookmarkStart w:id="49" w:name="sub_5232"/>
      <w:bookmarkEnd w:id="48"/>
      <w:r>
        <w:t>ПК 3.2. Контролировать качество изготовления ф</w:t>
      </w:r>
      <w:r>
        <w:t>орм и стержней.</w:t>
      </w:r>
    </w:p>
    <w:p w:rsidR="00000000" w:rsidRDefault="00A6601F">
      <w:bookmarkStart w:id="50" w:name="sub_5233"/>
      <w:bookmarkEnd w:id="49"/>
      <w:r>
        <w:t>ПК 3.3. Контролировать правильность сборки и подготовки форм под заливку.</w:t>
      </w:r>
    </w:p>
    <w:p w:rsidR="00000000" w:rsidRDefault="00A6601F">
      <w:bookmarkStart w:id="51" w:name="sub_524"/>
      <w:bookmarkEnd w:id="50"/>
      <w:r>
        <w:t>5.2.4. Приемка и проверка моделей и модельной оснастки.</w:t>
      </w:r>
    </w:p>
    <w:p w:rsidR="00000000" w:rsidRDefault="00A6601F">
      <w:bookmarkStart w:id="52" w:name="sub_5241"/>
      <w:bookmarkEnd w:id="51"/>
      <w:r>
        <w:t>ПК 4.1. Осуществлять контроль и приемку по чертежам металлически</w:t>
      </w:r>
      <w:r>
        <w:t>х моделей и стержневых ящиков с отъемными частями.</w:t>
      </w:r>
    </w:p>
    <w:p w:rsidR="00000000" w:rsidRDefault="00A6601F">
      <w:bookmarkStart w:id="53" w:name="sub_5242"/>
      <w:bookmarkEnd w:id="52"/>
      <w:r>
        <w:t>ПК 4.2. Проверять качество моделей и стержневых ящиков в зависимости от способа формовки.</w:t>
      </w:r>
    </w:p>
    <w:p w:rsidR="00000000" w:rsidRDefault="00A6601F">
      <w:bookmarkStart w:id="54" w:name="sub_5243"/>
      <w:bookmarkEnd w:id="53"/>
      <w:r>
        <w:t>ПК 4.3. Контролировать правильность выполнения разметки простых моделей и кокилей п</w:t>
      </w:r>
      <w:r>
        <w:t>о чертежам.</w:t>
      </w:r>
    </w:p>
    <w:p w:rsidR="00000000" w:rsidRDefault="00A6601F">
      <w:bookmarkStart w:id="55" w:name="sub_5244"/>
      <w:bookmarkEnd w:id="54"/>
      <w:r>
        <w:t>ПК 4.4. Маркировать модели и стержневые ящики.</w:t>
      </w:r>
    </w:p>
    <w:p w:rsidR="00000000" w:rsidRDefault="00A6601F">
      <w:bookmarkStart w:id="56" w:name="sub_525"/>
      <w:bookmarkEnd w:id="55"/>
      <w:r>
        <w:t>5.2.5. Составление отчетности по принятой и забракованной продукции.</w:t>
      </w:r>
    </w:p>
    <w:p w:rsidR="00000000" w:rsidRDefault="00A6601F">
      <w:bookmarkStart w:id="57" w:name="sub_5251"/>
      <w:bookmarkEnd w:id="56"/>
      <w:r>
        <w:t>ПК 5.1. Выявлять дефекты в готовой продукции.</w:t>
      </w:r>
    </w:p>
    <w:p w:rsidR="00000000" w:rsidRDefault="00A6601F">
      <w:bookmarkStart w:id="58" w:name="sub_5252"/>
      <w:bookmarkEnd w:id="57"/>
      <w:r>
        <w:t>ПК 5.2. Оформлять не</w:t>
      </w:r>
      <w:r>
        <w:t>обходимую документацию по принятой продукции.</w:t>
      </w:r>
    </w:p>
    <w:p w:rsidR="00000000" w:rsidRDefault="00A6601F">
      <w:bookmarkStart w:id="59" w:name="sub_5253"/>
      <w:bookmarkEnd w:id="58"/>
      <w:r>
        <w:t>ПК 5.3. Оформлять документы на забракованную продукцию.</w:t>
      </w:r>
    </w:p>
    <w:p w:rsidR="00000000" w:rsidRDefault="00A6601F">
      <w:bookmarkStart w:id="60" w:name="sub_5254"/>
      <w:bookmarkEnd w:id="59"/>
      <w:r>
        <w:t>ПК 5.4. Рекомендовать меры по устранению исправимых дефектов.</w:t>
      </w:r>
    </w:p>
    <w:bookmarkEnd w:id="60"/>
    <w:p w:rsidR="00000000" w:rsidRDefault="00A6601F"/>
    <w:p w:rsidR="00000000" w:rsidRDefault="00A6601F">
      <w:pPr>
        <w:pStyle w:val="1"/>
      </w:pPr>
      <w:bookmarkStart w:id="61" w:name="sub_60"/>
      <w:r>
        <w:t>VI. Требования к структуре программы подготов</w:t>
      </w:r>
      <w:r>
        <w:t>ки квалифицированных рабочих, служащих</w:t>
      </w:r>
    </w:p>
    <w:bookmarkEnd w:id="61"/>
    <w:p w:rsidR="00000000" w:rsidRDefault="00A6601F"/>
    <w:p w:rsidR="00000000" w:rsidRDefault="00A6601F">
      <w:bookmarkStart w:id="62" w:name="sub_61"/>
      <w:r>
        <w:t>6.1. ППКРС предусматривает изучение следующих учебных циклов:</w:t>
      </w:r>
    </w:p>
    <w:bookmarkEnd w:id="62"/>
    <w:p w:rsidR="00000000" w:rsidRDefault="00A6601F">
      <w:r>
        <w:t>общепрофессионального;</w:t>
      </w:r>
    </w:p>
    <w:p w:rsidR="00000000" w:rsidRDefault="00A6601F">
      <w:r>
        <w:t>профессионального</w:t>
      </w:r>
    </w:p>
    <w:p w:rsidR="00000000" w:rsidRDefault="00A6601F">
      <w:r>
        <w:t>и разделов:</w:t>
      </w:r>
    </w:p>
    <w:p w:rsidR="00000000" w:rsidRDefault="00A6601F">
      <w:r>
        <w:t>физическая культура;</w:t>
      </w:r>
    </w:p>
    <w:p w:rsidR="00000000" w:rsidRDefault="00A6601F">
      <w:r>
        <w:t>учебная практика;</w:t>
      </w:r>
    </w:p>
    <w:p w:rsidR="00000000" w:rsidRDefault="00A6601F">
      <w:r>
        <w:lastRenderedPageBreak/>
        <w:t>производственная практика;</w:t>
      </w:r>
    </w:p>
    <w:p w:rsidR="00000000" w:rsidRDefault="00A6601F">
      <w:r>
        <w:t>промежуточная атт</w:t>
      </w:r>
      <w:r>
        <w:t>естация;</w:t>
      </w:r>
    </w:p>
    <w:p w:rsidR="00000000" w:rsidRDefault="00A6601F">
      <w:r>
        <w:t>государственная итоговая аттестация.</w:t>
      </w:r>
    </w:p>
    <w:p w:rsidR="00000000" w:rsidRDefault="00A6601F">
      <w:bookmarkStart w:id="63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</w:t>
      </w:r>
      <w:r>
        <w:t>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</w:t>
      </w:r>
      <w:r>
        <w:t>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3"/>
    <w:p w:rsidR="00000000" w:rsidRDefault="00A6601F">
      <w:r>
        <w:t>Общепрофессиональный учебный цикл состоит из общепрофессиональных дисциплин, п</w:t>
      </w:r>
      <w:r>
        <w:t>рофессиональный учебный цикл состоит из профессиональных модулей в соответствии с видами деятельности, соответствующими присваиваемой(ым) квалификации(ям). В состав профессионального модуля входит один или несколько междисциплинарных курсов. При освоении о</w:t>
      </w:r>
      <w:r>
        <w:t>бучающимися профессиональных модулей проводятся учебная и (или) производственная практика.</w:t>
      </w:r>
    </w:p>
    <w:p w:rsidR="00000000" w:rsidRDefault="00A6601F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</w:t>
      </w:r>
      <w:r>
        <w:t>опасность жизнедеятельности" составляет 2 часа в неделю в период теоретического обучения (обязательной части учебный циклов), но не более 68 часов, из них на освоение основ военной службы - 70 процентов от общего объема времени, отведенного на указанную ди</w:t>
      </w:r>
      <w:r>
        <w:t>сциплину.</w:t>
      </w:r>
    </w:p>
    <w:p w:rsidR="00000000" w:rsidRDefault="00A6601F">
      <w:bookmarkStart w:id="64" w:name="sub_6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64"/>
    <w:p w:rsidR="00000000" w:rsidRDefault="00A6601F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6601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A6601F">
      <w:pPr>
        <w:pStyle w:val="a7"/>
        <w:rPr>
          <w:shd w:val="clear" w:color="auto" w:fill="F0F0F0"/>
        </w:rPr>
      </w:pPr>
      <w:bookmarkStart w:id="65" w:name="sub_200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2 внесены изменения</w:t>
      </w:r>
    </w:p>
    <w:bookmarkEnd w:id="65"/>
    <w:p w:rsidR="00000000" w:rsidRDefault="00A6601F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A6601F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A6601F"/>
    <w:p w:rsidR="00000000" w:rsidRDefault="00A6601F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A660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5673"/>
        <w:gridCol w:w="1713"/>
        <w:gridCol w:w="1668"/>
        <w:gridCol w:w="2853"/>
        <w:gridCol w:w="2260"/>
        <w:gridCol w:w="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A6601F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Обязательная часть учебных циклов ППКРС и раздел "Физическ</w:t>
            </w:r>
            <w:r>
              <w:t>ая культура"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702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468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ОП.00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327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218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A6601F">
            <w:pPr>
              <w:pStyle w:val="ac"/>
            </w:pPr>
            <w:r>
              <w:t>уметь:</w:t>
            </w:r>
          </w:p>
          <w:p w:rsidR="00000000" w:rsidRDefault="00A6601F">
            <w:pPr>
              <w:pStyle w:val="ac"/>
            </w:pPr>
            <w:r>
              <w:t>читать структурные, монтажные и простые принципиальные электрические схемы;</w:t>
            </w:r>
          </w:p>
          <w:p w:rsidR="00000000" w:rsidRDefault="00A6601F">
            <w:pPr>
              <w:pStyle w:val="ac"/>
            </w:pPr>
            <w:r>
              <w:t>рассчитывать и измерять основные параметры простых электрических, магнитных и электронных цепей;</w:t>
            </w:r>
          </w:p>
          <w:p w:rsidR="00000000" w:rsidRDefault="00A6601F">
            <w:pPr>
              <w:pStyle w:val="ac"/>
            </w:pPr>
            <w:r>
              <w:t>использовать в работе электроизмерительные приборы;</w:t>
            </w:r>
          </w:p>
          <w:p w:rsidR="00000000" w:rsidRDefault="00A6601F">
            <w:pPr>
              <w:pStyle w:val="ac"/>
            </w:pPr>
            <w:r>
              <w:t>пускать и останавливать электро</w:t>
            </w:r>
            <w:r>
              <w:t>двигатели, установленные на эксплуатируемом оборудовании;</w:t>
            </w:r>
          </w:p>
          <w:p w:rsidR="00000000" w:rsidRDefault="00A6601F">
            <w:pPr>
              <w:pStyle w:val="ac"/>
            </w:pPr>
            <w:r>
              <w:t>знать:</w:t>
            </w:r>
          </w:p>
          <w:p w:rsidR="00000000" w:rsidRDefault="00A6601F">
            <w:pPr>
              <w:pStyle w:val="ac"/>
            </w:pPr>
            <w:r>
              <w:t xml:space="preserve">единицы измерения силы тока, напряжения, </w:t>
            </w:r>
            <w:r>
              <w:lastRenderedPageBreak/>
              <w:t>мощности электрического тока, сопротивления проводников;</w:t>
            </w:r>
          </w:p>
          <w:p w:rsidR="00000000" w:rsidRDefault="00A6601F">
            <w:pPr>
              <w:pStyle w:val="ac"/>
            </w:pPr>
            <w:r>
              <w:t>методы расчета и измерения основных параметров простых электрических, магнитных и электронных</w:t>
            </w:r>
            <w:r>
              <w:t xml:space="preserve"> цепей;</w:t>
            </w:r>
          </w:p>
          <w:p w:rsidR="00000000" w:rsidRDefault="00A6601F">
            <w:pPr>
              <w:pStyle w:val="ac"/>
            </w:pPr>
            <w:r>
              <w:t>свойства постоянного и переменного электрического тока;</w:t>
            </w:r>
          </w:p>
          <w:p w:rsidR="00000000" w:rsidRDefault="00A6601F">
            <w:pPr>
              <w:pStyle w:val="ac"/>
            </w:pPr>
            <w:r>
              <w:t>принципы последовательного и параллельного соединения проводников и источников тока;</w:t>
            </w:r>
          </w:p>
          <w:p w:rsidR="00000000" w:rsidRDefault="00A6601F">
            <w:pPr>
              <w:pStyle w:val="ac"/>
            </w:pPr>
            <w:r>
              <w:t xml:space="preserve">электроизмерительные приборы (амперметр, вольтметр), их устройство, принцип действия и правила включения в </w:t>
            </w:r>
            <w:r>
              <w:t>электрическую цепь;</w:t>
            </w:r>
          </w:p>
          <w:p w:rsidR="00000000" w:rsidRDefault="00A6601F">
            <w:pPr>
              <w:pStyle w:val="ac"/>
            </w:pPr>
            <w:r>
              <w:t>свойства магнитного поля;</w:t>
            </w:r>
          </w:p>
          <w:p w:rsidR="00000000" w:rsidRDefault="00A6601F">
            <w:pPr>
              <w:pStyle w:val="ac"/>
            </w:pPr>
            <w:r>
              <w:t>двигатели постоянного и переменного тока, их устройство и принцип действия;</w:t>
            </w:r>
          </w:p>
          <w:p w:rsidR="00000000" w:rsidRDefault="00A6601F">
            <w:pPr>
              <w:pStyle w:val="ac"/>
            </w:pPr>
            <w:r>
              <w:t>правила пуска, остановки электродвигателей, установленных на эксплуатируемом оборудовании;</w:t>
            </w:r>
          </w:p>
          <w:p w:rsidR="00000000" w:rsidRDefault="00A6601F">
            <w:pPr>
              <w:pStyle w:val="ac"/>
            </w:pPr>
            <w:r>
              <w:t>аппаратуру защиты электродвигателей;</w:t>
            </w:r>
          </w:p>
          <w:p w:rsidR="00000000" w:rsidRDefault="00A6601F">
            <w:pPr>
              <w:pStyle w:val="ac"/>
            </w:pPr>
            <w:r>
              <w:t>методы защиты от короткого замыкания;</w:t>
            </w:r>
          </w:p>
          <w:p w:rsidR="00000000" w:rsidRDefault="00A6601F">
            <w:pPr>
              <w:pStyle w:val="ac"/>
            </w:pPr>
            <w:r>
              <w:t>заземление, зануление.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ОП.01. Основы электротехники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</w:t>
              </w:r>
            </w:hyperlink>
          </w:p>
          <w:p w:rsidR="00000000" w:rsidRDefault="00A6601F">
            <w:pPr>
              <w:pStyle w:val="ac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6601F">
            <w:pPr>
              <w:pStyle w:val="ac"/>
            </w:pPr>
            <w:hyperlink w:anchor="sub_1054" w:history="1">
              <w:r>
                <w:rPr>
                  <w:rStyle w:val="a4"/>
                </w:rPr>
                <w:t>ОК 4</w:t>
              </w:r>
            </w:hyperlink>
          </w:p>
          <w:p w:rsidR="00000000" w:rsidRDefault="00A6601F">
            <w:pPr>
              <w:pStyle w:val="ac"/>
            </w:pPr>
            <w:hyperlink w:anchor="sub_1055" w:history="1">
              <w:r>
                <w:rPr>
                  <w:rStyle w:val="a4"/>
                </w:rPr>
                <w:t>ОК 5</w:t>
              </w:r>
            </w:hyperlink>
          </w:p>
          <w:p w:rsidR="00000000" w:rsidRDefault="00A6601F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6601F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  <w:p w:rsidR="00000000" w:rsidRDefault="00A6601F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1.1-5.4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уметь:</w:t>
            </w:r>
          </w:p>
          <w:p w:rsidR="00000000" w:rsidRDefault="00A6601F">
            <w:pPr>
              <w:pStyle w:val="ac"/>
            </w:pPr>
            <w:r>
              <w:t>читать чертежи;</w:t>
            </w:r>
          </w:p>
          <w:p w:rsidR="00000000" w:rsidRDefault="00A6601F">
            <w:pPr>
              <w:pStyle w:val="ac"/>
            </w:pPr>
            <w:r>
              <w:t>находить возможные причины возникновения дефектов в готовой продукции, вызванные неисправностью оборудования;</w:t>
            </w:r>
          </w:p>
          <w:p w:rsidR="00000000" w:rsidRDefault="00A6601F">
            <w:pPr>
              <w:pStyle w:val="ac"/>
            </w:pPr>
            <w:r>
              <w:t>знать:</w:t>
            </w:r>
          </w:p>
          <w:p w:rsidR="00000000" w:rsidRDefault="00A6601F">
            <w:pPr>
              <w:pStyle w:val="ac"/>
            </w:pPr>
            <w:r>
              <w:t>общие сведения о деталях машин;</w:t>
            </w:r>
          </w:p>
          <w:p w:rsidR="00000000" w:rsidRDefault="00A6601F">
            <w:pPr>
              <w:pStyle w:val="ac"/>
            </w:pPr>
            <w:r>
              <w:t>трение, его виды, роль трения в технике;</w:t>
            </w:r>
          </w:p>
          <w:p w:rsidR="00000000" w:rsidRDefault="00A6601F">
            <w:pPr>
              <w:pStyle w:val="ac"/>
            </w:pPr>
            <w:r>
              <w:t>виды деформации деталей;</w:t>
            </w:r>
          </w:p>
          <w:p w:rsidR="00000000" w:rsidRDefault="00A6601F">
            <w:pPr>
              <w:pStyle w:val="ac"/>
            </w:pPr>
            <w:r>
              <w:t>простые механизмы;</w:t>
            </w:r>
          </w:p>
          <w:p w:rsidR="00000000" w:rsidRDefault="00A6601F">
            <w:pPr>
              <w:pStyle w:val="ac"/>
            </w:pPr>
            <w:r>
              <w:t>соединения деталей;</w:t>
            </w:r>
          </w:p>
          <w:p w:rsidR="00000000" w:rsidRDefault="00A6601F">
            <w:pPr>
              <w:pStyle w:val="ac"/>
            </w:pPr>
            <w:r>
              <w:t>виды передач;</w:t>
            </w:r>
          </w:p>
          <w:p w:rsidR="00000000" w:rsidRDefault="00A6601F">
            <w:pPr>
              <w:pStyle w:val="ac"/>
            </w:pPr>
            <w:r>
              <w:lastRenderedPageBreak/>
              <w:t>назначение и классификацию подшипников;</w:t>
            </w:r>
          </w:p>
          <w:p w:rsidR="00000000" w:rsidRDefault="00A6601F">
            <w:pPr>
              <w:pStyle w:val="ac"/>
            </w:pPr>
            <w:r>
              <w:t>основные типы смазочных устройств.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ОП.02. Основы технической механики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</w:t>
              </w:r>
            </w:hyperlink>
          </w:p>
          <w:p w:rsidR="00000000" w:rsidRDefault="00A6601F">
            <w:pPr>
              <w:pStyle w:val="ac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6601F">
            <w:pPr>
              <w:pStyle w:val="ac"/>
            </w:pPr>
            <w:hyperlink w:anchor="sub_1054" w:history="1">
              <w:r>
                <w:rPr>
                  <w:rStyle w:val="a4"/>
                </w:rPr>
                <w:t>ОК 4</w:t>
              </w:r>
            </w:hyperlink>
          </w:p>
          <w:p w:rsidR="00000000" w:rsidRDefault="00A6601F">
            <w:pPr>
              <w:pStyle w:val="ac"/>
            </w:pPr>
            <w:hyperlink w:anchor="sub_1055" w:history="1">
              <w:r>
                <w:rPr>
                  <w:rStyle w:val="a4"/>
                </w:rPr>
                <w:t>ОК 5</w:t>
              </w:r>
            </w:hyperlink>
          </w:p>
          <w:p w:rsidR="00000000" w:rsidRDefault="00A6601F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6601F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  <w:p w:rsidR="00000000" w:rsidRDefault="00A6601F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1.1-5.4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уметь:</w:t>
            </w:r>
          </w:p>
          <w:p w:rsidR="00000000" w:rsidRDefault="00A6601F">
            <w:pPr>
              <w:pStyle w:val="ac"/>
            </w:pPr>
            <w:r>
              <w:t>контролировать качество выполняемых работ;</w:t>
            </w:r>
          </w:p>
          <w:p w:rsidR="00000000" w:rsidRDefault="00A6601F">
            <w:pPr>
              <w:pStyle w:val="ac"/>
            </w:pPr>
            <w:r>
              <w:t>знат</w:t>
            </w:r>
            <w:r>
              <w:t>ь:</w:t>
            </w:r>
          </w:p>
          <w:p w:rsidR="00000000" w:rsidRDefault="00A6601F">
            <w:pPr>
              <w:pStyle w:val="ac"/>
            </w:pPr>
            <w:r>
              <w:t>системы допусков и посадок, точность обработки, квалитеты, классы точности;</w:t>
            </w:r>
          </w:p>
          <w:p w:rsidR="00000000" w:rsidRDefault="00A6601F">
            <w:pPr>
              <w:pStyle w:val="ac"/>
            </w:pPr>
            <w:r>
              <w:t>допуски и отклонения формы и расположения поверхностей.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ОП.03. Допуски, посадки и технические 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</w:t>
              </w:r>
            </w:hyperlink>
          </w:p>
          <w:p w:rsidR="00000000" w:rsidRDefault="00A6601F">
            <w:pPr>
              <w:pStyle w:val="ac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6601F">
            <w:pPr>
              <w:pStyle w:val="ac"/>
            </w:pPr>
            <w:hyperlink w:anchor="sub_1054" w:history="1">
              <w:r>
                <w:rPr>
                  <w:rStyle w:val="a4"/>
                </w:rPr>
                <w:t>ОК 4</w:t>
              </w:r>
            </w:hyperlink>
          </w:p>
          <w:p w:rsidR="00000000" w:rsidRDefault="00A6601F">
            <w:pPr>
              <w:pStyle w:val="ac"/>
            </w:pPr>
            <w:hyperlink w:anchor="sub_1055" w:history="1">
              <w:r>
                <w:rPr>
                  <w:rStyle w:val="a4"/>
                </w:rPr>
                <w:t>ОК 5</w:t>
              </w:r>
            </w:hyperlink>
          </w:p>
          <w:p w:rsidR="00000000" w:rsidRDefault="00A6601F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6601F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  <w:p w:rsidR="00000000" w:rsidRDefault="00A6601F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1.1-5.4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уметь:</w:t>
            </w:r>
          </w:p>
          <w:p w:rsidR="00000000" w:rsidRDefault="00A6601F">
            <w:pPr>
              <w:pStyle w:val="ac"/>
            </w:pPr>
            <w:r>
              <w:t>читать чертежи изделий, механизмов и узлов используемого оборудования;</w:t>
            </w:r>
          </w:p>
          <w:p w:rsidR="00000000" w:rsidRDefault="00A6601F">
            <w:pPr>
              <w:pStyle w:val="ac"/>
            </w:pPr>
            <w:r>
              <w:t>использовать те</w:t>
            </w:r>
            <w:r>
              <w:t>хнологическую документацию;</w:t>
            </w:r>
          </w:p>
          <w:p w:rsidR="00000000" w:rsidRDefault="00A6601F">
            <w:pPr>
              <w:pStyle w:val="ac"/>
            </w:pPr>
            <w:r>
              <w:t>знать:</w:t>
            </w:r>
          </w:p>
          <w:p w:rsidR="00000000" w:rsidRDefault="00A6601F">
            <w:pPr>
              <w:pStyle w:val="ac"/>
            </w:pPr>
            <w:r>
              <w:t>основные правила разработки, оформления и чтения конструкторской и технологической документации;</w:t>
            </w:r>
          </w:p>
          <w:p w:rsidR="00000000" w:rsidRDefault="00A6601F">
            <w:pPr>
              <w:pStyle w:val="ac"/>
            </w:pPr>
            <w:r>
              <w:t>общие сведения о сборочных чертежах основные приемы техники черчения, правила выполнения чертежей;</w:t>
            </w:r>
          </w:p>
          <w:p w:rsidR="00000000" w:rsidRDefault="00A6601F">
            <w:pPr>
              <w:pStyle w:val="ac"/>
            </w:pPr>
            <w:r>
              <w:t>основы машиностроительного черчения;</w:t>
            </w:r>
          </w:p>
          <w:p w:rsidR="00000000" w:rsidRDefault="00A6601F">
            <w:pPr>
              <w:pStyle w:val="ac"/>
            </w:pPr>
            <w:r>
              <w:t>требования единой системы конструкторской документации (ЕСКД).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ОП.04. Основы инженерной графики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</w:t>
              </w:r>
            </w:hyperlink>
          </w:p>
          <w:p w:rsidR="00000000" w:rsidRDefault="00A6601F">
            <w:pPr>
              <w:pStyle w:val="ac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6601F">
            <w:pPr>
              <w:pStyle w:val="ac"/>
            </w:pPr>
            <w:hyperlink w:anchor="sub_1054" w:history="1">
              <w:r>
                <w:rPr>
                  <w:rStyle w:val="a4"/>
                </w:rPr>
                <w:t>ОК 4</w:t>
              </w:r>
            </w:hyperlink>
          </w:p>
          <w:p w:rsidR="00000000" w:rsidRDefault="00A6601F">
            <w:pPr>
              <w:pStyle w:val="ac"/>
            </w:pPr>
            <w:hyperlink w:anchor="sub_1055" w:history="1">
              <w:r>
                <w:rPr>
                  <w:rStyle w:val="a4"/>
                </w:rPr>
                <w:t>ОК 5</w:t>
              </w:r>
            </w:hyperlink>
          </w:p>
          <w:p w:rsidR="00000000" w:rsidRDefault="00A6601F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6601F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  <w:p w:rsidR="00000000" w:rsidRDefault="00A6601F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1.1-5.4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уметь:</w:t>
            </w:r>
          </w:p>
          <w:p w:rsidR="00000000" w:rsidRDefault="00A6601F">
            <w:pPr>
              <w:pStyle w:val="ac"/>
            </w:pPr>
            <w:r>
              <w:t>выполнять механические испытания образцов материалов;</w:t>
            </w:r>
          </w:p>
          <w:p w:rsidR="00000000" w:rsidRDefault="00A6601F">
            <w:pPr>
              <w:pStyle w:val="ac"/>
            </w:pPr>
            <w:r>
              <w:t>использовать физико-химические методы исследования металлов;</w:t>
            </w:r>
          </w:p>
          <w:p w:rsidR="00000000" w:rsidRDefault="00A6601F">
            <w:pPr>
              <w:pStyle w:val="ac"/>
            </w:pPr>
            <w:r>
              <w:t>пользоваться справочными таблицами для определения свойств материалов;</w:t>
            </w:r>
          </w:p>
          <w:p w:rsidR="00000000" w:rsidRDefault="00A6601F">
            <w:pPr>
              <w:pStyle w:val="ac"/>
            </w:pPr>
            <w:r>
              <w:t>выбирать материалы для осуществления профессиональной деятельности;</w:t>
            </w:r>
          </w:p>
          <w:p w:rsidR="00000000" w:rsidRDefault="00A6601F">
            <w:pPr>
              <w:pStyle w:val="ac"/>
            </w:pPr>
            <w:r>
              <w:t>знать:</w:t>
            </w:r>
          </w:p>
          <w:p w:rsidR="00000000" w:rsidRDefault="00A6601F">
            <w:pPr>
              <w:pStyle w:val="ac"/>
            </w:pPr>
            <w:r>
              <w:lastRenderedPageBreak/>
              <w:t>основные свойства и классификацию материалов, использующихся в профессиональной деятельности;</w:t>
            </w:r>
          </w:p>
          <w:p w:rsidR="00000000" w:rsidRDefault="00A6601F">
            <w:pPr>
              <w:pStyle w:val="ac"/>
            </w:pPr>
            <w:r>
              <w:t>наименование, ма</w:t>
            </w:r>
            <w:r>
              <w:t>ркировку, свойства обрабатываемого материала;</w:t>
            </w:r>
          </w:p>
          <w:p w:rsidR="00000000" w:rsidRDefault="00A6601F">
            <w:pPr>
              <w:pStyle w:val="ac"/>
            </w:pPr>
            <w:r>
              <w:t>правила применения охлаждающих и смазывающих материалов;</w:t>
            </w:r>
          </w:p>
          <w:p w:rsidR="00000000" w:rsidRDefault="00A6601F">
            <w:pPr>
              <w:pStyle w:val="ac"/>
            </w:pPr>
            <w:r>
              <w:t>основные сведения о металлах и сплавах;</w:t>
            </w:r>
          </w:p>
          <w:p w:rsidR="00000000" w:rsidRDefault="00A6601F">
            <w:pPr>
              <w:pStyle w:val="ac"/>
            </w:pPr>
            <w:r>
              <w:t>основные сведения о неметаллических, прокладочных, уплотнительных и электротехнических материалах, стали, их клас</w:t>
            </w:r>
            <w:r>
              <w:t>сификацию.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ОП.05. Основы материаловедения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</w:t>
              </w:r>
            </w:hyperlink>
          </w:p>
          <w:p w:rsidR="00000000" w:rsidRDefault="00A6601F">
            <w:pPr>
              <w:pStyle w:val="ac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6601F">
            <w:pPr>
              <w:pStyle w:val="ac"/>
            </w:pPr>
            <w:hyperlink w:anchor="sub_1054" w:history="1">
              <w:r>
                <w:rPr>
                  <w:rStyle w:val="a4"/>
                </w:rPr>
                <w:t>ОК 4</w:t>
              </w:r>
            </w:hyperlink>
          </w:p>
          <w:p w:rsidR="00000000" w:rsidRDefault="00A6601F">
            <w:pPr>
              <w:pStyle w:val="ac"/>
            </w:pPr>
            <w:hyperlink w:anchor="sub_1055" w:history="1">
              <w:r>
                <w:rPr>
                  <w:rStyle w:val="a4"/>
                </w:rPr>
                <w:t>ОК 5</w:t>
              </w:r>
            </w:hyperlink>
          </w:p>
          <w:p w:rsidR="00000000" w:rsidRDefault="00A6601F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6601F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  <w:p w:rsidR="00000000" w:rsidRDefault="00A6601F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1.1-5.4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уметь:</w:t>
            </w:r>
          </w:p>
          <w:p w:rsidR="00000000" w:rsidRDefault="00A6601F">
            <w:pPr>
              <w:pStyle w:val="ac"/>
            </w:pPr>
            <w:r>
              <w:t>анализировать показания контрольно-измерительных приборов;</w:t>
            </w:r>
          </w:p>
          <w:p w:rsidR="00000000" w:rsidRDefault="00A6601F">
            <w:pPr>
              <w:pStyle w:val="ac"/>
            </w:pPr>
            <w:r>
              <w:t>делать обоснованный выбор оборудования, средств механизации и автоматизации в профессиональной деятельности;</w:t>
            </w:r>
          </w:p>
          <w:p w:rsidR="00000000" w:rsidRDefault="00A6601F">
            <w:pPr>
              <w:pStyle w:val="ac"/>
            </w:pPr>
            <w:r>
              <w:t>знать:</w:t>
            </w:r>
          </w:p>
          <w:p w:rsidR="00000000" w:rsidRDefault="00A6601F">
            <w:pPr>
              <w:pStyle w:val="ac"/>
            </w:pPr>
            <w:r>
              <w:t>назначение, классификацию, устройство и принцип действия с</w:t>
            </w:r>
            <w:r>
              <w:t>редств автоматики на производстве;</w:t>
            </w:r>
          </w:p>
          <w:p w:rsidR="00000000" w:rsidRDefault="00A6601F">
            <w:pPr>
              <w:pStyle w:val="ac"/>
            </w:pPr>
            <w:r>
              <w:t>элементы организации автоматического построения производства и управления им;</w:t>
            </w:r>
          </w:p>
          <w:p w:rsidR="00000000" w:rsidRDefault="00A6601F">
            <w:pPr>
              <w:pStyle w:val="ac"/>
            </w:pPr>
            <w:r>
              <w:t>общий состав и структуру ЭВМ, технические и программные средства реализации информационных процессов, технологию автоматизированной обработки информации, локальные и глобальные сети.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ОП.06. Основы автоматизации производства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</w:t>
              </w:r>
            </w:hyperlink>
          </w:p>
          <w:p w:rsidR="00000000" w:rsidRDefault="00A6601F">
            <w:pPr>
              <w:pStyle w:val="ac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6601F">
            <w:pPr>
              <w:pStyle w:val="ac"/>
            </w:pPr>
            <w:hyperlink w:anchor="sub_1054" w:history="1">
              <w:r>
                <w:rPr>
                  <w:rStyle w:val="a4"/>
                </w:rPr>
                <w:t>ОК 4</w:t>
              </w:r>
            </w:hyperlink>
          </w:p>
          <w:p w:rsidR="00000000" w:rsidRDefault="00A6601F">
            <w:pPr>
              <w:pStyle w:val="ac"/>
            </w:pPr>
            <w:hyperlink w:anchor="sub_1055" w:history="1">
              <w:r>
                <w:rPr>
                  <w:rStyle w:val="a4"/>
                </w:rPr>
                <w:t>ОК 5</w:t>
              </w:r>
            </w:hyperlink>
          </w:p>
          <w:p w:rsidR="00000000" w:rsidRDefault="00A6601F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6601F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  <w:p w:rsidR="00000000" w:rsidRDefault="00A6601F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1.1-5.4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уметь:</w:t>
            </w:r>
          </w:p>
          <w:p w:rsidR="00000000" w:rsidRDefault="00A6601F">
            <w:pPr>
              <w:pStyle w:val="ac"/>
            </w:pPr>
            <w:r>
              <w:t>организовывать и проводить мероприятия по защите работ</w:t>
            </w:r>
            <w:r>
              <w:t>ающих и населения от негативных воздействий чрезвычайных ситуаций;</w:t>
            </w:r>
          </w:p>
          <w:p w:rsidR="00000000" w:rsidRDefault="00A6601F">
            <w:pPr>
              <w:pStyle w:val="ac"/>
            </w:pPr>
            <w:r>
              <w:t xml:space="preserve">предпринимать профилактические меры для </w:t>
            </w:r>
            <w:r>
              <w:lastRenderedPageBreak/>
              <w:t>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A6601F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A6601F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A6601F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</w:t>
            </w:r>
            <w:r>
              <w:t>ссии;</w:t>
            </w:r>
          </w:p>
          <w:p w:rsidR="00000000" w:rsidRDefault="00A6601F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A6601F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</w:t>
            </w:r>
            <w:r>
              <w:t>иях военной службы;</w:t>
            </w:r>
          </w:p>
          <w:p w:rsidR="00000000" w:rsidRDefault="00A6601F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A6601F">
            <w:pPr>
              <w:pStyle w:val="ac"/>
            </w:pPr>
            <w:r>
              <w:t>знать:</w:t>
            </w:r>
          </w:p>
          <w:p w:rsidR="00000000" w:rsidRDefault="00A6601F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</w:t>
            </w:r>
            <w:r>
              <w:t xml:space="preserve"> противодействия терроризму как серьезной угрозе национальной безопасности России;</w:t>
            </w:r>
          </w:p>
          <w:p w:rsidR="00000000" w:rsidRDefault="00A6601F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A6601F">
            <w:pPr>
              <w:pStyle w:val="ac"/>
            </w:pPr>
            <w:r>
              <w:t xml:space="preserve">основы военной службы и обороны </w:t>
            </w:r>
            <w:r>
              <w:t>государства;</w:t>
            </w:r>
          </w:p>
          <w:p w:rsidR="00000000" w:rsidRDefault="00A6601F">
            <w:pPr>
              <w:pStyle w:val="ac"/>
            </w:pPr>
            <w:r>
              <w:t>задачи и основные мероприятия</w:t>
            </w:r>
          </w:p>
          <w:p w:rsidR="00000000" w:rsidRDefault="00A6601F">
            <w:pPr>
              <w:pStyle w:val="ac"/>
            </w:pPr>
            <w:r>
              <w:lastRenderedPageBreak/>
              <w:t>гражданской обороны;</w:t>
            </w:r>
          </w:p>
          <w:p w:rsidR="00000000" w:rsidRDefault="00A6601F">
            <w:pPr>
              <w:pStyle w:val="ac"/>
            </w:pPr>
            <w:r>
              <w:t>способы защиты населения от оружия</w:t>
            </w:r>
          </w:p>
          <w:p w:rsidR="00000000" w:rsidRDefault="00A6601F">
            <w:pPr>
              <w:pStyle w:val="ac"/>
            </w:pPr>
            <w:r>
              <w:t>массового поражения; меры пожарной</w:t>
            </w:r>
          </w:p>
          <w:p w:rsidR="00000000" w:rsidRDefault="00A6601F">
            <w:pPr>
              <w:pStyle w:val="ac"/>
            </w:pPr>
            <w:r>
              <w:t>безопасности и правила безопасного</w:t>
            </w:r>
          </w:p>
          <w:p w:rsidR="00000000" w:rsidRDefault="00A6601F">
            <w:pPr>
              <w:pStyle w:val="ac"/>
            </w:pPr>
            <w:r>
              <w:t>поведения при пожарах;</w:t>
            </w:r>
          </w:p>
          <w:p w:rsidR="00000000" w:rsidRDefault="00A6601F">
            <w:pPr>
              <w:pStyle w:val="ac"/>
            </w:pPr>
            <w:r>
              <w:t>организацию и порядок призыва граждан на</w:t>
            </w:r>
          </w:p>
          <w:p w:rsidR="00000000" w:rsidRDefault="00A6601F">
            <w:pPr>
              <w:pStyle w:val="ac"/>
            </w:pPr>
            <w:r>
              <w:t>военную службу и поступ</w:t>
            </w:r>
            <w:r>
              <w:t>ления на нее в</w:t>
            </w:r>
          </w:p>
          <w:p w:rsidR="00000000" w:rsidRDefault="00A6601F">
            <w:pPr>
              <w:pStyle w:val="ac"/>
            </w:pPr>
            <w:r>
              <w:t>добровольном порядке;</w:t>
            </w:r>
          </w:p>
          <w:p w:rsidR="00000000" w:rsidRDefault="00A6601F">
            <w:pPr>
              <w:pStyle w:val="ac"/>
            </w:pPr>
            <w:r>
              <w:t>основные виды вооружения, военной</w:t>
            </w:r>
          </w:p>
          <w:p w:rsidR="00000000" w:rsidRDefault="00A6601F">
            <w:pPr>
              <w:pStyle w:val="ac"/>
            </w:pPr>
            <w:r>
              <w:t>техники и специального снаряжения,</w:t>
            </w:r>
          </w:p>
          <w:p w:rsidR="00000000" w:rsidRDefault="00A6601F">
            <w:pPr>
              <w:pStyle w:val="ac"/>
            </w:pPr>
            <w:r>
              <w:t>состоящих на вооружении (оснащении)</w:t>
            </w:r>
          </w:p>
          <w:p w:rsidR="00000000" w:rsidRDefault="00A6601F">
            <w:pPr>
              <w:pStyle w:val="ac"/>
            </w:pPr>
            <w:r>
              <w:t>воинских подразделений, в которых</w:t>
            </w:r>
          </w:p>
          <w:p w:rsidR="00000000" w:rsidRDefault="00A6601F">
            <w:pPr>
              <w:pStyle w:val="ac"/>
            </w:pPr>
            <w:r>
              <w:t>имеются военно-учетные специальности,</w:t>
            </w:r>
          </w:p>
          <w:p w:rsidR="00000000" w:rsidRDefault="00A6601F">
            <w:pPr>
              <w:pStyle w:val="ac"/>
            </w:pPr>
            <w:r>
              <w:t>родственные профессиям СПО;</w:t>
            </w:r>
          </w:p>
          <w:p w:rsidR="00000000" w:rsidRDefault="00A6601F">
            <w:pPr>
              <w:pStyle w:val="ac"/>
            </w:pPr>
            <w:r>
              <w:t>область примен</w:t>
            </w:r>
            <w:r>
              <w:t>ения получаемых</w:t>
            </w:r>
          </w:p>
          <w:p w:rsidR="00000000" w:rsidRDefault="00A6601F">
            <w:pPr>
              <w:pStyle w:val="ac"/>
            </w:pPr>
            <w:r>
              <w:t>профессиональных знаний при исполнении</w:t>
            </w:r>
          </w:p>
          <w:p w:rsidR="00000000" w:rsidRDefault="00A6601F">
            <w:pPr>
              <w:pStyle w:val="ac"/>
            </w:pPr>
            <w:r>
              <w:t>обязанностей военной службы;</w:t>
            </w:r>
          </w:p>
          <w:p w:rsidR="00000000" w:rsidRDefault="00A6601F">
            <w:pPr>
              <w:pStyle w:val="ac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26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ОП.07. Безопасность жизнедеятельности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</w:t>
              </w:r>
            </w:hyperlink>
          </w:p>
          <w:p w:rsidR="00000000" w:rsidRDefault="00A6601F">
            <w:pPr>
              <w:pStyle w:val="ac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6601F">
            <w:pPr>
              <w:pStyle w:val="ac"/>
            </w:pPr>
            <w:hyperlink w:anchor="sub_1054" w:history="1">
              <w:r>
                <w:rPr>
                  <w:rStyle w:val="a4"/>
                </w:rPr>
                <w:t>ОК 4</w:t>
              </w:r>
            </w:hyperlink>
          </w:p>
          <w:p w:rsidR="00000000" w:rsidRDefault="00A6601F">
            <w:pPr>
              <w:pStyle w:val="ac"/>
            </w:pPr>
            <w:hyperlink w:anchor="sub_1055" w:history="1">
              <w:r>
                <w:rPr>
                  <w:rStyle w:val="a4"/>
                </w:rPr>
                <w:t>ОК 5</w:t>
              </w:r>
            </w:hyperlink>
          </w:p>
          <w:p w:rsidR="00000000" w:rsidRDefault="00A6601F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6601F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  <w:p w:rsidR="00000000" w:rsidRDefault="00A6601F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1.1-5.4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375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250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ПМ.00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375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250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ПМ.01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Контроль и приемка отливок из различных металлов и сплавов</w:t>
            </w:r>
          </w:p>
          <w:p w:rsidR="00000000" w:rsidRDefault="00A6601F">
            <w:pPr>
              <w:pStyle w:val="ac"/>
            </w:pPr>
            <w:r>
              <w:t>В результате изучения профессионального</w:t>
            </w:r>
          </w:p>
          <w:p w:rsidR="00000000" w:rsidRDefault="00A6601F">
            <w:pPr>
              <w:pStyle w:val="ac"/>
            </w:pPr>
            <w:r>
              <w:t>модуля обучающийся должен:</w:t>
            </w:r>
          </w:p>
          <w:p w:rsidR="00000000" w:rsidRDefault="00A6601F">
            <w:pPr>
              <w:pStyle w:val="ac"/>
            </w:pPr>
            <w:r>
              <w:t>иметь практический опыт:</w:t>
            </w:r>
          </w:p>
          <w:p w:rsidR="00000000" w:rsidRDefault="00A6601F">
            <w:pPr>
              <w:pStyle w:val="ac"/>
            </w:pPr>
            <w:r>
              <w:t>контроля и приемки по чертежам и эскизам сложных и крупных отливок из различных металлов;</w:t>
            </w:r>
          </w:p>
          <w:p w:rsidR="00000000" w:rsidRDefault="00A6601F">
            <w:pPr>
              <w:pStyle w:val="ac"/>
            </w:pPr>
            <w:r>
              <w:t>определения соответствия качества отливок</w:t>
            </w:r>
          </w:p>
          <w:p w:rsidR="00000000" w:rsidRDefault="00A6601F">
            <w:pPr>
              <w:pStyle w:val="ac"/>
            </w:pPr>
            <w:r>
              <w:t>техническим условиям;</w:t>
            </w:r>
          </w:p>
          <w:p w:rsidR="00000000" w:rsidRDefault="00A6601F">
            <w:pPr>
              <w:pStyle w:val="ac"/>
            </w:pPr>
            <w:r>
              <w:t>уметь:</w:t>
            </w:r>
          </w:p>
          <w:p w:rsidR="00000000" w:rsidRDefault="00A6601F">
            <w:pPr>
              <w:pStyle w:val="ac"/>
            </w:pPr>
            <w:r>
              <w:lastRenderedPageBreak/>
              <w:t>контролировать размеры выпускаемых отливок, элементов модельного комплекта по чертежу;</w:t>
            </w:r>
          </w:p>
          <w:p w:rsidR="00000000" w:rsidRDefault="00A6601F">
            <w:pPr>
              <w:pStyle w:val="ac"/>
            </w:pPr>
            <w:r>
              <w:t>контролировать качество на соответствие техническим условиям сложных отливок и модельных комплекто</w:t>
            </w:r>
            <w:r>
              <w:t>в в отделе технического контроля;</w:t>
            </w:r>
          </w:p>
          <w:p w:rsidR="00000000" w:rsidRDefault="00A6601F">
            <w:pPr>
              <w:pStyle w:val="ac"/>
            </w:pPr>
            <w:r>
              <w:t>знать:</w:t>
            </w:r>
          </w:p>
          <w:p w:rsidR="00000000" w:rsidRDefault="00A6601F">
            <w:pPr>
              <w:pStyle w:val="ac"/>
            </w:pPr>
            <w:r>
              <w:t>контрольно-измерительный инструмент, приспособления и приборы, их назначение, устройство и правила пользования;</w:t>
            </w:r>
          </w:p>
          <w:p w:rsidR="00000000" w:rsidRDefault="00A6601F">
            <w:pPr>
              <w:pStyle w:val="ac"/>
            </w:pPr>
            <w:r>
              <w:t>цвет окраски по ГОСТу;</w:t>
            </w:r>
          </w:p>
          <w:p w:rsidR="00000000" w:rsidRDefault="00A6601F">
            <w:pPr>
              <w:pStyle w:val="ac"/>
            </w:pPr>
            <w:r>
              <w:t>маркировку готовых изделий по ГОСТу;</w:t>
            </w:r>
          </w:p>
          <w:p w:rsidR="00000000" w:rsidRDefault="00A6601F">
            <w:pPr>
              <w:pStyle w:val="ac"/>
            </w:pPr>
            <w:r>
              <w:t>физиолого-гигиенические основы трудового пр</w:t>
            </w:r>
            <w:r>
              <w:t>оцесса, требования безопасности труда в организациях, нормы и правила техники безопасности.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МДК.01.01. Контроль и приемка по чертежам и эскизам сложных и крупных отливок из различных металлов</w:t>
            </w:r>
          </w:p>
          <w:p w:rsidR="00000000" w:rsidRDefault="00A6601F">
            <w:pPr>
              <w:pStyle w:val="aa"/>
            </w:pPr>
          </w:p>
          <w:p w:rsidR="00000000" w:rsidRDefault="00A6601F">
            <w:pPr>
              <w:pStyle w:val="ac"/>
            </w:pPr>
            <w:r>
              <w:t>МДК.01.02. Определение соответствия качества отливок техничес</w:t>
            </w:r>
            <w:r>
              <w:t>ким условиям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</w:t>
              </w:r>
            </w:hyperlink>
          </w:p>
          <w:p w:rsidR="00000000" w:rsidRDefault="00A6601F">
            <w:pPr>
              <w:pStyle w:val="ac"/>
            </w:pPr>
            <w:hyperlink w:anchor="sub_1052" w:history="1">
              <w:r>
                <w:rPr>
                  <w:rStyle w:val="a4"/>
                </w:rPr>
                <w:t>ОК 2</w:t>
              </w:r>
            </w:hyperlink>
          </w:p>
          <w:p w:rsidR="00000000" w:rsidRDefault="00A6601F">
            <w:pPr>
              <w:pStyle w:val="ac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6601F">
            <w:pPr>
              <w:pStyle w:val="ac"/>
            </w:pPr>
            <w:hyperlink w:anchor="sub_1054" w:history="1">
              <w:r>
                <w:rPr>
                  <w:rStyle w:val="a4"/>
                </w:rPr>
                <w:t>ОК 4</w:t>
              </w:r>
            </w:hyperlink>
          </w:p>
          <w:p w:rsidR="00000000" w:rsidRDefault="00A6601F">
            <w:pPr>
              <w:pStyle w:val="ac"/>
            </w:pPr>
            <w:hyperlink w:anchor="sub_1055" w:history="1">
              <w:r>
                <w:rPr>
                  <w:rStyle w:val="a4"/>
                </w:rPr>
                <w:t>ОК 5</w:t>
              </w:r>
            </w:hyperlink>
          </w:p>
          <w:p w:rsidR="00000000" w:rsidRDefault="00A6601F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6601F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  <w:p w:rsidR="00000000" w:rsidRDefault="00A6601F">
            <w:pPr>
              <w:pStyle w:val="ac"/>
            </w:pPr>
            <w:hyperlink w:anchor="sub_5211" w:history="1">
              <w:r>
                <w:rPr>
                  <w:rStyle w:val="a4"/>
                </w:rPr>
                <w:t xml:space="preserve">ПК </w:t>
              </w:r>
              <w:r>
                <w:rPr>
                  <w:rStyle w:val="a4"/>
                </w:rPr>
                <w:t>1.1</w:t>
              </w:r>
            </w:hyperlink>
          </w:p>
          <w:p w:rsidR="00000000" w:rsidRDefault="00A6601F">
            <w:pPr>
              <w:pStyle w:val="ac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Контроль технологических процессов выплавки металлов</w:t>
            </w:r>
          </w:p>
          <w:p w:rsidR="00000000" w:rsidRDefault="00A6601F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6601F">
            <w:pPr>
              <w:pStyle w:val="ac"/>
            </w:pPr>
            <w:r>
              <w:t>иметь практический опыт:</w:t>
            </w:r>
          </w:p>
          <w:p w:rsidR="00000000" w:rsidRDefault="00A6601F">
            <w:pPr>
              <w:pStyle w:val="ac"/>
            </w:pPr>
            <w:r>
              <w:t>периодического контроля качества ремонта футеровки и сушки ковшей, шихтовых материалов;</w:t>
            </w:r>
          </w:p>
          <w:p w:rsidR="00000000" w:rsidRDefault="00A6601F">
            <w:pPr>
              <w:pStyle w:val="ac"/>
            </w:pPr>
            <w:r>
              <w:t>подготовки шихты к получению глинозема комбинированными способами:</w:t>
            </w:r>
          </w:p>
          <w:p w:rsidR="00000000" w:rsidRDefault="00A6601F">
            <w:pPr>
              <w:pStyle w:val="ac"/>
            </w:pPr>
            <w:r>
              <w:t>параллельным и последовательным;</w:t>
            </w:r>
          </w:p>
          <w:p w:rsidR="00000000" w:rsidRDefault="00A6601F">
            <w:pPr>
              <w:pStyle w:val="ac"/>
            </w:pPr>
            <w:r>
              <w:t>контроля соблюдения технических</w:t>
            </w:r>
          </w:p>
          <w:p w:rsidR="00000000" w:rsidRDefault="00A6601F">
            <w:pPr>
              <w:pStyle w:val="ac"/>
            </w:pPr>
            <w:r>
              <w:t>инструкций при выплавке металлов;</w:t>
            </w:r>
          </w:p>
          <w:p w:rsidR="00000000" w:rsidRDefault="00A6601F">
            <w:pPr>
              <w:pStyle w:val="ac"/>
            </w:pPr>
            <w:r>
              <w:t>ко</w:t>
            </w:r>
            <w:r>
              <w:t>нтроля химического состава</w:t>
            </w:r>
          </w:p>
          <w:p w:rsidR="00000000" w:rsidRDefault="00A6601F">
            <w:pPr>
              <w:pStyle w:val="ac"/>
            </w:pPr>
            <w:r>
              <w:t>выплавляемого металла;</w:t>
            </w:r>
          </w:p>
          <w:p w:rsidR="00000000" w:rsidRDefault="00A6601F">
            <w:pPr>
              <w:pStyle w:val="ac"/>
            </w:pPr>
            <w:r>
              <w:t>контроля процессов выпуска металла из</w:t>
            </w:r>
          </w:p>
          <w:p w:rsidR="00000000" w:rsidRDefault="00A6601F">
            <w:pPr>
              <w:pStyle w:val="ac"/>
            </w:pPr>
            <w:r>
              <w:t>печи и заливки форм;</w:t>
            </w:r>
          </w:p>
          <w:p w:rsidR="00000000" w:rsidRDefault="00A6601F">
            <w:pPr>
              <w:pStyle w:val="ac"/>
            </w:pPr>
            <w:r>
              <w:lastRenderedPageBreak/>
              <w:t>уметь:</w:t>
            </w:r>
          </w:p>
          <w:p w:rsidR="00000000" w:rsidRDefault="00A6601F">
            <w:pPr>
              <w:pStyle w:val="ac"/>
            </w:pPr>
            <w:r>
              <w:t>получать глинозем по параллельной и последовательной схеме переработки бокситов;</w:t>
            </w:r>
          </w:p>
          <w:p w:rsidR="00000000" w:rsidRDefault="00A6601F">
            <w:pPr>
              <w:pStyle w:val="ac"/>
            </w:pPr>
            <w:r>
              <w:t>осуществлять периодический контроль качества ремонта футеровки и сушки ковшей, шихтовых материалов;</w:t>
            </w:r>
          </w:p>
          <w:p w:rsidR="00000000" w:rsidRDefault="00A6601F">
            <w:pPr>
              <w:pStyle w:val="ac"/>
            </w:pPr>
            <w:r>
              <w:t>осуществлять контроль соблюдения технических инструкций при выплавке металлов;</w:t>
            </w:r>
          </w:p>
          <w:p w:rsidR="00000000" w:rsidRDefault="00A6601F">
            <w:pPr>
              <w:pStyle w:val="ac"/>
            </w:pPr>
            <w:r>
              <w:t>контролировать химический состав выплавляемого металла;</w:t>
            </w:r>
          </w:p>
          <w:p w:rsidR="00000000" w:rsidRDefault="00A6601F">
            <w:pPr>
              <w:pStyle w:val="ac"/>
            </w:pPr>
            <w:r>
              <w:t>контролировать процес</w:t>
            </w:r>
            <w:r>
              <w:t>сы выпуска металла из печи и заливки форм;</w:t>
            </w:r>
          </w:p>
          <w:p w:rsidR="00000000" w:rsidRDefault="00A6601F">
            <w:pPr>
              <w:pStyle w:val="ac"/>
            </w:pPr>
            <w:r>
              <w:t>знать:</w:t>
            </w:r>
          </w:p>
          <w:p w:rsidR="00000000" w:rsidRDefault="00A6601F">
            <w:pPr>
              <w:pStyle w:val="ac"/>
            </w:pPr>
            <w:r>
              <w:t>этапы подготовки шихты для производства глинозема по способу спекания;</w:t>
            </w:r>
          </w:p>
          <w:p w:rsidR="00000000" w:rsidRDefault="00A6601F">
            <w:pPr>
              <w:pStyle w:val="ac"/>
            </w:pPr>
            <w:r>
              <w:t>этапы подготовки шихты для производства глинозема по способу Байера;</w:t>
            </w:r>
          </w:p>
          <w:p w:rsidR="00000000" w:rsidRDefault="00A6601F">
            <w:pPr>
              <w:pStyle w:val="ac"/>
            </w:pPr>
            <w:r>
              <w:t>содержание технических инструкций при выплавке металлов;</w:t>
            </w:r>
          </w:p>
          <w:p w:rsidR="00000000" w:rsidRDefault="00A6601F">
            <w:pPr>
              <w:pStyle w:val="ac"/>
            </w:pPr>
            <w:r>
              <w:t>химически</w:t>
            </w:r>
            <w:r>
              <w:t>й состав выплавляемого металла;</w:t>
            </w:r>
          </w:p>
          <w:p w:rsidR="00000000" w:rsidRDefault="00A6601F">
            <w:pPr>
              <w:pStyle w:val="ac"/>
            </w:pPr>
            <w:r>
              <w:t>процессы выпуска металла из печи и заливки форм.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МДК.02.01. Контроль футеровки ковшей и печей</w:t>
            </w:r>
          </w:p>
          <w:p w:rsidR="00000000" w:rsidRDefault="00A6601F">
            <w:pPr>
              <w:pStyle w:val="aa"/>
            </w:pPr>
          </w:p>
          <w:p w:rsidR="00000000" w:rsidRDefault="00A6601F">
            <w:pPr>
              <w:pStyle w:val="ac"/>
            </w:pPr>
            <w:r>
              <w:t>МДК.02.02. Контроль состава и качества шихтовых материалов</w:t>
            </w:r>
          </w:p>
          <w:p w:rsidR="00000000" w:rsidRDefault="00A6601F">
            <w:pPr>
              <w:pStyle w:val="aa"/>
            </w:pPr>
          </w:p>
          <w:p w:rsidR="00000000" w:rsidRDefault="00A6601F">
            <w:pPr>
              <w:pStyle w:val="ac"/>
            </w:pPr>
            <w:r>
              <w:t>МДК.02.03. Контроль состава и качества глинозема для производства л</w:t>
            </w:r>
            <w:r>
              <w:t>егких сплавов</w:t>
            </w:r>
          </w:p>
          <w:p w:rsidR="00000000" w:rsidRDefault="00A6601F">
            <w:pPr>
              <w:pStyle w:val="aa"/>
            </w:pPr>
          </w:p>
          <w:p w:rsidR="00000000" w:rsidRDefault="00A6601F">
            <w:pPr>
              <w:pStyle w:val="ac"/>
            </w:pPr>
            <w:r>
              <w:t xml:space="preserve">МДК.02.04. Контроль выплавки металла и </w:t>
            </w:r>
            <w:r>
              <w:lastRenderedPageBreak/>
              <w:t>температурного режима на выпуске из печи</w:t>
            </w:r>
          </w:p>
          <w:p w:rsidR="00000000" w:rsidRDefault="00A6601F">
            <w:pPr>
              <w:pStyle w:val="aa"/>
            </w:pPr>
          </w:p>
          <w:p w:rsidR="00000000" w:rsidRDefault="00A6601F">
            <w:pPr>
              <w:pStyle w:val="ac"/>
            </w:pPr>
            <w:r>
              <w:t>МДК.02.05. Заливка форм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</w:t>
              </w:r>
            </w:hyperlink>
          </w:p>
          <w:p w:rsidR="00000000" w:rsidRDefault="00A6601F">
            <w:pPr>
              <w:pStyle w:val="ac"/>
            </w:pPr>
            <w:hyperlink w:anchor="sub_1052" w:history="1">
              <w:r>
                <w:rPr>
                  <w:rStyle w:val="a4"/>
                </w:rPr>
                <w:t>ОК 2</w:t>
              </w:r>
            </w:hyperlink>
          </w:p>
          <w:p w:rsidR="00000000" w:rsidRDefault="00A6601F">
            <w:pPr>
              <w:pStyle w:val="ac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6601F">
            <w:pPr>
              <w:pStyle w:val="ac"/>
            </w:pPr>
            <w:hyperlink w:anchor="sub_1054" w:history="1">
              <w:r>
                <w:rPr>
                  <w:rStyle w:val="a4"/>
                </w:rPr>
                <w:t>ОК 4</w:t>
              </w:r>
            </w:hyperlink>
          </w:p>
          <w:p w:rsidR="00000000" w:rsidRDefault="00A6601F">
            <w:pPr>
              <w:pStyle w:val="ac"/>
            </w:pPr>
            <w:hyperlink w:anchor="sub_1055" w:history="1">
              <w:r>
                <w:rPr>
                  <w:rStyle w:val="a4"/>
                </w:rPr>
                <w:t>ОК 5</w:t>
              </w:r>
            </w:hyperlink>
          </w:p>
          <w:p w:rsidR="00000000" w:rsidRDefault="00A6601F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6601F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  <w:p w:rsidR="00000000" w:rsidRDefault="00A6601F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A6601F">
            <w:pPr>
              <w:pStyle w:val="ac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A6601F">
            <w:pPr>
              <w:pStyle w:val="ac"/>
            </w:pPr>
            <w:hyperlink w:anchor="sub_5223" w:history="1">
              <w:r>
                <w:rPr>
                  <w:rStyle w:val="a4"/>
                </w:rPr>
                <w:t>ПК 2.3</w:t>
              </w:r>
            </w:hyperlink>
          </w:p>
          <w:p w:rsidR="00000000" w:rsidRDefault="00A6601F">
            <w:pPr>
              <w:pStyle w:val="ac"/>
            </w:pPr>
            <w:hyperlink w:anchor="sub_5224" w:history="1">
              <w:r>
                <w:rPr>
                  <w:rStyle w:val="a4"/>
                </w:rPr>
                <w:t>ПК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Контроль технологического процесса производства форм и стержней</w:t>
            </w:r>
          </w:p>
          <w:p w:rsidR="00000000" w:rsidRDefault="00A6601F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6601F">
            <w:pPr>
              <w:pStyle w:val="ac"/>
            </w:pPr>
            <w:r>
              <w:t>иметь практический опыт:</w:t>
            </w:r>
          </w:p>
          <w:p w:rsidR="00000000" w:rsidRDefault="00A6601F">
            <w:pPr>
              <w:pStyle w:val="ac"/>
            </w:pPr>
            <w:r>
              <w:t>контроля качества исходных формовочных и стержневых материалов;</w:t>
            </w:r>
          </w:p>
          <w:p w:rsidR="00000000" w:rsidRDefault="00A6601F">
            <w:pPr>
              <w:pStyle w:val="ac"/>
            </w:pPr>
            <w:r>
              <w:t xml:space="preserve">контроля качества изготовления форм </w:t>
            </w:r>
            <w:r>
              <w:t>и стержней;</w:t>
            </w:r>
          </w:p>
          <w:p w:rsidR="00000000" w:rsidRDefault="00A6601F">
            <w:pPr>
              <w:pStyle w:val="ac"/>
            </w:pPr>
            <w:r>
              <w:t>контроля правильности сборки и подготовки</w:t>
            </w:r>
          </w:p>
          <w:p w:rsidR="00000000" w:rsidRDefault="00A6601F">
            <w:pPr>
              <w:pStyle w:val="ac"/>
            </w:pPr>
            <w:r>
              <w:t>форм под заливку;</w:t>
            </w:r>
          </w:p>
          <w:p w:rsidR="00000000" w:rsidRDefault="00A6601F">
            <w:pPr>
              <w:pStyle w:val="ac"/>
            </w:pPr>
            <w:r>
              <w:t>уметь:</w:t>
            </w:r>
          </w:p>
          <w:p w:rsidR="00000000" w:rsidRDefault="00A6601F">
            <w:pPr>
              <w:pStyle w:val="ac"/>
            </w:pPr>
            <w:r>
              <w:lastRenderedPageBreak/>
              <w:t>контролировать качество исходных формовочных и стержневых материалов;</w:t>
            </w:r>
          </w:p>
          <w:p w:rsidR="00000000" w:rsidRDefault="00A6601F">
            <w:pPr>
              <w:pStyle w:val="ac"/>
            </w:pPr>
            <w:r>
              <w:t>контролировать качество изготовления форм и стержней;</w:t>
            </w:r>
          </w:p>
          <w:p w:rsidR="00000000" w:rsidRDefault="00A6601F">
            <w:pPr>
              <w:pStyle w:val="ac"/>
            </w:pPr>
            <w:r>
              <w:t>контролировать правильность сборки и подготовки форм под заливку;</w:t>
            </w:r>
          </w:p>
          <w:p w:rsidR="00000000" w:rsidRDefault="00A6601F">
            <w:pPr>
              <w:pStyle w:val="ac"/>
            </w:pPr>
            <w:r>
              <w:t>знать:</w:t>
            </w:r>
          </w:p>
          <w:p w:rsidR="00000000" w:rsidRDefault="00A6601F">
            <w:pPr>
              <w:pStyle w:val="ac"/>
            </w:pPr>
            <w:r>
              <w:t>требования к качеству и точности готовых форм и стержней.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МДК.03.01. Технологический процесс производства форм</w:t>
            </w:r>
          </w:p>
          <w:p w:rsidR="00000000" w:rsidRDefault="00A6601F">
            <w:pPr>
              <w:pStyle w:val="aa"/>
            </w:pPr>
          </w:p>
          <w:p w:rsidR="00000000" w:rsidRDefault="00A6601F">
            <w:pPr>
              <w:pStyle w:val="ac"/>
            </w:pPr>
            <w:r>
              <w:t>МДК.03.02.</w:t>
            </w:r>
          </w:p>
          <w:p w:rsidR="00000000" w:rsidRDefault="00A6601F">
            <w:pPr>
              <w:pStyle w:val="ac"/>
            </w:pPr>
            <w:r>
              <w:t>Технологический процесс производства стержней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</w:t>
              </w:r>
            </w:hyperlink>
          </w:p>
          <w:p w:rsidR="00000000" w:rsidRDefault="00A6601F">
            <w:pPr>
              <w:pStyle w:val="ac"/>
            </w:pPr>
            <w:hyperlink w:anchor="sub_1052" w:history="1">
              <w:r>
                <w:rPr>
                  <w:rStyle w:val="a4"/>
                </w:rPr>
                <w:t>ОК 2</w:t>
              </w:r>
            </w:hyperlink>
          </w:p>
          <w:p w:rsidR="00000000" w:rsidRDefault="00A6601F">
            <w:pPr>
              <w:pStyle w:val="ac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6601F">
            <w:pPr>
              <w:pStyle w:val="ac"/>
            </w:pPr>
            <w:hyperlink w:anchor="sub_1054" w:history="1">
              <w:r>
                <w:rPr>
                  <w:rStyle w:val="a4"/>
                </w:rPr>
                <w:t>ОК 4</w:t>
              </w:r>
            </w:hyperlink>
          </w:p>
          <w:p w:rsidR="00000000" w:rsidRDefault="00A6601F">
            <w:pPr>
              <w:pStyle w:val="ac"/>
            </w:pPr>
            <w:hyperlink w:anchor="sub_1055" w:history="1">
              <w:r>
                <w:rPr>
                  <w:rStyle w:val="a4"/>
                </w:rPr>
                <w:t>ОК 5</w:t>
              </w:r>
            </w:hyperlink>
          </w:p>
          <w:p w:rsidR="00000000" w:rsidRDefault="00A6601F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6601F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  <w:p w:rsidR="00000000" w:rsidRDefault="00A6601F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A6601F">
            <w:pPr>
              <w:pStyle w:val="ac"/>
            </w:pPr>
            <w:hyperlink w:anchor="sub_5232" w:history="1">
              <w:r>
                <w:rPr>
                  <w:rStyle w:val="a4"/>
                </w:rPr>
                <w:t>ПК 3.2</w:t>
              </w:r>
            </w:hyperlink>
          </w:p>
          <w:p w:rsidR="00000000" w:rsidRDefault="00A6601F">
            <w:pPr>
              <w:pStyle w:val="ac"/>
            </w:pPr>
            <w:hyperlink w:anchor="sub_5233" w:history="1">
              <w:r>
                <w:rPr>
                  <w:rStyle w:val="a4"/>
                </w:rPr>
                <w:t>ПК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Приемка и проверка моделей и модельной оснастки</w:t>
            </w:r>
          </w:p>
          <w:p w:rsidR="00000000" w:rsidRDefault="00A6601F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6601F">
            <w:pPr>
              <w:pStyle w:val="ac"/>
            </w:pPr>
            <w:r>
              <w:t>иметь практический опыт:</w:t>
            </w:r>
          </w:p>
          <w:p w:rsidR="00000000" w:rsidRDefault="00A6601F">
            <w:pPr>
              <w:pStyle w:val="ac"/>
            </w:pPr>
            <w:r>
              <w:t>контроля и приемки по чертежам металлических моделей и стержневых ящиков с отъемными частями;</w:t>
            </w:r>
          </w:p>
          <w:p w:rsidR="00000000" w:rsidRDefault="00A6601F">
            <w:pPr>
              <w:pStyle w:val="ac"/>
            </w:pPr>
            <w:r>
              <w:t>проверки качества моделей и стержневых ящиков в зависимости от способа формовки;</w:t>
            </w:r>
          </w:p>
          <w:p w:rsidR="00000000" w:rsidRDefault="00A6601F">
            <w:pPr>
              <w:pStyle w:val="ac"/>
            </w:pPr>
            <w:r>
              <w:t>контроля правильности выполнения разметки простых моделей и кокилей по чертежам;</w:t>
            </w:r>
          </w:p>
          <w:p w:rsidR="00000000" w:rsidRDefault="00A6601F">
            <w:pPr>
              <w:pStyle w:val="ac"/>
            </w:pPr>
            <w:r>
              <w:t>маркировки моделей и стержневых ящиков;</w:t>
            </w:r>
          </w:p>
          <w:p w:rsidR="00000000" w:rsidRDefault="00A6601F">
            <w:pPr>
              <w:pStyle w:val="ac"/>
            </w:pPr>
            <w:r>
              <w:t>уметь:</w:t>
            </w:r>
          </w:p>
          <w:p w:rsidR="00000000" w:rsidRDefault="00A6601F">
            <w:pPr>
              <w:pStyle w:val="ac"/>
            </w:pPr>
            <w:r>
              <w:t>читать чертежи металлических моделей и стержневых ящиков с отъемными частями;</w:t>
            </w:r>
          </w:p>
          <w:p w:rsidR="00000000" w:rsidRDefault="00A6601F">
            <w:pPr>
              <w:pStyle w:val="ac"/>
            </w:pPr>
            <w:r>
              <w:t>проверять качество моделей и стержневых ящиков в зависимости от способа формовки;</w:t>
            </w:r>
          </w:p>
          <w:p w:rsidR="00000000" w:rsidRDefault="00A6601F">
            <w:pPr>
              <w:pStyle w:val="ac"/>
            </w:pPr>
            <w:r>
              <w:t>выполнять разметку простых моделей и кокилей по ч</w:t>
            </w:r>
            <w:r>
              <w:t>ертежам;</w:t>
            </w:r>
          </w:p>
          <w:p w:rsidR="00000000" w:rsidRDefault="00A6601F">
            <w:pPr>
              <w:pStyle w:val="ac"/>
            </w:pPr>
            <w:r>
              <w:t>маркировать модели и стержневые ящики;</w:t>
            </w:r>
          </w:p>
          <w:p w:rsidR="00000000" w:rsidRDefault="00A6601F">
            <w:pPr>
              <w:pStyle w:val="ac"/>
            </w:pPr>
            <w:r>
              <w:t>знать:</w:t>
            </w:r>
          </w:p>
          <w:p w:rsidR="00000000" w:rsidRDefault="00A6601F">
            <w:pPr>
              <w:pStyle w:val="ac"/>
            </w:pPr>
            <w:r>
              <w:t>правила оформления конструкторской и технологической документации;</w:t>
            </w:r>
          </w:p>
          <w:p w:rsidR="00000000" w:rsidRDefault="00A6601F">
            <w:pPr>
              <w:pStyle w:val="ac"/>
            </w:pPr>
            <w:r>
              <w:lastRenderedPageBreak/>
              <w:t>правила разметки моделей и кокилей по чертежам;</w:t>
            </w:r>
          </w:p>
          <w:p w:rsidR="00000000" w:rsidRDefault="00A6601F">
            <w:pPr>
              <w:pStyle w:val="ac"/>
            </w:pPr>
            <w:r>
              <w:t>способы формовки.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МДК.04.01. Приемка моделей</w:t>
            </w:r>
          </w:p>
          <w:p w:rsidR="00000000" w:rsidRDefault="00A6601F">
            <w:pPr>
              <w:pStyle w:val="aa"/>
            </w:pPr>
          </w:p>
          <w:p w:rsidR="00000000" w:rsidRDefault="00A6601F">
            <w:pPr>
              <w:pStyle w:val="ac"/>
            </w:pPr>
            <w:r>
              <w:t>МДК.04.02. Приемка модельной оснастки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</w:t>
              </w:r>
            </w:hyperlink>
          </w:p>
          <w:p w:rsidR="00000000" w:rsidRDefault="00A6601F">
            <w:pPr>
              <w:pStyle w:val="ac"/>
            </w:pPr>
            <w:hyperlink w:anchor="sub_1052" w:history="1">
              <w:r>
                <w:rPr>
                  <w:rStyle w:val="a4"/>
                </w:rPr>
                <w:t>ОК 2</w:t>
              </w:r>
            </w:hyperlink>
          </w:p>
          <w:p w:rsidR="00000000" w:rsidRDefault="00A6601F">
            <w:pPr>
              <w:pStyle w:val="ac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6601F">
            <w:pPr>
              <w:pStyle w:val="ac"/>
            </w:pPr>
            <w:hyperlink w:anchor="sub_1054" w:history="1">
              <w:r>
                <w:rPr>
                  <w:rStyle w:val="a4"/>
                </w:rPr>
                <w:t>ОК 4</w:t>
              </w:r>
            </w:hyperlink>
          </w:p>
          <w:p w:rsidR="00000000" w:rsidRDefault="00A6601F">
            <w:pPr>
              <w:pStyle w:val="ac"/>
            </w:pPr>
            <w:hyperlink w:anchor="sub_1055" w:history="1">
              <w:r>
                <w:rPr>
                  <w:rStyle w:val="a4"/>
                </w:rPr>
                <w:t>ОК 5</w:t>
              </w:r>
            </w:hyperlink>
          </w:p>
          <w:p w:rsidR="00000000" w:rsidRDefault="00A6601F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6601F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  <w:p w:rsidR="00000000" w:rsidRDefault="00A6601F">
            <w:pPr>
              <w:pStyle w:val="ac"/>
            </w:pPr>
            <w:hyperlink w:anchor="sub_5241" w:history="1">
              <w:r>
                <w:rPr>
                  <w:rStyle w:val="a4"/>
                </w:rPr>
                <w:t>ПК 4.1</w:t>
              </w:r>
            </w:hyperlink>
          </w:p>
          <w:p w:rsidR="00000000" w:rsidRDefault="00A6601F">
            <w:pPr>
              <w:pStyle w:val="ac"/>
            </w:pPr>
            <w:hyperlink w:anchor="sub_5242" w:history="1">
              <w:r>
                <w:rPr>
                  <w:rStyle w:val="a4"/>
                </w:rPr>
                <w:t>ПК 4.2</w:t>
              </w:r>
            </w:hyperlink>
          </w:p>
          <w:p w:rsidR="00000000" w:rsidRDefault="00A6601F">
            <w:pPr>
              <w:pStyle w:val="ac"/>
            </w:pPr>
            <w:hyperlink w:anchor="sub_5243" w:history="1">
              <w:r>
                <w:rPr>
                  <w:rStyle w:val="a4"/>
                </w:rPr>
                <w:t>ПК 4.3</w:t>
              </w:r>
            </w:hyperlink>
          </w:p>
          <w:p w:rsidR="00000000" w:rsidRDefault="00A6601F">
            <w:pPr>
              <w:pStyle w:val="ac"/>
            </w:pPr>
            <w:hyperlink w:anchor="sub_5244" w:history="1">
              <w:r>
                <w:rPr>
                  <w:rStyle w:val="a4"/>
                </w:rPr>
                <w:t>ПК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Составление отчетности по принятой и забракованной продукции</w:t>
            </w:r>
          </w:p>
          <w:p w:rsidR="00000000" w:rsidRDefault="00A6601F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6601F">
            <w:pPr>
              <w:pStyle w:val="ac"/>
            </w:pPr>
            <w:r>
              <w:t>иметь практический опыт:</w:t>
            </w:r>
          </w:p>
          <w:p w:rsidR="00000000" w:rsidRDefault="00A6601F">
            <w:pPr>
              <w:pStyle w:val="ac"/>
            </w:pPr>
            <w:r>
              <w:t>выявления дефектов в готовой продукции;</w:t>
            </w:r>
          </w:p>
          <w:p w:rsidR="00000000" w:rsidRDefault="00A6601F">
            <w:pPr>
              <w:pStyle w:val="ac"/>
            </w:pPr>
            <w:r>
              <w:t>оформления необходимой документации по принятой продукции;</w:t>
            </w:r>
          </w:p>
          <w:p w:rsidR="00000000" w:rsidRDefault="00A6601F">
            <w:pPr>
              <w:pStyle w:val="ac"/>
            </w:pPr>
            <w:r>
              <w:t>оформления документов на забракованную продукцию;</w:t>
            </w:r>
          </w:p>
          <w:p w:rsidR="00000000" w:rsidRDefault="00A6601F">
            <w:pPr>
              <w:pStyle w:val="ac"/>
            </w:pPr>
            <w:r>
              <w:t>разработки рекомендаций по устранению</w:t>
            </w:r>
          </w:p>
          <w:p w:rsidR="00000000" w:rsidRDefault="00A6601F">
            <w:pPr>
              <w:pStyle w:val="ac"/>
            </w:pPr>
            <w:r>
              <w:t>исправимых дефектов;</w:t>
            </w:r>
          </w:p>
          <w:p w:rsidR="00000000" w:rsidRDefault="00A6601F">
            <w:pPr>
              <w:pStyle w:val="ac"/>
            </w:pPr>
            <w:r>
              <w:t>уметь:</w:t>
            </w:r>
          </w:p>
          <w:p w:rsidR="00000000" w:rsidRDefault="00A6601F">
            <w:pPr>
              <w:pStyle w:val="ac"/>
            </w:pPr>
            <w:r>
              <w:t>выявлять дефекты в готовой продукции;</w:t>
            </w:r>
          </w:p>
          <w:p w:rsidR="00000000" w:rsidRDefault="00A6601F">
            <w:pPr>
              <w:pStyle w:val="ac"/>
            </w:pPr>
            <w:r>
              <w:t>офо</w:t>
            </w:r>
            <w:r>
              <w:t>рмлять необходимую документацию по принятой продукции;</w:t>
            </w:r>
          </w:p>
          <w:p w:rsidR="00000000" w:rsidRDefault="00A6601F">
            <w:pPr>
              <w:pStyle w:val="ac"/>
            </w:pPr>
            <w:r>
              <w:t>оформлять документы на забракованную продукцию;</w:t>
            </w:r>
          </w:p>
          <w:p w:rsidR="00000000" w:rsidRDefault="00A6601F">
            <w:pPr>
              <w:pStyle w:val="ac"/>
            </w:pPr>
            <w:r>
              <w:t>рекомендовать меры по устранению исправимых дефектов;</w:t>
            </w:r>
          </w:p>
          <w:p w:rsidR="00000000" w:rsidRDefault="00A6601F">
            <w:pPr>
              <w:pStyle w:val="ac"/>
            </w:pPr>
            <w:r>
              <w:t>знать:</w:t>
            </w:r>
          </w:p>
          <w:p w:rsidR="00000000" w:rsidRDefault="00A6601F">
            <w:pPr>
              <w:pStyle w:val="ac"/>
            </w:pPr>
            <w:r>
              <w:t>виды дефектов.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МДК.05.01. Принятая и забракованная продукция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</w:t>
              </w:r>
            </w:hyperlink>
          </w:p>
          <w:p w:rsidR="00000000" w:rsidRDefault="00A6601F">
            <w:pPr>
              <w:pStyle w:val="ac"/>
            </w:pPr>
            <w:hyperlink w:anchor="sub_1052" w:history="1">
              <w:r>
                <w:rPr>
                  <w:rStyle w:val="a4"/>
                </w:rPr>
                <w:t>ОК 2</w:t>
              </w:r>
            </w:hyperlink>
          </w:p>
          <w:p w:rsidR="00000000" w:rsidRDefault="00A6601F">
            <w:pPr>
              <w:pStyle w:val="ac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6601F">
            <w:pPr>
              <w:pStyle w:val="ac"/>
            </w:pPr>
            <w:hyperlink w:anchor="sub_1054" w:history="1">
              <w:r>
                <w:rPr>
                  <w:rStyle w:val="a4"/>
                </w:rPr>
                <w:t>ОК 4</w:t>
              </w:r>
            </w:hyperlink>
          </w:p>
          <w:p w:rsidR="00000000" w:rsidRDefault="00A6601F">
            <w:pPr>
              <w:pStyle w:val="ac"/>
            </w:pPr>
            <w:hyperlink w:anchor="sub_1055" w:history="1">
              <w:r>
                <w:rPr>
                  <w:rStyle w:val="a4"/>
                </w:rPr>
                <w:t>ОК 5</w:t>
              </w:r>
            </w:hyperlink>
          </w:p>
          <w:p w:rsidR="00000000" w:rsidRDefault="00A6601F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6601F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  <w:p w:rsidR="00000000" w:rsidRDefault="00A6601F">
            <w:pPr>
              <w:pStyle w:val="ac"/>
            </w:pPr>
            <w:hyperlink w:anchor="sub_5251" w:history="1">
              <w:r>
                <w:rPr>
                  <w:rStyle w:val="a4"/>
                </w:rPr>
                <w:t>ПК 5.1</w:t>
              </w:r>
            </w:hyperlink>
          </w:p>
          <w:p w:rsidR="00000000" w:rsidRDefault="00A6601F">
            <w:pPr>
              <w:pStyle w:val="ac"/>
            </w:pPr>
            <w:hyperlink w:anchor="sub_5252" w:history="1">
              <w:r>
                <w:rPr>
                  <w:rStyle w:val="a4"/>
                </w:rPr>
                <w:t>ПК 5.2</w:t>
              </w:r>
            </w:hyperlink>
          </w:p>
          <w:p w:rsidR="00000000" w:rsidRDefault="00A6601F">
            <w:pPr>
              <w:pStyle w:val="ac"/>
            </w:pPr>
            <w:hyperlink w:anchor="sub_5253" w:history="1">
              <w:r>
                <w:rPr>
                  <w:rStyle w:val="a4"/>
                </w:rPr>
                <w:t>ПК 5.3</w:t>
              </w:r>
            </w:hyperlink>
          </w:p>
          <w:p w:rsidR="00000000" w:rsidRDefault="00A6601F">
            <w:pPr>
              <w:pStyle w:val="ac"/>
            </w:pPr>
            <w:hyperlink w:anchor="sub_5254" w:history="1">
              <w:r>
                <w:rPr>
                  <w:rStyle w:val="a4"/>
                </w:rPr>
                <w:t>ПК 5.4</w:t>
              </w:r>
            </w:hyperlink>
          </w:p>
          <w:p w:rsidR="00000000" w:rsidRDefault="00A6601F">
            <w:pPr>
              <w:pStyle w:val="ac"/>
            </w:pPr>
            <w:r>
              <w:t>ПК 5.5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ФК.00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Физическая культура</w:t>
            </w:r>
          </w:p>
          <w:p w:rsidR="00000000" w:rsidRDefault="00A6601F">
            <w:pPr>
              <w:pStyle w:val="ac"/>
            </w:pPr>
            <w:r>
              <w:t>В результате освоения раздела обучающийся должен:</w:t>
            </w:r>
          </w:p>
          <w:p w:rsidR="00000000" w:rsidRDefault="00A6601F">
            <w:pPr>
              <w:pStyle w:val="ac"/>
            </w:pPr>
            <w:r>
              <w:t>уметь:</w:t>
            </w:r>
          </w:p>
          <w:p w:rsidR="00000000" w:rsidRDefault="00A6601F">
            <w:pPr>
              <w:pStyle w:val="ac"/>
            </w:pPr>
            <w:r>
              <w:t>использовать физкультурно-оздоровительную деятельность дл</w:t>
            </w:r>
            <w:r>
              <w:t>я укрепления здоровья, достижения жизненных и профессиональных целей;</w:t>
            </w:r>
          </w:p>
          <w:p w:rsidR="00000000" w:rsidRDefault="00A6601F">
            <w:pPr>
              <w:pStyle w:val="ac"/>
            </w:pPr>
            <w:r>
              <w:t>знать:</w:t>
            </w:r>
          </w:p>
          <w:p w:rsidR="00000000" w:rsidRDefault="00A6601F">
            <w:pPr>
              <w:pStyle w:val="ac"/>
            </w:pPr>
            <w:r>
              <w:lastRenderedPageBreak/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A6601F">
            <w:pPr>
              <w:pStyle w:val="ac"/>
            </w:pPr>
            <w:r>
              <w:t>основы здорового образа жизни.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lastRenderedPageBreak/>
              <w:t>64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32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A6601F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1.1-1.2</w:t>
              </w:r>
            </w:hyperlink>
          </w:p>
          <w:p w:rsidR="00000000" w:rsidRDefault="00A6601F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2.1-2.4</w:t>
              </w:r>
            </w:hyperlink>
          </w:p>
          <w:p w:rsidR="00000000" w:rsidRDefault="00A6601F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3.1-3.3</w:t>
              </w:r>
            </w:hyperlink>
          </w:p>
          <w:p w:rsidR="00000000" w:rsidRDefault="00A6601F">
            <w:pPr>
              <w:pStyle w:val="ac"/>
            </w:pPr>
            <w:hyperlink w:anchor="sub_5241" w:history="1">
              <w:r>
                <w:rPr>
                  <w:rStyle w:val="a4"/>
                </w:rPr>
                <w:t>ПК 4.1-4.4</w:t>
              </w:r>
            </w:hyperlink>
          </w:p>
          <w:p w:rsidR="00000000" w:rsidRDefault="00A6601F">
            <w:pPr>
              <w:pStyle w:val="ac"/>
            </w:pPr>
            <w:hyperlink w:anchor="sub_5251" w:history="1">
              <w:r>
                <w:rPr>
                  <w:rStyle w:val="a4"/>
                </w:rPr>
                <w:t>ПК 5.1-5.4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162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108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864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576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bookmarkStart w:id="66" w:name="sub_3051"/>
            <w:r>
              <w:t>УП.00</w:t>
            </w:r>
            <w:bookmarkEnd w:id="66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22 нед./42 нед.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792/1512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6601F">
            <w:pPr>
              <w:pStyle w:val="ac"/>
            </w:pPr>
            <w:hyperlink w:anchor="sub_105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6601F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A6601F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A6601F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A6601F">
            <w:pPr>
              <w:pStyle w:val="ac"/>
            </w:pPr>
            <w:hyperlink w:anchor="sub_5241" w:history="1">
              <w:r>
                <w:rPr>
                  <w:rStyle w:val="a4"/>
                </w:rPr>
                <w:t>ПК 4.1 - 4.4</w:t>
              </w:r>
            </w:hyperlink>
          </w:p>
          <w:p w:rsidR="00000000" w:rsidRDefault="00A6601F">
            <w:pPr>
              <w:pStyle w:val="ac"/>
            </w:pPr>
            <w:hyperlink w:anchor="sub_5251" w:history="1">
              <w:r>
                <w:rPr>
                  <w:rStyle w:val="a4"/>
                </w:rPr>
                <w:t>ПК 5.1 - 5.4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bookmarkStart w:id="67" w:name="sub_3052"/>
            <w:r>
              <w:t>ПП.00</w:t>
            </w:r>
            <w:bookmarkEnd w:id="67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bookmarkStart w:id="68" w:name="sub_3053"/>
            <w:r>
              <w:t>ПА.00</w:t>
            </w:r>
            <w:bookmarkEnd w:id="68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bookmarkStart w:id="69" w:name="sub_3054"/>
            <w:r>
              <w:t>ГИА.00</w:t>
            </w:r>
            <w:bookmarkEnd w:id="69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2 нед./3 нед.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</w:pPr>
          </w:p>
        </w:tc>
      </w:tr>
    </w:tbl>
    <w:p w:rsidR="00000000" w:rsidRDefault="00A6601F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6601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A6601F">
      <w:pPr>
        <w:pStyle w:val="a7"/>
        <w:rPr>
          <w:shd w:val="clear" w:color="auto" w:fill="F0F0F0"/>
        </w:rPr>
      </w:pPr>
      <w:bookmarkStart w:id="70" w:name="sub_300"/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таблица 3 изложена в новой редакции</w:t>
      </w:r>
    </w:p>
    <w:bookmarkEnd w:id="70"/>
    <w:p w:rsidR="00000000" w:rsidRDefault="00A6601F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A6601F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A6601F"/>
    <w:p w:rsidR="00000000" w:rsidRDefault="00A6601F">
      <w:r>
        <w:t>Срок получения среднего профессионального образов</w:t>
      </w:r>
      <w:r>
        <w:t>ания по ППКРС в очной форме обучения составляет 43/65 недель, в том числе:</w:t>
      </w:r>
    </w:p>
    <w:p w:rsidR="00000000" w:rsidRDefault="00A660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4"/>
        <w:gridCol w:w="21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16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6601F">
            <w:pPr>
              <w:pStyle w:val="aa"/>
              <w:jc w:val="center"/>
            </w:pPr>
            <w:r>
              <w:t>22 нед./42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A6601F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A6601F">
            <w:pPr>
              <w:pStyle w:val="aa"/>
              <w:jc w:val="center"/>
            </w:pPr>
            <w:r>
              <w:t>2 нед./3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Каникулы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01F">
            <w:pPr>
              <w:pStyle w:val="ac"/>
            </w:pPr>
            <w:r>
              <w:t>Итого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601F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A6601F"/>
    <w:p w:rsidR="00000000" w:rsidRDefault="00A6601F">
      <w:pPr>
        <w:pStyle w:val="1"/>
      </w:pPr>
      <w:bookmarkStart w:id="71" w:name="sub_70"/>
      <w:r>
        <w:t>VII. Требования к условиям реализации программы подготовки квалифицированных рабочих, служащих</w:t>
      </w:r>
    </w:p>
    <w:bookmarkEnd w:id="71"/>
    <w:p w:rsidR="00000000" w:rsidRDefault="00A6601F"/>
    <w:p w:rsidR="00000000" w:rsidRDefault="00A6601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"/>
    <w:p w:rsidR="00000000" w:rsidRDefault="00A6601F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</w:t>
      </w:r>
      <w:r>
        <w:rPr>
          <w:shd w:val="clear" w:color="auto" w:fill="F0F0F0"/>
        </w:rPr>
        <w:t> 390 в пункт 7.1 внесены изменения</w:t>
      </w:r>
    </w:p>
    <w:p w:rsidR="00000000" w:rsidRDefault="00A6601F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6601F">
      <w:r>
        <w:t>7.1. Образовательная организация самостоятельно разрабатывает и утверждает ППКРС в соответствии с ФГОС СПО, определя</w:t>
      </w:r>
      <w:r>
        <w:t xml:space="preserve">я профессию или группу профессий рабочих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п. 3.2</w:t>
        </w:r>
      </w:hyperlink>
      <w:r>
        <w:t>. ФГОС СПО), и с учет</w:t>
      </w:r>
      <w:r>
        <w:t>ом соответствующей примерной ППКРС.</w:t>
      </w:r>
    </w:p>
    <w:p w:rsidR="00000000" w:rsidRDefault="00A6601F">
      <w:r>
        <w:t xml:space="preserve"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</w:t>
      </w:r>
      <w:r>
        <w:t>в виде компетенций, умений и знаний, приобретаемого практического опыта.</w:t>
      </w:r>
    </w:p>
    <w:p w:rsidR="00000000" w:rsidRDefault="00A6601F">
      <w:r>
        <w:t>Конкретные виды деятельности, к которым готовится обучающийся, должны соответствовать присваиваемой(ым) квалификации(ям), определять содержание образовательной программы, разрабатывае</w:t>
      </w:r>
      <w:r>
        <w:t>мой образовательной организацией совместно с заинтересованными работодателями.</w:t>
      </w:r>
    </w:p>
    <w:p w:rsidR="00000000" w:rsidRDefault="00A6601F">
      <w:r>
        <w:t>При формировании ППКРС образовательная организация:</w:t>
      </w:r>
    </w:p>
    <w:p w:rsidR="00000000" w:rsidRDefault="00A6601F">
      <w:bookmarkStart w:id="73" w:name="sub_7105"/>
      <w:r>
        <w:t>имеет право использовать объем времени, отведенный на вариативную часть учебных циклов ППКРС, увеличивая при этом объ</w:t>
      </w:r>
      <w:r>
        <w:t>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73"/>
    <w:p w:rsidR="00000000" w:rsidRDefault="00A6601F">
      <w:r>
        <w:t>обязана ежегодно обновлять ППКРС</w:t>
      </w:r>
      <w:r>
        <w:t xml:space="preserve">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A6601F">
      <w:r>
        <w:t>обязана в рабочих программах всех дисциплин и профессиональных модулей четко фор</w:t>
      </w:r>
      <w:r>
        <w:t xml:space="preserve">мулировать требования к результатам их освоения: компетенциям, приобретаемому </w:t>
      </w:r>
      <w:r>
        <w:lastRenderedPageBreak/>
        <w:t>практическому опыту, знаниям и умениям;</w:t>
      </w:r>
    </w:p>
    <w:p w:rsidR="00000000" w:rsidRDefault="00A6601F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</w:t>
      </w:r>
      <w:r>
        <w:t>ей и мастеров производственного обучения;</w:t>
      </w:r>
    </w:p>
    <w:p w:rsidR="00000000" w:rsidRDefault="00A6601F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A6601F">
      <w:r>
        <w:t>обязана формировать социокультурную среду, создавать условия, необходимые для всестороннего развития</w:t>
      </w:r>
      <w:r>
        <w:t xml:space="preserve">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A6601F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A6601F">
      <w:bookmarkStart w:id="74" w:name="sub_72"/>
      <w:r>
        <w:t>7.2. При реализации ППКРС обучающиеся имеют академиче</w:t>
      </w:r>
      <w:r>
        <w:t xml:space="preserve">ские права и обязанности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03" w:history="1">
        <w:r>
          <w:rPr>
            <w:rStyle w:val="a4"/>
          </w:rPr>
          <w:t>*(3)</w:t>
        </w:r>
      </w:hyperlink>
      <w:r>
        <w:t>.</w:t>
      </w:r>
    </w:p>
    <w:p w:rsidR="00000000" w:rsidRDefault="00A6601F">
      <w:bookmarkStart w:id="75" w:name="sub_73"/>
      <w:bookmarkEnd w:id="74"/>
      <w:r>
        <w:t>7.3. Максима</w:t>
      </w:r>
      <w:r>
        <w:t>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A6601F">
      <w:bookmarkStart w:id="76" w:name="sub_74"/>
      <w:bookmarkEnd w:id="75"/>
      <w:r>
        <w:t>7.4. Максимальный объем аудиторной учебной нагру</w:t>
      </w:r>
      <w:r>
        <w:t>зки в очной форме обучения составляет 36 академических часов в неделю.</w:t>
      </w:r>
    </w:p>
    <w:p w:rsidR="00000000" w:rsidRDefault="00A6601F">
      <w:bookmarkStart w:id="77" w:name="sub_75"/>
      <w:bookmarkEnd w:id="76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A6601F">
      <w:bookmarkStart w:id="78" w:name="sub_76"/>
      <w:bookmarkEnd w:id="77"/>
      <w:r>
        <w:t>7.6. Общая продолжительность канику</w:t>
      </w:r>
      <w:r>
        <w:t>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A6601F">
      <w:bookmarkStart w:id="79" w:name="sub_77"/>
      <w:bookmarkEnd w:id="78"/>
      <w:r>
        <w:t>7.7. По дисциплине "Физическая культура" могут быть предусмотрены еженедельно 2 часа самостоятельной уч</w:t>
      </w:r>
      <w:r>
        <w:t>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A6601F">
      <w:bookmarkStart w:id="80" w:name="sub_78"/>
      <w:bookmarkEnd w:id="79"/>
      <w:r>
        <w:t>7.8. Образовательная организация имеет право для подгрупп девушек использовать 70 процентов учебного времени дисциплины</w:t>
      </w:r>
      <w:r>
        <w:t xml:space="preserve">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A6601F">
      <w:bookmarkStart w:id="81" w:name="sub_79"/>
      <w:bookmarkEnd w:id="80"/>
      <w:r>
        <w:t>7.9. Получение СПО на базе основного общего образования осуществляется с одновременным получением среднего общего образования</w:t>
      </w:r>
      <w:r>
        <w:t xml:space="preserve">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</w:t>
      </w:r>
      <w:r>
        <w:t xml:space="preserve"> учетом получаемой профессии СПО.</w:t>
      </w:r>
    </w:p>
    <w:bookmarkEnd w:id="81"/>
    <w:p w:rsidR="00000000" w:rsidRDefault="00A6601F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A660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49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601F">
            <w:pPr>
              <w:pStyle w:val="ac"/>
            </w:pPr>
            <w:r>
              <w:t>теоретическое обучение (при обязательной учебной нагрузке</w:t>
            </w:r>
          </w:p>
          <w:p w:rsidR="00000000" w:rsidRDefault="00A6601F">
            <w:pPr>
              <w:pStyle w:val="ac"/>
            </w:pPr>
            <w:r>
              <w:t>36 часов в неде</w:t>
            </w:r>
            <w:r>
              <w:t>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601F">
            <w:pPr>
              <w:pStyle w:val="aa"/>
            </w:pPr>
          </w:p>
          <w:p w:rsidR="00000000" w:rsidRDefault="00A6601F">
            <w:pPr>
              <w:pStyle w:val="ac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601F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601F">
            <w:pPr>
              <w:pStyle w:val="ac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601F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601F">
            <w:pPr>
              <w:pStyle w:val="ac"/>
            </w:pPr>
            <w: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601F">
            <w:pPr>
              <w:pStyle w:val="ac"/>
            </w:pPr>
            <w:r>
              <w:t>22 нед.</w:t>
            </w:r>
          </w:p>
        </w:tc>
      </w:tr>
    </w:tbl>
    <w:p w:rsidR="00000000" w:rsidRDefault="00A6601F"/>
    <w:p w:rsidR="00000000" w:rsidRDefault="00A6601F">
      <w:bookmarkStart w:id="82" w:name="sub_710"/>
      <w: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6601F">
      <w:bookmarkStart w:id="83" w:name="sub_711"/>
      <w:bookmarkEnd w:id="82"/>
      <w:r>
        <w:t>7.11. В период обучения с юношами проводятся у</w:t>
      </w:r>
      <w:r>
        <w:t>чебные сборы</w:t>
      </w:r>
      <w:hyperlink w:anchor="sub_104" w:history="1">
        <w:r>
          <w:rPr>
            <w:rStyle w:val="a4"/>
          </w:rPr>
          <w:t>*(4)</w:t>
        </w:r>
      </w:hyperlink>
      <w:r>
        <w:t>.</w:t>
      </w:r>
    </w:p>
    <w:p w:rsidR="00000000" w:rsidRDefault="00A6601F">
      <w:bookmarkStart w:id="84" w:name="sub_712"/>
      <w:bookmarkEnd w:id="83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4"/>
    <w:p w:rsidR="00000000" w:rsidRDefault="00A6601F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A6601F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A6601F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A6601F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A6601F">
      <w:bookmarkStart w:id="85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деятельности в </w:t>
      </w:r>
      <w:r>
        <w:t>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</w:t>
      </w:r>
      <w:r>
        <w:t>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A6601F">
      <w:bookmarkStart w:id="86" w:name="sub_714"/>
      <w:bookmarkEnd w:id="85"/>
      <w:r>
        <w:t xml:space="preserve">7.14. ППКРС должна обеспечиваться учебно-методической документацией по всем дисциплинам, междисциплинарным </w:t>
      </w:r>
      <w:r>
        <w:t>курсам и профессиональным модулям ППКРС.</w:t>
      </w:r>
    </w:p>
    <w:bookmarkEnd w:id="86"/>
    <w:p w:rsidR="00000000" w:rsidRDefault="00A6601F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6601F">
      <w:r>
        <w:t>Реализация ППКРС должна обеспечиваться доступом каждого обучающегося к баз</w:t>
      </w:r>
      <w:r>
        <w:t>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A6601F">
      <w:r>
        <w:t xml:space="preserve">Каждый обучающийся должен быть обеспечен не менее чем одним учебным </w:t>
      </w:r>
      <w:r>
        <w:t>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A6601F">
      <w:r>
        <w:t>Библиотечный</w:t>
      </w:r>
      <w:r>
        <w:t xml:space="preserve">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A6601F">
      <w:r>
        <w:t>Библиотечный фонд, помимо учебной литературы, должен включать официальные,</w:t>
      </w:r>
      <w:r>
        <w:t xml:space="preserve"> справочно-библиографические и периодические издания в расчете 1-2 экземпляра на каждые 100 обучающихся.</w:t>
      </w:r>
    </w:p>
    <w:p w:rsidR="00000000" w:rsidRDefault="00A6601F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A6601F">
      <w:r>
        <w:t xml:space="preserve">Образовательная организация должна предоставить обучающимся возможность </w:t>
      </w:r>
      <w:r>
        <w:lastRenderedPageBreak/>
        <w:t>оперативного обмена информацией с отечественными организациями, в том числе образовательными организациями, доступ к современным профессиональным базам данных и информационным ресурсам</w:t>
      </w:r>
      <w:r>
        <w:t xml:space="preserve"> сети Интернет.</w:t>
      </w:r>
    </w:p>
    <w:p w:rsidR="00000000" w:rsidRDefault="00A6601F">
      <w:bookmarkStart w:id="87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8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10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</w:t>
      </w:r>
      <w:r>
        <w:t xml:space="preserve">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A6601F">
      <w:bookmarkStart w:id="88" w:name="sub_716"/>
      <w:bookmarkEnd w:id="87"/>
      <w:r>
        <w:t>7.16. Образовательная организация, реализующая ППКРС, должна располагать материально-технической базой, обеспечивающей проведение в</w:t>
      </w:r>
      <w:r>
        <w:t>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</w:t>
      </w:r>
      <w:r>
        <w:t>итарным и противопожарным нормам.</w:t>
      </w:r>
    </w:p>
    <w:bookmarkEnd w:id="88"/>
    <w:p w:rsidR="00000000" w:rsidRDefault="00A6601F"/>
    <w:p w:rsidR="00000000" w:rsidRDefault="00A6601F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A6601F"/>
    <w:p w:rsidR="00000000" w:rsidRDefault="00A6601F">
      <w:r>
        <w:t>Кабинеты:</w:t>
      </w:r>
    </w:p>
    <w:p w:rsidR="00000000" w:rsidRDefault="00A6601F">
      <w:r>
        <w:t>основ инженерной графики;</w:t>
      </w:r>
    </w:p>
    <w:p w:rsidR="00000000" w:rsidRDefault="00A6601F">
      <w:r>
        <w:t>основ материаловедения;</w:t>
      </w:r>
    </w:p>
    <w:p w:rsidR="00000000" w:rsidRDefault="00A6601F">
      <w:r>
        <w:t>безопасности жизнедеятельности и охраны труда;</w:t>
      </w:r>
    </w:p>
    <w:p w:rsidR="00000000" w:rsidRDefault="00A6601F">
      <w:r>
        <w:t>технических измерений;</w:t>
      </w:r>
    </w:p>
    <w:p w:rsidR="00000000" w:rsidRDefault="00A6601F">
      <w:r>
        <w:t>основ технической ме</w:t>
      </w:r>
      <w:r>
        <w:t>ханики;</w:t>
      </w:r>
    </w:p>
    <w:p w:rsidR="00000000" w:rsidRDefault="00A6601F">
      <w:r>
        <w:t>основ автоматизации производства.</w:t>
      </w:r>
    </w:p>
    <w:p w:rsidR="00000000" w:rsidRDefault="00A6601F">
      <w:r>
        <w:t>Лаборатории:</w:t>
      </w:r>
    </w:p>
    <w:p w:rsidR="00000000" w:rsidRDefault="00A6601F">
      <w:r>
        <w:t>материаловедения;</w:t>
      </w:r>
    </w:p>
    <w:p w:rsidR="00000000" w:rsidRDefault="00A6601F">
      <w:r>
        <w:t>основ электротехники;</w:t>
      </w:r>
    </w:p>
    <w:p w:rsidR="00000000" w:rsidRDefault="00A6601F">
      <w:r>
        <w:t>химических и физико-химических методов анализа;</w:t>
      </w:r>
    </w:p>
    <w:p w:rsidR="00000000" w:rsidRDefault="00A6601F">
      <w:r>
        <w:t>технологии литейного производства.</w:t>
      </w:r>
    </w:p>
    <w:p w:rsidR="00000000" w:rsidRDefault="00A6601F">
      <w:r>
        <w:t>Мастерские:</w:t>
      </w:r>
    </w:p>
    <w:p w:rsidR="00000000" w:rsidRDefault="00A6601F">
      <w:r>
        <w:t>слесарные;</w:t>
      </w:r>
    </w:p>
    <w:p w:rsidR="00000000" w:rsidRDefault="00A6601F">
      <w:r>
        <w:t>механообрабатывающие.</w:t>
      </w:r>
    </w:p>
    <w:p w:rsidR="00000000" w:rsidRDefault="00A6601F">
      <w:r>
        <w:t>Спортивный комплекс:</w:t>
      </w:r>
    </w:p>
    <w:p w:rsidR="00000000" w:rsidRDefault="00A6601F">
      <w:r>
        <w:t>спортивный з</w:t>
      </w:r>
      <w:r>
        <w:t>ал;</w:t>
      </w:r>
    </w:p>
    <w:p w:rsidR="00000000" w:rsidRDefault="00A6601F">
      <w:r>
        <w:t>открытый стадион широкого профиля с элементами полосы препятствий;</w:t>
      </w:r>
    </w:p>
    <w:p w:rsidR="00000000" w:rsidRDefault="00A6601F">
      <w:r>
        <w:t>стрелковый тир (в любой модификации, включая электронный) или место для стрельбы.</w:t>
      </w:r>
    </w:p>
    <w:p w:rsidR="00000000" w:rsidRDefault="00A6601F">
      <w:r>
        <w:t>Залы:</w:t>
      </w:r>
    </w:p>
    <w:p w:rsidR="00000000" w:rsidRDefault="00A6601F">
      <w:r>
        <w:t>библиотека, читальный зал с выходом в сеть Интернет;</w:t>
      </w:r>
    </w:p>
    <w:p w:rsidR="00000000" w:rsidRDefault="00A6601F">
      <w:r>
        <w:t>актовый зал.</w:t>
      </w:r>
    </w:p>
    <w:p w:rsidR="00000000" w:rsidRDefault="00A6601F">
      <w:r>
        <w:t>Реализация ППКРС должна обеспечивать:</w:t>
      </w:r>
    </w:p>
    <w:p w:rsidR="00000000" w:rsidRDefault="00A6601F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A6601F">
      <w:r>
        <w:t>освоение обучающимся профессиональных модулей в услов</w:t>
      </w:r>
      <w:r>
        <w:t>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A6601F">
      <w:r>
        <w:t>Образовательная организация должна быть обеспечена необходимым комплектом лицензионного программного обеспече</w:t>
      </w:r>
      <w:r>
        <w:t>ния.</w:t>
      </w:r>
    </w:p>
    <w:p w:rsidR="00000000" w:rsidRDefault="00A6601F">
      <w:bookmarkStart w:id="89" w:name="sub_717"/>
      <w:r>
        <w:t xml:space="preserve">7.17. Реализация ППКРС осуществляется образовательной организацией на </w:t>
      </w:r>
      <w:r>
        <w:lastRenderedPageBreak/>
        <w:t>государственном языке Российской Федерации.</w:t>
      </w:r>
    </w:p>
    <w:bookmarkEnd w:id="89"/>
    <w:p w:rsidR="00000000" w:rsidRDefault="00A6601F">
      <w:r>
        <w:t>Реализация ППКРС образовательной организацией, расположенной на территории республики Российской Федерации, может осуществл</w:t>
      </w:r>
      <w:r>
        <w:t>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</w:t>
      </w:r>
      <w:r>
        <w:t>я в ущерб государственному языку Российской Федерации.</w:t>
      </w:r>
    </w:p>
    <w:p w:rsidR="00000000" w:rsidRDefault="00A6601F"/>
    <w:p w:rsidR="00000000" w:rsidRDefault="00A6601F">
      <w:pPr>
        <w:pStyle w:val="1"/>
      </w:pPr>
      <w:bookmarkStart w:id="90" w:name="sub_80"/>
      <w:r>
        <w:t>VIII. Требования к результатам освоения программы подготовки квалифицированных рабочих, служащих</w:t>
      </w:r>
    </w:p>
    <w:bookmarkEnd w:id="90"/>
    <w:p w:rsidR="00000000" w:rsidRDefault="00A6601F"/>
    <w:p w:rsidR="00000000" w:rsidRDefault="00A6601F">
      <w:bookmarkStart w:id="91" w:name="sub_81"/>
      <w:r>
        <w:t>8.1. Оценка качества освоения ППКРС должна включать текущий контроль успеваемости, п</w:t>
      </w:r>
      <w:r>
        <w:t>ромежуточную и государственную итоговую аттестацию обучающихся.</w:t>
      </w:r>
    </w:p>
    <w:p w:rsidR="00000000" w:rsidRDefault="00A6601F">
      <w:bookmarkStart w:id="92" w:name="sub_82"/>
      <w:bookmarkEnd w:id="91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</w:t>
      </w:r>
      <w:r>
        <w:t>ией самостоятельно и доводятся до сведения обучающихся в течение первых двух месяцев от начала обучения.</w:t>
      </w:r>
    </w:p>
    <w:p w:rsidR="00000000" w:rsidRDefault="00A6601F">
      <w:bookmarkStart w:id="93" w:name="sub_83"/>
      <w:bookmarkEnd w:id="92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</w:t>
      </w:r>
      <w:r>
        <w:t>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93"/>
    <w:p w:rsidR="00000000" w:rsidRDefault="00A6601F">
      <w:r>
        <w:t xml:space="preserve">Фонды оценочных средств для промежуточной аттестации по дисциплинам и междисциплинарным курсам в </w:t>
      </w:r>
      <w:r>
        <w:t>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</w:t>
      </w:r>
      <w:r>
        <w:t>ой организацией после предварительного положительного заключения работодателей.</w:t>
      </w:r>
    </w:p>
    <w:p w:rsidR="00000000" w:rsidRDefault="00A6601F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</w:t>
      </w:r>
      <w:r>
        <w:t>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</w:t>
      </w:r>
      <w:r>
        <w:t>цией в качестве внештатных экспертов должны активно привлекаться работодатели.</w:t>
      </w:r>
    </w:p>
    <w:p w:rsidR="00000000" w:rsidRDefault="00A6601F">
      <w:bookmarkStart w:id="94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94"/>
    <w:p w:rsidR="00000000" w:rsidRDefault="00A6601F">
      <w:r>
        <w:t>оценка уровня освоения дисциплин;</w:t>
      </w:r>
    </w:p>
    <w:p w:rsidR="00000000" w:rsidRDefault="00A6601F">
      <w:r>
        <w:t>оценка компетенций обучающих</w:t>
      </w:r>
      <w:r>
        <w:t>ся.</w:t>
      </w:r>
    </w:p>
    <w:p w:rsidR="00000000" w:rsidRDefault="00A6601F">
      <w:r>
        <w:t>Для юношей предусматривается оценка результатов освоения основ военной службы.</w:t>
      </w:r>
    </w:p>
    <w:p w:rsidR="00000000" w:rsidRDefault="00A6601F">
      <w:bookmarkStart w:id="95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</w:t>
      </w:r>
      <w:r>
        <w:t xml:space="preserve">й учебный план по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105" w:history="1">
        <w:r>
          <w:rPr>
            <w:rStyle w:val="a4"/>
          </w:rPr>
          <w:t>*(5)</w:t>
        </w:r>
      </w:hyperlink>
      <w:r>
        <w:t>.</w:t>
      </w:r>
    </w:p>
    <w:p w:rsidR="00000000" w:rsidRDefault="00A6601F">
      <w:bookmarkStart w:id="96" w:name="sub_86"/>
      <w:bookmarkEnd w:id="95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</w:t>
      </w:r>
      <w:r>
        <w:t>ускной квалификационной работы содержанию одного или нескольких профессиональных модулей;</w:t>
      </w:r>
    </w:p>
    <w:bookmarkEnd w:id="96"/>
    <w:p w:rsidR="00000000" w:rsidRDefault="00A6601F">
      <w:r>
        <w:t xml:space="preserve">выпускная практическая квалификационная работа должна предусматривать сложность </w:t>
      </w:r>
      <w:r>
        <w:lastRenderedPageBreak/>
        <w:t>работы не ниже разряда по профессии рабочего, предусмотренного ФГОС СПО.</w:t>
      </w:r>
    </w:p>
    <w:p w:rsidR="00000000" w:rsidRDefault="00A6601F">
      <w:r>
        <w:t>Государ</w:t>
      </w:r>
      <w:r>
        <w:t>ственный экзамен вводится по усмотрению образовательной организации.</w:t>
      </w:r>
    </w:p>
    <w:p w:rsidR="00000000" w:rsidRDefault="00A6601F">
      <w:bookmarkStart w:id="97" w:name="sub_87"/>
      <w:r>
        <w:t xml:space="preserve">8.7. Обучающиеся по ППКРС, не имеющие среднего общего образования, в соответствии с </w:t>
      </w:r>
      <w:hyperlink r:id="rId30" w:history="1">
        <w:r>
          <w:rPr>
            <w:rStyle w:val="a4"/>
          </w:rPr>
          <w:t>частью 6 статьи 68</w:t>
        </w:r>
      </w:hyperlink>
      <w:r>
        <w:t xml:space="preserve"> Федеральн</w:t>
      </w:r>
      <w:r>
        <w:t>ого закона от 29 декабря 2012 г. N 273-ФЗ "Об образовании в Российской Федерации"</w:t>
      </w:r>
      <w:hyperlink w:anchor="sub_10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</w:t>
      </w:r>
      <w:r>
        <w:t>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97"/>
    <w:p w:rsidR="00000000" w:rsidRDefault="00A6601F"/>
    <w:p w:rsidR="00000000" w:rsidRDefault="00A6601F">
      <w:pPr>
        <w:pStyle w:val="ac"/>
      </w:pPr>
      <w:r>
        <w:t>______________________________</w:t>
      </w:r>
    </w:p>
    <w:p w:rsidR="00000000" w:rsidRDefault="00A6601F">
      <w:bookmarkStart w:id="98" w:name="sub_101"/>
      <w:r>
        <w:t xml:space="preserve">*(1) </w:t>
      </w:r>
      <w:hyperlink r:id="rId31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A6601F">
      <w:bookmarkStart w:id="99" w:name="sub_102"/>
      <w:bookmarkEnd w:id="98"/>
      <w:r>
        <w:t>*(</w:t>
      </w:r>
      <w:r>
        <w:t xml:space="preserve">2)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28.03.1998 N 53-Ф3 "О воинской обязанности и военной службе".</w:t>
      </w:r>
    </w:p>
    <w:p w:rsidR="00000000" w:rsidRDefault="00A6601F">
      <w:bookmarkStart w:id="100" w:name="sub_103"/>
      <w:bookmarkEnd w:id="99"/>
      <w:r>
        <w:t xml:space="preserve">*(3) Собрание законодательства Российской Федерации, 2012, N 53, ст. 7598; </w:t>
      </w:r>
      <w:r>
        <w:t>2013, N 19, ст. 2326.</w:t>
      </w:r>
    </w:p>
    <w:p w:rsidR="00000000" w:rsidRDefault="00A6601F">
      <w:bookmarkStart w:id="101" w:name="sub_104"/>
      <w:bookmarkEnd w:id="100"/>
      <w:r>
        <w:t xml:space="preserve">*(4) </w:t>
      </w:r>
      <w:hyperlink r:id="rId33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</w:t>
      </w:r>
      <w:r>
        <w:t>53-Ф3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A6601F">
      <w:bookmarkStart w:id="102" w:name="sub_105"/>
      <w:bookmarkEnd w:id="101"/>
      <w:r>
        <w:t xml:space="preserve">*(5) </w:t>
      </w:r>
      <w:hyperlink r:id="rId34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Российской Федерации, 2012, N 53, ст. 7598; 2013, N 19, ст</w:t>
      </w:r>
      <w:r>
        <w:t>. 2326).</w:t>
      </w:r>
    </w:p>
    <w:bookmarkEnd w:id="102"/>
    <w:p w:rsidR="00000000" w:rsidRDefault="00A6601F"/>
    <w:sectPr w:rsidR="00000000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601F">
      <w:r>
        <w:separator/>
      </w:r>
    </w:p>
  </w:endnote>
  <w:endnote w:type="continuationSeparator" w:id="0">
    <w:p w:rsidR="00000000" w:rsidRDefault="00A6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6601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601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601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A6601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601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601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\* MERGEF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A6601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601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601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601F">
      <w:r>
        <w:separator/>
      </w:r>
    </w:p>
  </w:footnote>
  <w:footnote w:type="continuationSeparator" w:id="0">
    <w:p w:rsidR="00000000" w:rsidRDefault="00A66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601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812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601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</w:t>
    </w:r>
    <w:r>
      <w:rPr>
        <w:rFonts w:ascii="Times New Roman" w:hAnsi="Times New Roman" w:cs="Times New Roman"/>
        <w:sz w:val="20"/>
        <w:szCs w:val="20"/>
      </w:rPr>
      <w:t>инистерства образования и науки РФ от 2 августа 2013 г. N 812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601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812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1F"/>
    <w:rsid w:val="00A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6601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66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6601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66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5228/100" TargetMode="External"/><Relationship Id="rId18" Type="http://schemas.openxmlformats.org/officeDocument/2006/relationships/hyperlink" Target="http://ivo.garant.ru/document/redirect/71018072/297" TargetMode="External"/><Relationship Id="rId26" Type="http://schemas.openxmlformats.org/officeDocument/2006/relationships/hyperlink" Target="http://ivo.garant.ru/document/redirect/1548770/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8072/296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57505228/71" TargetMode="Externa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18072/299" TargetMode="External"/><Relationship Id="rId32" Type="http://schemas.openxmlformats.org/officeDocument/2006/relationships/hyperlink" Target="http://ivo.garant.ru/document/redirect/178405/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5228/300" TargetMode="Externa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196896/0" TargetMode="External"/><Relationship Id="rId19" Type="http://schemas.openxmlformats.org/officeDocument/2006/relationships/hyperlink" Target="http://ivo.garant.ru/document/redirect/57505228/200" TargetMode="Externa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18072/298" TargetMode="External"/><Relationship Id="rId27" Type="http://schemas.openxmlformats.org/officeDocument/2006/relationships/hyperlink" Target="http://ivo.garant.ru/document/redirect/70291362/108425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6968</Words>
  <Characters>39723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2020-04-02T05:12:00Z</dcterms:created>
  <dcterms:modified xsi:type="dcterms:W3CDTF">2020-04-02T05:12:00Z</dcterms:modified>
</cp:coreProperties>
</file>