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8692E">
      <w:pPr>
        <w:pStyle w:val="1"/>
      </w:pPr>
      <w:r>
        <w:fldChar w:fldCharType="begin"/>
      </w:r>
      <w:r>
        <w:instrText>HYPERLINK "http://ivo.garant.ru/document/redirect/70703154/0"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356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металлов" (с изменениями и дополнениями)</w:t>
      </w:r>
      <w:r>
        <w:fldChar w:fldCharType="end"/>
      </w:r>
    </w:p>
    <w:p w:rsidR="00000000" w:rsidRDefault="0088692E">
      <w:pPr>
        <w:pStyle w:val="1"/>
      </w:pPr>
      <w:r>
        <w:t xml:space="preserve">Приказ Министерства образования и науки РФ от 21 апреля 2014 г. </w:t>
      </w:r>
      <w:r>
        <w:t>N 356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металлов"</w:t>
      </w:r>
    </w:p>
    <w:p w:rsidR="00000000" w:rsidRDefault="0088692E">
      <w:pPr>
        <w:pStyle w:val="ab"/>
      </w:pPr>
      <w:r>
        <w:t>С изменениями и дополнениями от:</w:t>
      </w:r>
    </w:p>
    <w:p w:rsidR="00000000" w:rsidRDefault="0088692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88692E"/>
    <w:p w:rsidR="00000000" w:rsidRDefault="0088692E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88692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22.02.02</w:t>
        </w:r>
      </w:hyperlink>
      <w:r>
        <w:t xml:space="preserve"> Металлургия цветных металлов.</w:t>
      </w:r>
    </w:p>
    <w:p w:rsidR="00000000" w:rsidRDefault="0088692E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</w:t>
      </w:r>
      <w:r>
        <w:t>науки Российской Федерации от 24 ноября 2009 г. N 659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150402 Металлургия цветных металлов" (зарегистриров</w:t>
      </w:r>
      <w:r>
        <w:t>ан Министерством юстиции Российской Федерации 17 декабря 2009 г., регистрационный N 15688).</w:t>
      </w:r>
    </w:p>
    <w:p w:rsidR="00000000" w:rsidRDefault="0088692E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88692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88692E"/>
    <w:p w:rsidR="00000000" w:rsidRDefault="0088692E">
      <w:pPr>
        <w:pStyle w:val="ac"/>
      </w:pPr>
      <w:r>
        <w:t>Зарегистрировано в Минюсте РФ 17 июля 2014 г.</w:t>
      </w:r>
    </w:p>
    <w:p w:rsidR="00000000" w:rsidRDefault="0088692E">
      <w:pPr>
        <w:pStyle w:val="ac"/>
      </w:pPr>
      <w:r>
        <w:t>Регистрационный N 3</w:t>
      </w:r>
      <w:r>
        <w:t>3132</w:t>
      </w:r>
    </w:p>
    <w:p w:rsidR="00000000" w:rsidRDefault="0088692E"/>
    <w:p w:rsidR="00000000" w:rsidRDefault="0088692E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88692E"/>
    <w:p w:rsidR="00000000" w:rsidRDefault="0088692E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22.02.02 Металлургия цветных металлов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</w:t>
      </w:r>
      <w:r>
        <w:t>т 21 апреля 2014 г. N 356)</w:t>
      </w:r>
    </w:p>
    <w:p w:rsidR="00000000" w:rsidRDefault="0088692E">
      <w:pPr>
        <w:pStyle w:val="ab"/>
      </w:pPr>
      <w:r>
        <w:t>С изменениями и дополнениями от:</w:t>
      </w:r>
    </w:p>
    <w:p w:rsidR="00000000" w:rsidRDefault="0088692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88692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8692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8692E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88692E"/>
    <w:p w:rsidR="00000000" w:rsidRDefault="0088692E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 xml:space="preserve">среднему профессиональному образованию по специальности </w:t>
      </w:r>
      <w:hyperlink r:id="rId15" w:history="1">
        <w:r>
          <w:rPr>
            <w:rStyle w:val="a4"/>
          </w:rPr>
          <w:t>22.02.02</w:t>
        </w:r>
      </w:hyperlink>
      <w:r>
        <w:t xml:space="preserve"> Металлургия цветных металлов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</w:t>
      </w:r>
      <w:r>
        <w:t>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88692E">
      <w:bookmarkStart w:id="7" w:name="sub_12"/>
      <w:bookmarkEnd w:id="6"/>
      <w:r>
        <w:t>1.2. Право на реализацию программы подготовки специалистов среднего звена</w:t>
      </w:r>
      <w:r>
        <w:t xml:space="preserve"> по специальности </w:t>
      </w:r>
      <w:hyperlink r:id="rId16" w:history="1">
        <w:r>
          <w:rPr>
            <w:rStyle w:val="a4"/>
          </w:rPr>
          <w:t>22.02.02</w:t>
        </w:r>
      </w:hyperlink>
      <w:r>
        <w:t xml:space="preserve"> Металлургия цветных металлов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88692E">
      <w:r>
        <w:t>Возможн</w:t>
      </w:r>
      <w:r>
        <w:t>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</w:t>
      </w:r>
      <w:r>
        <w:t>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</w:t>
      </w:r>
      <w:r>
        <w:t>ния иных видов учебной деятельности, предусмотренных программой подготовки специалистов среднего звена.</w:t>
      </w:r>
    </w:p>
    <w:p w:rsidR="00000000" w:rsidRDefault="0088692E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</w:t>
      </w:r>
      <w:r>
        <w:t>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88692E"/>
    <w:p w:rsidR="00000000" w:rsidRDefault="0088692E">
      <w:pPr>
        <w:pStyle w:val="1"/>
      </w:pPr>
      <w:bookmarkStart w:id="8" w:name="sub_200"/>
      <w:r>
        <w:t>II. Используем</w:t>
      </w:r>
      <w:r>
        <w:t>ые сокращения</w:t>
      </w:r>
    </w:p>
    <w:bookmarkEnd w:id="8"/>
    <w:p w:rsidR="00000000" w:rsidRDefault="0088692E"/>
    <w:p w:rsidR="00000000" w:rsidRDefault="0088692E">
      <w:r>
        <w:t>В настоящем стандарте используются следующие сокращения:</w:t>
      </w:r>
    </w:p>
    <w:p w:rsidR="00000000" w:rsidRDefault="0088692E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88692E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88692E">
      <w:r>
        <w:rPr>
          <w:rStyle w:val="a3"/>
        </w:rPr>
        <w:t>ППССЗ</w:t>
      </w:r>
      <w:r>
        <w:t xml:space="preserve"> - программа подготовки </w:t>
      </w:r>
      <w:r>
        <w:t>специалистов среднего звена;</w:t>
      </w:r>
    </w:p>
    <w:p w:rsidR="00000000" w:rsidRDefault="0088692E">
      <w:r>
        <w:rPr>
          <w:rStyle w:val="a3"/>
        </w:rPr>
        <w:t>ОК</w:t>
      </w:r>
      <w:r>
        <w:t xml:space="preserve"> - общая компетенция;</w:t>
      </w:r>
    </w:p>
    <w:p w:rsidR="00000000" w:rsidRDefault="0088692E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88692E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88692E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88692E"/>
    <w:p w:rsidR="00000000" w:rsidRDefault="0088692E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88692E"/>
    <w:p w:rsidR="00000000" w:rsidRDefault="0088692E">
      <w:bookmarkStart w:id="10" w:name="sub_31"/>
      <w:r>
        <w:t>3.1. Получение СПО по ППССЗ допускаетс</w:t>
      </w:r>
      <w:r>
        <w:t>я только в образовательной организации.</w:t>
      </w:r>
    </w:p>
    <w:p w:rsidR="00000000" w:rsidRDefault="0088692E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22.02.02</w:t>
        </w:r>
      </w:hyperlink>
      <w:r>
        <w:t xml:space="preserve"> Металлургия цветных металлов базовой подготовки в очной форме обучения и присваиваем</w:t>
      </w:r>
      <w:r>
        <w:t xml:space="preserve">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88692E"/>
    <w:p w:rsidR="00000000" w:rsidRDefault="0088692E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3"/>
        <w:gridCol w:w="3133"/>
        <w:gridCol w:w="36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32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 года 10 месяцев</w:t>
            </w:r>
            <w:hyperlink w:anchor="sub_3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88692E"/>
    <w:p w:rsidR="00000000" w:rsidRDefault="0088692E">
      <w:pPr>
        <w:pStyle w:val="ac"/>
      </w:pPr>
      <w:r>
        <w:t>______________________________</w:t>
      </w:r>
    </w:p>
    <w:p w:rsidR="00000000" w:rsidRDefault="0088692E">
      <w:bookmarkStart w:id="13" w:name="sub_321"/>
      <w:r>
        <w:t>* Независимо от применяемых образовательных технологий.</w:t>
      </w:r>
    </w:p>
    <w:p w:rsidR="00000000" w:rsidRDefault="0088692E">
      <w:bookmarkStart w:id="14" w:name="sub_3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</w:t>
      </w:r>
      <w:r>
        <w:t>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88692E"/>
    <w:p w:rsidR="00000000" w:rsidRDefault="0088692E">
      <w:bookmarkStart w:id="15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88692E">
      <w:r>
        <w:t>Срок</w:t>
      </w:r>
      <w:r>
        <w:t xml:space="preserve">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88692E"/>
    <w:p w:rsidR="00000000" w:rsidRDefault="0088692E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5"/>
        <w:gridCol w:w="3091"/>
        <w:gridCol w:w="3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Наименование квалиф</w:t>
            </w:r>
            <w:r>
              <w:t>икации углубленной подготовки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33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Специалист по металлургии цветных металлов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 года 10 месяцев</w:t>
            </w:r>
            <w:hyperlink w:anchor="sub_33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88692E"/>
    <w:p w:rsidR="00000000" w:rsidRDefault="0088692E">
      <w:pPr>
        <w:pStyle w:val="ac"/>
      </w:pPr>
      <w:r>
        <w:t>______________________________</w:t>
      </w:r>
    </w:p>
    <w:p w:rsidR="00000000" w:rsidRDefault="0088692E">
      <w:bookmarkStart w:id="17" w:name="sub_331"/>
      <w:r>
        <w:t>* Независимо от применяемых образовательных технологий.</w:t>
      </w:r>
    </w:p>
    <w:p w:rsidR="00000000" w:rsidRDefault="0088692E">
      <w:bookmarkStart w:id="18" w:name="sub_332"/>
      <w:bookmarkEnd w:id="17"/>
      <w:r>
        <w:t>** Образовательные организации, осуществляющие подготовку специалистов среднего звена на базе основно</w:t>
      </w:r>
      <w:r>
        <w:t>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88692E"/>
    <w:p w:rsidR="00000000" w:rsidRDefault="0088692E">
      <w:r>
        <w:t>Сроки получения СПО по ППССЗ базовой и углубленной подготовки нез</w:t>
      </w:r>
      <w:r>
        <w:t>ависимо от применяемых образовательных технологий увеличиваются:</w:t>
      </w:r>
    </w:p>
    <w:p w:rsidR="00000000" w:rsidRDefault="008869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3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88692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</w:t>
      </w:r>
      <w:r>
        <w:rPr>
          <w:shd w:val="clear" w:color="auto" w:fill="F0F0F0"/>
        </w:rPr>
        <w:t>енения</w:t>
      </w:r>
    </w:p>
    <w:p w:rsidR="00000000" w:rsidRDefault="0088692E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88692E">
      <w:r>
        <w:t>а) для обучающихся по очно-заочной и заочной формам обучения:</w:t>
      </w:r>
    </w:p>
    <w:p w:rsidR="00000000" w:rsidRDefault="0088692E">
      <w:r>
        <w:t>на базе среднего общего образования - не более чем на 1 год;</w:t>
      </w:r>
    </w:p>
    <w:p w:rsidR="00000000" w:rsidRDefault="0088692E">
      <w:r>
        <w:t>на базе основног</w:t>
      </w:r>
      <w:r>
        <w:t>о общего образования - не более чем на 1,5 года;</w:t>
      </w:r>
    </w:p>
    <w:p w:rsidR="00000000" w:rsidRDefault="0088692E">
      <w:bookmarkStart w:id="20" w:name="sub_3320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88692E"/>
    <w:p w:rsidR="00000000" w:rsidRDefault="0088692E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88692E"/>
    <w:p w:rsidR="00000000" w:rsidRDefault="0088692E">
      <w:bookmarkStart w:id="22" w:name="sub_41"/>
      <w:r>
        <w:t>4.1. Область</w:t>
      </w:r>
      <w:r>
        <w:t xml:space="preserve"> профессиональной деятельности выпускников: производство цветных металлов и сплавов; организация деятельности структурного подразделения.</w:t>
      </w:r>
    </w:p>
    <w:p w:rsidR="00000000" w:rsidRDefault="0088692E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88692E">
      <w:r>
        <w:t>технологические процессы производ</w:t>
      </w:r>
      <w:r>
        <w:t>ства цветных металлов и сплавов;</w:t>
      </w:r>
    </w:p>
    <w:p w:rsidR="00000000" w:rsidRDefault="0088692E">
      <w:r>
        <w:t>основное и вспомогательное оборудование;</w:t>
      </w:r>
    </w:p>
    <w:p w:rsidR="00000000" w:rsidRDefault="0088692E">
      <w:r>
        <w:t>руды и рудное сырье;</w:t>
      </w:r>
    </w:p>
    <w:p w:rsidR="00000000" w:rsidRDefault="0088692E">
      <w:r>
        <w:t>техническая, технологическая и нормативная документация;</w:t>
      </w:r>
    </w:p>
    <w:p w:rsidR="00000000" w:rsidRDefault="0088692E">
      <w:r>
        <w:t>первичные трудовые коллективы.</w:t>
      </w:r>
    </w:p>
    <w:p w:rsidR="00000000" w:rsidRDefault="0088692E">
      <w:bookmarkStart w:id="24" w:name="sub_43"/>
      <w:r>
        <w:lastRenderedPageBreak/>
        <w:t>4.3. Техник готовится к следующим видам деятельности:</w:t>
      </w:r>
    </w:p>
    <w:p w:rsidR="00000000" w:rsidRDefault="0088692E">
      <w:bookmarkStart w:id="25" w:name="sub_431"/>
      <w:bookmarkEnd w:id="24"/>
      <w:r>
        <w:t>4.3.1. Подготовка и ведение технологического процесса производства цветных металлов и сплавов.</w:t>
      </w:r>
    </w:p>
    <w:p w:rsidR="00000000" w:rsidRDefault="0088692E">
      <w:bookmarkStart w:id="26" w:name="sub_432"/>
      <w:bookmarkEnd w:id="25"/>
      <w:r>
        <w:t>4.3.2. Обслуживание основного, вспомогательного технологического оборудования и коммуникаций в производстве цветных металлов и сплавов.</w:t>
      </w:r>
    </w:p>
    <w:p w:rsidR="00000000" w:rsidRDefault="0088692E">
      <w:bookmarkStart w:id="27" w:name="sub_433"/>
      <w:bookmarkEnd w:id="26"/>
      <w:r>
        <w:t>4.3.3. Контроль промежуточных и конечных продуктов в производстве цветных металлов и сплавов.</w:t>
      </w:r>
    </w:p>
    <w:bookmarkEnd w:id="27"/>
    <w:p w:rsidR="00000000" w:rsidRDefault="0088692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8692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подпунктов приводится в соответствии с источником</w:t>
      </w:r>
    </w:p>
    <w:p w:rsidR="00000000" w:rsidRDefault="0088692E">
      <w:bookmarkStart w:id="28" w:name="sub_434"/>
      <w:r>
        <w:t>4.4.4. Планирование и организация работы коллектива исполнителей и обеспечен</w:t>
      </w:r>
      <w:r>
        <w:t>ие безопасности труда на производственном участке.</w:t>
      </w:r>
    </w:p>
    <w:p w:rsidR="00000000" w:rsidRDefault="0088692E">
      <w:bookmarkStart w:id="29" w:name="sub_435"/>
      <w:bookmarkEnd w:id="28"/>
      <w:r>
        <w:t>4.4.5.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88692E">
      <w:bookmarkStart w:id="30" w:name="sub_44"/>
      <w:bookmarkEnd w:id="29"/>
      <w:r>
        <w:t>4.4. Специалист по металлург</w:t>
      </w:r>
      <w:r>
        <w:t>ии цветных металлов готовится к следующим видам деятельности:</w:t>
      </w:r>
    </w:p>
    <w:p w:rsidR="00000000" w:rsidRDefault="0088692E">
      <w:bookmarkStart w:id="31" w:name="sub_441"/>
      <w:bookmarkEnd w:id="30"/>
      <w:r>
        <w:t>4.4.1. Разработка, внедрение и ведение технологического процесса производства цветных металлов и сплавов.</w:t>
      </w:r>
    </w:p>
    <w:p w:rsidR="00000000" w:rsidRDefault="0088692E">
      <w:bookmarkStart w:id="32" w:name="sub_442"/>
      <w:bookmarkEnd w:id="31"/>
      <w:r>
        <w:t>4.4.2. Выбор, внедрение и обслуживание основного, вспомогател</w:t>
      </w:r>
      <w:r>
        <w:t>ьного технологического оборудования и коммуникаций в производстве цветных металлов и сплавов.</w:t>
      </w:r>
    </w:p>
    <w:p w:rsidR="00000000" w:rsidRDefault="0088692E">
      <w:bookmarkStart w:id="33" w:name="sub_443"/>
      <w:bookmarkEnd w:id="32"/>
      <w:r>
        <w:t>4.4.3. Контроль качества продукции в производстве цветных металлов и сплавов.</w:t>
      </w:r>
    </w:p>
    <w:p w:rsidR="00000000" w:rsidRDefault="0088692E">
      <w:bookmarkStart w:id="34" w:name="sub_444"/>
      <w:bookmarkEnd w:id="33"/>
      <w:r>
        <w:t>4.4.4. Планирование и организация работы коллектива испо</w:t>
      </w:r>
      <w:r>
        <w:t>лнителей и обеспечение безопасности труда на производственном участке.</w:t>
      </w:r>
    </w:p>
    <w:p w:rsidR="00000000" w:rsidRDefault="0088692E">
      <w:bookmarkStart w:id="35" w:name="sub_445"/>
      <w:bookmarkEnd w:id="34"/>
      <w:r>
        <w:t>4.4.5.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88692E"/>
    <w:p w:rsidR="00000000" w:rsidRDefault="0088692E">
      <w:pPr>
        <w:pStyle w:val="1"/>
      </w:pPr>
      <w:bookmarkStart w:id="36" w:name="sub_500"/>
      <w:r>
        <w:t>V. Тре</w:t>
      </w:r>
      <w:r>
        <w:t>бования к результатам освоения программы подготовки специалистов среднего звена</w:t>
      </w:r>
    </w:p>
    <w:bookmarkEnd w:id="36"/>
    <w:p w:rsidR="00000000" w:rsidRDefault="0088692E"/>
    <w:p w:rsidR="00000000" w:rsidRDefault="0088692E">
      <w:bookmarkStart w:id="37" w:name="sub_51"/>
      <w:r>
        <w:t>5.1. Техник должен обладать общими компетенциями, включающими в себя способность:</w:t>
      </w:r>
    </w:p>
    <w:p w:rsidR="00000000" w:rsidRDefault="0088692E">
      <w:bookmarkStart w:id="38" w:name="sub_51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88692E">
      <w:bookmarkStart w:id="39" w:name="sub_51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эффе</w:t>
      </w:r>
      <w:r>
        <w:t>ктивность и качество.</w:t>
      </w:r>
    </w:p>
    <w:p w:rsidR="00000000" w:rsidRDefault="0088692E">
      <w:bookmarkStart w:id="40" w:name="sub_51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88692E">
      <w:bookmarkStart w:id="41" w:name="sub_514"/>
      <w:bookmarkEnd w:id="40"/>
      <w:r>
        <w:t xml:space="preserve">ОК 4. Осуществлять поиск и использование информации, необходимой для эффективного выполнения профессиональных </w:t>
      </w:r>
      <w:r>
        <w:t>задач, профессионального и личностного развития.</w:t>
      </w:r>
    </w:p>
    <w:p w:rsidR="00000000" w:rsidRDefault="0088692E">
      <w:bookmarkStart w:id="42" w:name="sub_515"/>
      <w:bookmarkEnd w:id="4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88692E">
      <w:bookmarkStart w:id="43" w:name="sub_516"/>
      <w:bookmarkEnd w:id="42"/>
      <w:r>
        <w:t>ОК 6. Работать в коллективе и команде, эффективно общаться с коллегами, руководством,</w:t>
      </w:r>
      <w:r>
        <w:t xml:space="preserve"> потребителями.</w:t>
      </w:r>
    </w:p>
    <w:p w:rsidR="00000000" w:rsidRDefault="0088692E">
      <w:bookmarkStart w:id="44" w:name="sub_517"/>
      <w:bookmarkEnd w:id="43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88692E">
      <w:bookmarkStart w:id="45" w:name="sub_518"/>
      <w:bookmarkEnd w:id="44"/>
      <w:r>
        <w:t>ОК 8. Самостоятельно определять задачи профессионального и личностного развития, заниматься самообразовани</w:t>
      </w:r>
      <w:r>
        <w:t>ем, осознанно планировать повышение квалификации.</w:t>
      </w:r>
    </w:p>
    <w:p w:rsidR="00000000" w:rsidRDefault="0088692E">
      <w:bookmarkStart w:id="46" w:name="sub_519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88692E">
      <w:bookmarkStart w:id="47" w:name="sub_52"/>
      <w:bookmarkEnd w:id="46"/>
      <w:r>
        <w:t>5.2. Техник должен обладать профессиональными компетенциями, соответствующими видам деяте</w:t>
      </w:r>
      <w:r>
        <w:t>льности:</w:t>
      </w:r>
    </w:p>
    <w:p w:rsidR="00000000" w:rsidRDefault="0088692E">
      <w:bookmarkStart w:id="48" w:name="sub_521"/>
      <w:bookmarkEnd w:id="47"/>
      <w:r>
        <w:t xml:space="preserve">5.2.1. Подготовка и ведение технологического процесса производства цветных металлов и </w:t>
      </w:r>
      <w:r>
        <w:lastRenderedPageBreak/>
        <w:t>сплавов.</w:t>
      </w:r>
    </w:p>
    <w:p w:rsidR="00000000" w:rsidRDefault="0088692E">
      <w:bookmarkStart w:id="49" w:name="sub_5211"/>
      <w:bookmarkEnd w:id="48"/>
      <w:r>
        <w:t>ПК 1.1. Осуществлять подготовку исходного сырья к переработке.</w:t>
      </w:r>
    </w:p>
    <w:p w:rsidR="00000000" w:rsidRDefault="0088692E">
      <w:bookmarkStart w:id="50" w:name="sub_5212"/>
      <w:bookmarkEnd w:id="49"/>
      <w:r>
        <w:t>ПК 1.2. Вести технологический процесс по резу</w:t>
      </w:r>
      <w:r>
        <w:t>льтатам анализов, показаниям контрольно-измерительных приборов (далее - КИП).</w:t>
      </w:r>
    </w:p>
    <w:p w:rsidR="00000000" w:rsidRDefault="0088692E">
      <w:bookmarkStart w:id="51" w:name="sub_5213"/>
      <w:bookmarkEnd w:id="50"/>
      <w:r>
        <w:t>ПК 1.3. Контролировать и регулировать технологический процесс.</w:t>
      </w:r>
    </w:p>
    <w:p w:rsidR="00000000" w:rsidRDefault="0088692E">
      <w:bookmarkStart w:id="52" w:name="sub_5214"/>
      <w:bookmarkEnd w:id="51"/>
      <w:r>
        <w:t>ПК 1.4. Использовать автоматизированные системы управления технологическими процесс</w:t>
      </w:r>
      <w:r>
        <w:t>ами (далее - АСУТП) в производстве цветных металлов и сплавов.</w:t>
      </w:r>
    </w:p>
    <w:p w:rsidR="00000000" w:rsidRDefault="0088692E">
      <w:bookmarkStart w:id="53" w:name="sub_5215"/>
      <w:bookmarkEnd w:id="52"/>
      <w:r>
        <w:t>ПК 1.5. Выполнять необходимые типовые расчеты.</w:t>
      </w:r>
    </w:p>
    <w:p w:rsidR="00000000" w:rsidRDefault="0088692E">
      <w:bookmarkStart w:id="54" w:name="sub_522"/>
      <w:bookmarkEnd w:id="53"/>
      <w:r>
        <w:t>5.2.2. Обслуживание основного, вспомогательного технологического оборудования и коммуникаций в производстве цветных</w:t>
      </w:r>
      <w:r>
        <w:t xml:space="preserve"> металлов и сплавов.</w:t>
      </w:r>
    </w:p>
    <w:p w:rsidR="00000000" w:rsidRDefault="0088692E">
      <w:bookmarkStart w:id="55" w:name="sub_5221"/>
      <w:bookmarkEnd w:id="54"/>
      <w:r>
        <w:t>ПК 2.1. Готовить основное и вспомогательное технологическое оборудование к работе.</w:t>
      </w:r>
    </w:p>
    <w:p w:rsidR="00000000" w:rsidRDefault="0088692E">
      <w:bookmarkStart w:id="56" w:name="sub_5222"/>
      <w:bookmarkEnd w:id="55"/>
      <w:r>
        <w:t>ПК 2.2. Выполнять текущее обслуживание коммуникаций, основного и вспомогательного технологического оборудования.</w:t>
      </w:r>
    </w:p>
    <w:p w:rsidR="00000000" w:rsidRDefault="0088692E">
      <w:bookmarkStart w:id="57" w:name="sub_5223"/>
      <w:bookmarkEnd w:id="56"/>
      <w:r>
        <w:t>ПК 2.3. Управлять работой основного и вспомогательного технологического оборудования.</w:t>
      </w:r>
    </w:p>
    <w:p w:rsidR="00000000" w:rsidRDefault="0088692E">
      <w:bookmarkStart w:id="58" w:name="sub_5224"/>
      <w:bookmarkEnd w:id="57"/>
      <w:r>
        <w:t>ПК 2.4. Выявлять и устранять неисправности в работе основного и вспомогательного технологического оборудования.</w:t>
      </w:r>
    </w:p>
    <w:p w:rsidR="00000000" w:rsidRDefault="0088692E">
      <w:bookmarkStart w:id="59" w:name="sub_523"/>
      <w:bookmarkEnd w:id="58"/>
      <w:r>
        <w:t>5.2.3. Контроль про</w:t>
      </w:r>
      <w:r>
        <w:t>межуточных и конечных продуктов в производстве цветных металлов и сплавов.</w:t>
      </w:r>
    </w:p>
    <w:p w:rsidR="00000000" w:rsidRDefault="0088692E">
      <w:bookmarkStart w:id="60" w:name="sub_5231"/>
      <w:bookmarkEnd w:id="59"/>
      <w:r>
        <w:t>ПК 3.1. Оценивать качество исходного сырья.</w:t>
      </w:r>
    </w:p>
    <w:p w:rsidR="00000000" w:rsidRDefault="0088692E">
      <w:bookmarkStart w:id="61" w:name="sub_5232"/>
      <w:bookmarkEnd w:id="60"/>
      <w:r>
        <w:t>ПК 3.2. Оценивать качество промежуточных продуктов.</w:t>
      </w:r>
    </w:p>
    <w:p w:rsidR="00000000" w:rsidRDefault="0088692E">
      <w:bookmarkStart w:id="62" w:name="sub_5233"/>
      <w:bookmarkEnd w:id="61"/>
      <w:r>
        <w:t>ПК 3.3. Оценивать качество готовой про</w:t>
      </w:r>
      <w:r>
        <w:t>дукции.</w:t>
      </w:r>
    </w:p>
    <w:p w:rsidR="00000000" w:rsidRDefault="0088692E">
      <w:bookmarkStart w:id="63" w:name="sub_5234"/>
      <w:bookmarkEnd w:id="62"/>
      <w:r>
        <w:t>ПК 3.4. Оформлять техническую, технологическую и нормативную документации.</w:t>
      </w:r>
    </w:p>
    <w:p w:rsidR="00000000" w:rsidRDefault="0088692E">
      <w:bookmarkStart w:id="64" w:name="sub_5235"/>
      <w:bookmarkEnd w:id="63"/>
      <w:r>
        <w:t>ПК 3.5. Выполнять необходимые типовые расчеты.</w:t>
      </w:r>
    </w:p>
    <w:p w:rsidR="00000000" w:rsidRDefault="0088692E">
      <w:bookmarkStart w:id="65" w:name="sub_524"/>
      <w:bookmarkEnd w:id="64"/>
      <w:r>
        <w:t xml:space="preserve">5.2.4. Планирование и организация работы коллектива исполнителей и обеспечение </w:t>
      </w:r>
      <w:r>
        <w:t>безопасности труда на производственном участке.</w:t>
      </w:r>
    </w:p>
    <w:p w:rsidR="00000000" w:rsidRDefault="0088692E">
      <w:bookmarkStart w:id="66" w:name="sub_5241"/>
      <w:bookmarkEnd w:id="65"/>
      <w:r>
        <w:t>ПК 4.1. Планировать и организовывать работу подчиненных сотрудников на участке.</w:t>
      </w:r>
    </w:p>
    <w:p w:rsidR="00000000" w:rsidRDefault="0088692E">
      <w:bookmarkStart w:id="67" w:name="sub_5242"/>
      <w:bookmarkEnd w:id="66"/>
      <w:r>
        <w:t>ПК 4.2. Оформлять техническую документацию в соответствии с нормативной документацией.</w:t>
      </w:r>
    </w:p>
    <w:p w:rsidR="00000000" w:rsidRDefault="0088692E">
      <w:bookmarkStart w:id="68" w:name="sub_5243"/>
      <w:bookmarkEnd w:id="67"/>
      <w:r>
        <w:t>ПК 4.3. Обеспечивать безопасные условия труда, соблюдение требований охраны труда и промышленной безопасности, системы менеджмента качества, производственной дисциплины на участке.</w:t>
      </w:r>
    </w:p>
    <w:p w:rsidR="00000000" w:rsidRDefault="0088692E">
      <w:bookmarkStart w:id="69" w:name="sub_525"/>
      <w:bookmarkEnd w:id="68"/>
      <w:r>
        <w:t>5.2.5. Выполнение работ по одной или нескольким проф</w:t>
      </w:r>
      <w:r>
        <w:t>ессиям рабочих, должностям служащих.</w:t>
      </w:r>
    </w:p>
    <w:p w:rsidR="00000000" w:rsidRDefault="0088692E">
      <w:bookmarkStart w:id="70" w:name="sub_53"/>
      <w:bookmarkEnd w:id="69"/>
      <w:r>
        <w:t>5.3. Специалист по металлургии цветных металлов должен обладать общими компетенциями, включающими в себя способность:</w:t>
      </w:r>
    </w:p>
    <w:p w:rsidR="00000000" w:rsidRDefault="0088692E">
      <w:bookmarkStart w:id="71" w:name="sub_531"/>
      <w:bookmarkEnd w:id="70"/>
      <w:r>
        <w:t>ОК 1. Понимать сущность и социальную значимость своей будущей профессии, пр</w:t>
      </w:r>
      <w:r>
        <w:t>оявлять к ней устойчивый интерес.</w:t>
      </w:r>
    </w:p>
    <w:p w:rsidR="00000000" w:rsidRDefault="0088692E">
      <w:bookmarkStart w:id="72" w:name="sub_532"/>
      <w:bookmarkEnd w:id="71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88692E">
      <w:bookmarkStart w:id="73" w:name="sub_533"/>
      <w:bookmarkEnd w:id="72"/>
      <w:r>
        <w:t>ОК 3. Решать проблемы, оценивать риски и прин</w:t>
      </w:r>
      <w:r>
        <w:t>имать решения в нестандартных ситуациях.</w:t>
      </w:r>
    </w:p>
    <w:p w:rsidR="00000000" w:rsidRDefault="0088692E">
      <w:bookmarkStart w:id="74" w:name="sub_534"/>
      <w:bookmarkEnd w:id="73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88692E">
      <w:bookmarkStart w:id="75" w:name="sub_535"/>
      <w:bookmarkEnd w:id="74"/>
      <w:r>
        <w:t>ОК 5. Использовать информацион</w:t>
      </w:r>
      <w:r>
        <w:t>но-коммуникационные технологии для совершенствования профессиональной деятельности.</w:t>
      </w:r>
    </w:p>
    <w:p w:rsidR="00000000" w:rsidRDefault="0088692E">
      <w:bookmarkStart w:id="76" w:name="sub_536"/>
      <w:bookmarkEnd w:id="75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88692E">
      <w:bookmarkStart w:id="77" w:name="sub_537"/>
      <w:bookmarkEnd w:id="76"/>
      <w:r>
        <w:t>ОК 7. Ставить це</w:t>
      </w:r>
      <w:r>
        <w:t>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88692E">
      <w:bookmarkStart w:id="78" w:name="sub_538"/>
      <w:bookmarkEnd w:id="77"/>
      <w:r>
        <w:t>ОК 8. Самостоятельно определять задачи профессионального и личностного развития, занимат</w:t>
      </w:r>
      <w:r>
        <w:t>ься самообразованием, осознанно планировать повышение квалификации.</w:t>
      </w:r>
    </w:p>
    <w:p w:rsidR="00000000" w:rsidRDefault="0088692E">
      <w:bookmarkStart w:id="79" w:name="sub_539"/>
      <w:bookmarkEnd w:id="78"/>
      <w:r>
        <w:lastRenderedPageBreak/>
        <w:t>ОК 9. Быть готовым к смене технологий в профессиональной деятельности.</w:t>
      </w:r>
    </w:p>
    <w:p w:rsidR="00000000" w:rsidRDefault="0088692E">
      <w:bookmarkStart w:id="80" w:name="sub_54"/>
      <w:bookmarkEnd w:id="79"/>
      <w:r>
        <w:t>5.4. Специалист по металлургии цветных металлов должен обладать профессиональными компетен</w:t>
      </w:r>
      <w:r>
        <w:t>циями, соответствующими видам деятельности:</w:t>
      </w:r>
    </w:p>
    <w:p w:rsidR="00000000" w:rsidRDefault="0088692E">
      <w:bookmarkStart w:id="81" w:name="sub_541"/>
      <w:bookmarkEnd w:id="80"/>
      <w:r>
        <w:t>5.4.1. Разработка, внедрение и ведение технологического процесса производства цветных металлов и сплавов.</w:t>
      </w:r>
    </w:p>
    <w:p w:rsidR="00000000" w:rsidRDefault="0088692E">
      <w:bookmarkStart w:id="82" w:name="sub_5411"/>
      <w:bookmarkEnd w:id="81"/>
      <w:r>
        <w:t>ПК 1.1. Осуществлять разработку технологического процесса производства цветных</w:t>
      </w:r>
      <w:r>
        <w:t xml:space="preserve"> металлов и сплавов с использованием АСУТП.</w:t>
      </w:r>
    </w:p>
    <w:p w:rsidR="00000000" w:rsidRDefault="0088692E">
      <w:bookmarkStart w:id="83" w:name="sub_5412"/>
      <w:bookmarkEnd w:id="82"/>
      <w:r>
        <w:t>ПК 1.2. Внедрять технологический процесс при производстве цветных металлов и сплавов.</w:t>
      </w:r>
    </w:p>
    <w:p w:rsidR="00000000" w:rsidRDefault="0088692E">
      <w:bookmarkStart w:id="84" w:name="sub_5413"/>
      <w:bookmarkEnd w:id="83"/>
      <w:r>
        <w:t>ПК 1.3. Контролировать и регулировать технологический процесс.</w:t>
      </w:r>
    </w:p>
    <w:p w:rsidR="00000000" w:rsidRDefault="0088692E">
      <w:bookmarkStart w:id="85" w:name="sub_5414"/>
      <w:bookmarkEnd w:id="84"/>
      <w:r>
        <w:t>ПК 1.4. Рассчит</w:t>
      </w:r>
      <w:r>
        <w:t>ывать технологические показатели процесса производства цветных металлов и сплавов.</w:t>
      </w:r>
    </w:p>
    <w:p w:rsidR="00000000" w:rsidRDefault="0088692E">
      <w:bookmarkStart w:id="86" w:name="sub_542"/>
      <w:bookmarkEnd w:id="85"/>
      <w:r>
        <w:t>5.4.2. Выбор, внедрение и обслуживание основного, вспомогательного технологического оборудования и коммуникаций в производстве цветных металлов и сплавов.</w:t>
      </w:r>
    </w:p>
    <w:p w:rsidR="00000000" w:rsidRDefault="0088692E">
      <w:bookmarkStart w:id="87" w:name="sub_5421"/>
      <w:bookmarkEnd w:id="86"/>
      <w:r>
        <w:t>ПК 2.1. Осуществлять рациональный выбор основного и вспомогательного технологического оборудования.</w:t>
      </w:r>
    </w:p>
    <w:p w:rsidR="00000000" w:rsidRDefault="0088692E">
      <w:bookmarkStart w:id="88" w:name="sub_5422"/>
      <w:bookmarkEnd w:id="87"/>
      <w:r>
        <w:t>ПК 2.2. Внедрять основное и вспомогательное технологическое оборудование в производство цветных металлов и сплавов.</w:t>
      </w:r>
    </w:p>
    <w:p w:rsidR="00000000" w:rsidRDefault="0088692E">
      <w:bookmarkStart w:id="89" w:name="sub_5423"/>
      <w:bookmarkEnd w:id="88"/>
      <w:r>
        <w:t>ПК 2.3. Обслуживать коммуникации, основное и вспомогательное технологическое оборудование.</w:t>
      </w:r>
    </w:p>
    <w:p w:rsidR="00000000" w:rsidRDefault="0088692E">
      <w:bookmarkStart w:id="90" w:name="sub_543"/>
      <w:bookmarkEnd w:id="89"/>
      <w:r>
        <w:t>5.4.3. Контроль качества продукции в производстве цветных металлов и сплавов.</w:t>
      </w:r>
    </w:p>
    <w:p w:rsidR="00000000" w:rsidRDefault="0088692E">
      <w:bookmarkStart w:id="91" w:name="sub_5431"/>
      <w:bookmarkEnd w:id="90"/>
      <w:r>
        <w:t>ПК 3.1. Контролировать и управлять качеством продукци</w:t>
      </w:r>
      <w:r>
        <w:t>и в производстве цветных металлов и сплавов.</w:t>
      </w:r>
    </w:p>
    <w:p w:rsidR="00000000" w:rsidRDefault="0088692E">
      <w:bookmarkStart w:id="92" w:name="sub_5432"/>
      <w:bookmarkEnd w:id="91"/>
      <w:r>
        <w:t>ПК 3.2. Оформлять техническую, технологическую и нормативную документации.</w:t>
      </w:r>
    </w:p>
    <w:p w:rsidR="00000000" w:rsidRDefault="0088692E">
      <w:bookmarkStart w:id="93" w:name="sub_5433"/>
      <w:bookmarkEnd w:id="92"/>
      <w:r>
        <w:t>ПК 3.3. Рассчитывать качественные показатели в производстве цветных металлов и сплавов.</w:t>
      </w:r>
    </w:p>
    <w:p w:rsidR="00000000" w:rsidRDefault="0088692E">
      <w:bookmarkStart w:id="94" w:name="sub_544"/>
      <w:bookmarkEnd w:id="93"/>
      <w:r>
        <w:t>5</w:t>
      </w:r>
      <w:r>
        <w:t>.4.4. Планирование, организация и управление работой коллектива исполнителей и обеспечение безопасности труда на производственном участке.</w:t>
      </w:r>
    </w:p>
    <w:p w:rsidR="00000000" w:rsidRDefault="0088692E">
      <w:bookmarkStart w:id="95" w:name="sub_5441"/>
      <w:bookmarkEnd w:id="94"/>
      <w:r>
        <w:t>ПК 4.1. Рассчитывать технико-экономические показатели процесса производства цветных металлов.</w:t>
      </w:r>
    </w:p>
    <w:p w:rsidR="00000000" w:rsidRDefault="0088692E">
      <w:bookmarkStart w:id="96" w:name="sub_5442"/>
      <w:bookmarkEnd w:id="95"/>
      <w:r>
        <w:t>ПК 4.2. Планировать, организовывать и управлять работой подчиненных сотрудников на участке.</w:t>
      </w:r>
    </w:p>
    <w:p w:rsidR="00000000" w:rsidRDefault="0088692E">
      <w:bookmarkStart w:id="97" w:name="sub_5443"/>
      <w:bookmarkEnd w:id="96"/>
      <w:r>
        <w:t>ПК 4.3. Обеспечивать безопасные условия труда, соблюдение требований охраны труда и промышленной безопасности, системы менеджмента качества,</w:t>
      </w:r>
      <w:r>
        <w:t xml:space="preserve"> производственную дисциплину на участке.</w:t>
      </w:r>
    </w:p>
    <w:p w:rsidR="00000000" w:rsidRDefault="0088692E">
      <w:bookmarkStart w:id="98" w:name="sub_5444"/>
      <w:bookmarkEnd w:id="97"/>
      <w:r>
        <w:t>ПК 4.4. Инструктировать подчиненных сотрудников о правилах эксплуатации основного и вспомогательного оборудования, правилах и нормах охраны труда и пожарной безопасности, системы менеджмента качества</w:t>
      </w:r>
      <w:r>
        <w:t>.</w:t>
      </w:r>
    </w:p>
    <w:p w:rsidR="00000000" w:rsidRDefault="0088692E">
      <w:bookmarkStart w:id="99" w:name="sub_5445"/>
      <w:bookmarkEnd w:id="98"/>
      <w:r>
        <w:t>ПК 4.5. Оформлять техническую документацию в соответствии с нормативными правовыми актами.</w:t>
      </w:r>
    </w:p>
    <w:p w:rsidR="00000000" w:rsidRDefault="0088692E">
      <w:bookmarkStart w:id="100" w:name="sub_545"/>
      <w:bookmarkEnd w:id="99"/>
      <w:r>
        <w:t>5.4.5. Выполнение работ по одной или нескольким профессиям рабочих, должностям служащих.</w:t>
      </w:r>
    </w:p>
    <w:bookmarkEnd w:id="100"/>
    <w:p w:rsidR="00000000" w:rsidRDefault="0088692E"/>
    <w:p w:rsidR="00000000" w:rsidRDefault="0088692E">
      <w:pPr>
        <w:pStyle w:val="1"/>
      </w:pPr>
      <w:bookmarkStart w:id="101" w:name="sub_600"/>
      <w:r>
        <w:t>VI. Требования к структуре п</w:t>
      </w:r>
      <w:r>
        <w:t>рограммы подготовки специалистов среднего звена</w:t>
      </w:r>
    </w:p>
    <w:bookmarkEnd w:id="101"/>
    <w:p w:rsidR="00000000" w:rsidRDefault="0088692E"/>
    <w:p w:rsidR="00000000" w:rsidRDefault="0088692E">
      <w:bookmarkStart w:id="102" w:name="sub_61"/>
      <w:r>
        <w:t>6.1. ППССЗ предусматривает изучение следующих учебных циклов:</w:t>
      </w:r>
    </w:p>
    <w:bookmarkEnd w:id="102"/>
    <w:p w:rsidR="00000000" w:rsidRDefault="0088692E">
      <w:r>
        <w:t>общего гуманитарного и социально-экономического;</w:t>
      </w:r>
    </w:p>
    <w:p w:rsidR="00000000" w:rsidRDefault="0088692E">
      <w:r>
        <w:t>математического и общего естественнонаучного;</w:t>
      </w:r>
    </w:p>
    <w:p w:rsidR="00000000" w:rsidRDefault="0088692E">
      <w:r>
        <w:t>профессионального;</w:t>
      </w:r>
    </w:p>
    <w:p w:rsidR="00000000" w:rsidRDefault="0088692E">
      <w:r>
        <w:t>и разделов:</w:t>
      </w:r>
    </w:p>
    <w:p w:rsidR="00000000" w:rsidRDefault="0088692E">
      <w:r>
        <w:t>учебная практика;</w:t>
      </w:r>
    </w:p>
    <w:p w:rsidR="00000000" w:rsidRDefault="0088692E">
      <w:r>
        <w:lastRenderedPageBreak/>
        <w:t>производственная практика (по профилю специальности);</w:t>
      </w:r>
    </w:p>
    <w:p w:rsidR="00000000" w:rsidRDefault="0088692E">
      <w:r>
        <w:t>производственная практика (преддипломная);</w:t>
      </w:r>
    </w:p>
    <w:p w:rsidR="00000000" w:rsidRDefault="0088692E">
      <w:r>
        <w:t>промежуточная аттестация;</w:t>
      </w:r>
    </w:p>
    <w:p w:rsidR="00000000" w:rsidRDefault="0088692E">
      <w:r>
        <w:t>государственная итоговая аттестация.</w:t>
      </w:r>
    </w:p>
    <w:p w:rsidR="00000000" w:rsidRDefault="0088692E">
      <w:bookmarkStart w:id="103" w:name="sub_62"/>
      <w:r>
        <w:t xml:space="preserve">6.2. Обязательная часть ППССЗ по учебным циклам должна составлять около </w:t>
      </w:r>
      <w:r>
        <w:t>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</w:t>
      </w:r>
      <w:r>
        <w:t xml:space="preserve">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</w:t>
      </w:r>
      <w:r>
        <w:t xml:space="preserve"> образовательной организацией.</w:t>
      </w:r>
    </w:p>
    <w:bookmarkEnd w:id="103"/>
    <w:p w:rsidR="00000000" w:rsidRDefault="0088692E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88692E">
      <w:r>
        <w:t>Профессиональный учебный цикл состоит из общепрофессиональных дисциплин и профессиональных моду</w:t>
      </w:r>
      <w:r>
        <w:t>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</w:t>
      </w:r>
      <w:r>
        <w:t>и).</w:t>
      </w:r>
    </w:p>
    <w:p w:rsidR="00000000" w:rsidRDefault="0088692E">
      <w:bookmarkStart w:id="104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</w:t>
      </w:r>
      <w:r>
        <w:t>ура"; обязательная часть общего гуманитарного и социально-экономического учебного цикла ППССЗ углубленной подготовки - "Основы философии", "История", "Психология общения", "Иностранный язык", "Физическая культура".</w:t>
      </w:r>
    </w:p>
    <w:bookmarkEnd w:id="104"/>
    <w:p w:rsidR="00000000" w:rsidRDefault="0088692E">
      <w:r>
        <w:t>Обязательная часть профессиональног</w:t>
      </w:r>
      <w:r>
        <w:t>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</w:t>
      </w:r>
      <w:r>
        <w:t>лужбы - 48 часов.</w:t>
      </w:r>
    </w:p>
    <w:p w:rsidR="00000000" w:rsidRDefault="0088692E">
      <w:bookmarkStart w:id="105" w:name="sub_6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5"/>
    <w:p w:rsidR="00000000" w:rsidRDefault="0088692E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8692E"/>
    <w:p w:rsidR="00000000" w:rsidRDefault="0088692E">
      <w:pPr>
        <w:ind w:firstLine="698"/>
        <w:jc w:val="right"/>
      </w:pPr>
      <w:bookmarkStart w:id="106" w:name="sub_30"/>
      <w:r>
        <w:rPr>
          <w:rStyle w:val="a3"/>
        </w:rPr>
        <w:t>Таблица 3</w:t>
      </w:r>
    </w:p>
    <w:bookmarkEnd w:id="106"/>
    <w:p w:rsidR="00000000" w:rsidRDefault="0088692E"/>
    <w:p w:rsidR="00000000" w:rsidRDefault="0088692E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5793"/>
        <w:gridCol w:w="1683"/>
        <w:gridCol w:w="1728"/>
        <w:gridCol w:w="2268"/>
        <w:gridCol w:w="2258"/>
        <w:gridCol w:w="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Всего максимальной учебной на</w:t>
            </w:r>
            <w:r>
              <w:t>грузки обучающегося</w:t>
            </w:r>
          </w:p>
          <w:p w:rsidR="00000000" w:rsidRDefault="0088692E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3186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88692E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88692E">
            <w:pPr>
              <w:pStyle w:val="ac"/>
            </w:pPr>
            <w:r>
              <w:t>основы философского учения о бытии;</w:t>
            </w:r>
          </w:p>
          <w:p w:rsidR="00000000" w:rsidRDefault="0088692E">
            <w:pPr>
              <w:pStyle w:val="ac"/>
            </w:pPr>
            <w:r>
              <w:t>сущность процесса познания;</w:t>
            </w:r>
          </w:p>
          <w:p w:rsidR="00000000" w:rsidRDefault="0088692E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88692E">
            <w:pPr>
              <w:pStyle w:val="ac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88692E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88692E">
            <w:pPr>
              <w:pStyle w:val="ac"/>
            </w:pPr>
            <w:r>
              <w:t>выявлять взаимосвязь российских, региональных, мировых социально- экономических, политических и культурных проблем;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направления развития ключев</w:t>
            </w:r>
            <w:r>
              <w:t>ых регионов мира на рубеже веков (XX и XXI вв.);</w:t>
            </w:r>
          </w:p>
          <w:p w:rsidR="00000000" w:rsidRDefault="0088692E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88692E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</w:t>
            </w:r>
            <w:r>
              <w:t>азвития ведущих государств и регионов мира;</w:t>
            </w:r>
          </w:p>
          <w:p w:rsidR="00000000" w:rsidRDefault="0088692E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88692E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88692E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общаться (устно и письменно) на иностранн</w:t>
            </w:r>
            <w:r>
              <w:t>ом языке на профессиональные и повседневные темы;</w:t>
            </w:r>
          </w:p>
          <w:p w:rsidR="00000000" w:rsidRDefault="0088692E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88692E">
            <w:pPr>
              <w:pStyle w:val="ac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лексический (1200-1400 лексических ед</w:t>
            </w:r>
            <w:r>
              <w:t>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88692E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 роли физической культуры в общекультурном, профессиональном и социальном разви</w:t>
            </w:r>
            <w:r>
              <w:t>тии человека;</w:t>
            </w:r>
          </w:p>
          <w:p w:rsidR="00000000" w:rsidRDefault="0088692E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EH.00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88692E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88692E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88692E">
            <w:pPr>
              <w:pStyle w:val="ac"/>
            </w:pPr>
            <w:r>
              <w:t>производить операции над матрицам</w:t>
            </w:r>
            <w:r>
              <w:t>и и определителями;</w:t>
            </w:r>
          </w:p>
          <w:p w:rsidR="00000000" w:rsidRDefault="0088692E">
            <w:pPr>
              <w:pStyle w:val="ac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88692E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88692E">
            <w:pPr>
              <w:pStyle w:val="ac"/>
            </w:pPr>
            <w:r>
              <w:t xml:space="preserve">решать системы линейных уравнений различными </w:t>
            </w:r>
            <w:r>
              <w:lastRenderedPageBreak/>
              <w:t>методами;</w:t>
            </w:r>
          </w:p>
          <w:p w:rsidR="00000000" w:rsidRDefault="0088692E">
            <w:pPr>
              <w:pStyle w:val="ac"/>
            </w:pPr>
            <w:r>
              <w:t>з</w:t>
            </w:r>
            <w:r>
              <w:t>нать:</w:t>
            </w:r>
          </w:p>
          <w:p w:rsidR="00000000" w:rsidRDefault="0088692E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88692E">
            <w:pPr>
              <w:pStyle w:val="ac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88692E">
            <w:pPr>
              <w:pStyle w:val="ac"/>
            </w:pPr>
            <w:r>
              <w:t>основы интегрального и дифференциального исчислен</w:t>
            </w:r>
            <w:r>
              <w:t>ия;</w:t>
            </w:r>
          </w:p>
          <w:p w:rsidR="00000000" w:rsidRDefault="0088692E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88692E">
            <w:pPr>
              <w:pStyle w:val="ac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235" w:history="1">
              <w:r>
                <w:rPr>
                  <w:rStyle w:val="a4"/>
                </w:rPr>
                <w:t>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использовать изученные прикладные программы;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88692E">
            <w:pPr>
              <w:pStyle w:val="ac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88692E">
            <w:pPr>
              <w:pStyle w:val="ac"/>
            </w:pPr>
            <w:r>
              <w:t>базовые системные программные продукты и пакеты при</w:t>
            </w:r>
            <w:r>
              <w:t>кладных программ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ЕН.02. 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2" w:history="1">
              <w:r>
                <w:rPr>
                  <w:rStyle w:val="a4"/>
                </w:rPr>
                <w:t>ОК 2 - 5</w:t>
              </w:r>
            </w:hyperlink>
            <w:r>
              <w:t>,</w:t>
            </w:r>
          </w:p>
          <w:p w:rsidR="00000000" w:rsidRDefault="0088692E">
            <w:pPr>
              <w:pStyle w:val="ac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235" w:history="1">
              <w:r>
                <w:rPr>
                  <w:rStyle w:val="a4"/>
                </w:rPr>
                <w:t>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462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в общепрофессиональным дисциплинам должен: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88692E">
            <w:pPr>
              <w:pStyle w:val="ac"/>
            </w:pPr>
            <w:r>
              <w:t>выпо</w:t>
            </w:r>
            <w:r>
              <w:t xml:space="preserve">лнять комплексные чертежи геометрических тел </w:t>
            </w:r>
            <w:r>
              <w:lastRenderedPageBreak/>
              <w:t>и проекции точек, лежащих на их поверхности, в ручной и машинной графике;</w:t>
            </w:r>
          </w:p>
          <w:p w:rsidR="00000000" w:rsidRDefault="0088692E">
            <w:pPr>
              <w:pStyle w:val="ac"/>
            </w:pPr>
            <w:r>
              <w:t>выполнять чертежи технических деталей в ручной и машинной графике;</w:t>
            </w:r>
          </w:p>
          <w:p w:rsidR="00000000" w:rsidRDefault="0088692E">
            <w:pPr>
              <w:pStyle w:val="ac"/>
            </w:pPr>
            <w:r>
              <w:t>читать чертежи и схемы;</w:t>
            </w:r>
          </w:p>
          <w:p w:rsidR="00000000" w:rsidRDefault="0088692E">
            <w:pPr>
              <w:pStyle w:val="ac"/>
            </w:pPr>
            <w:r>
              <w:t>оформлять технологическую и конструкторскую до</w:t>
            </w:r>
            <w:r>
              <w:t>кументацию в соответствии с действующими нормативными правовыми актами;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88692E">
            <w:pPr>
              <w:pStyle w:val="ac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88692E">
            <w:pPr>
              <w:pStyle w:val="ac"/>
            </w:pPr>
            <w:r>
              <w:t>правила оформления чертежей, геометрические построени</w:t>
            </w:r>
            <w:r>
              <w:t>я и правила вычерчивания технических деталей;</w:t>
            </w:r>
          </w:p>
          <w:p w:rsidR="00000000" w:rsidRDefault="0088692E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88692E">
            <w:pPr>
              <w:pStyle w:val="ac"/>
            </w:pPr>
            <w:r>
              <w:t>требования Единой системы конструкторской документации (далее - ЕСКД) и Единой системы технологической системы</w:t>
            </w:r>
            <w:r>
              <w:t xml:space="preserve"> (далее - ЕСТД) к оформлению и составлению чертежей и схем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234" w:history="1">
              <w:r>
                <w:rPr>
                  <w:rStyle w:val="a4"/>
                </w:rPr>
                <w:t>ПК 3.4</w:t>
              </w:r>
            </w:hyperlink>
            <w:r>
              <w:t xml:space="preserve">, </w:t>
            </w:r>
            <w:hyperlink w:anchor="sub_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88692E">
            <w:pPr>
              <w:pStyle w:val="ac"/>
            </w:pPr>
            <w:r>
              <w:t>читать кинематические схемы;</w:t>
            </w:r>
          </w:p>
          <w:p w:rsidR="00000000" w:rsidRDefault="0088692E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основы технической механики;</w:t>
            </w:r>
          </w:p>
          <w:p w:rsidR="00000000" w:rsidRDefault="0088692E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88692E">
            <w:pPr>
              <w:pStyle w:val="ac"/>
            </w:pPr>
            <w:r>
              <w:lastRenderedPageBreak/>
              <w:t>ме</w:t>
            </w:r>
            <w:r>
              <w:t>тодику расчета элементов конструкций на прочность, жесткость и устойчивость при различных видах деформации;</w:t>
            </w:r>
          </w:p>
          <w:p w:rsidR="00000000" w:rsidRDefault="0088692E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88692E">
            <w:pPr>
              <w:pStyle w:val="ac"/>
            </w:pPr>
            <w:r>
              <w:t>правильно эксплуатировать электрооборудование и механизмы пер</w:t>
            </w:r>
            <w:r>
              <w:t>едачи движения технологических машин и аппаратов;</w:t>
            </w:r>
          </w:p>
          <w:p w:rsidR="00000000" w:rsidRDefault="0088692E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88692E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88692E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88692E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88692E">
            <w:pPr>
              <w:pStyle w:val="ac"/>
            </w:pPr>
            <w:r>
              <w:t>основные законы электротехники;</w:t>
            </w:r>
          </w:p>
          <w:p w:rsidR="00000000" w:rsidRDefault="0088692E">
            <w:pPr>
              <w:pStyle w:val="ac"/>
            </w:pPr>
            <w:r>
              <w:t>основные правила эксплуатации электрооборудования и методы измерения электрических в</w:t>
            </w:r>
            <w:r>
              <w:t>еличин;</w:t>
            </w:r>
          </w:p>
          <w:p w:rsidR="00000000" w:rsidRDefault="0088692E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88692E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88692E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88692E">
            <w:pPr>
              <w:pStyle w:val="ac"/>
            </w:pPr>
            <w:r>
              <w:t xml:space="preserve">принципы составления простых электрических и </w:t>
            </w:r>
            <w:r>
              <w:lastRenderedPageBreak/>
              <w:t>электронных це</w:t>
            </w:r>
            <w:r>
              <w:t>пей;</w:t>
            </w:r>
          </w:p>
          <w:p w:rsidR="00000000" w:rsidRDefault="0088692E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88692E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88692E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88692E">
            <w:pPr>
              <w:pStyle w:val="ac"/>
            </w:pPr>
            <w:r>
              <w:t>характеристики и параметр</w:t>
            </w:r>
            <w:r>
              <w:t>ы электрических и магнитных полей, параметры различных электрических цепей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ОП.03.</w:t>
            </w:r>
          </w:p>
          <w:p w:rsidR="00000000" w:rsidRDefault="0088692E">
            <w:pPr>
              <w:pStyle w:val="ac"/>
            </w:pPr>
            <w:r>
              <w:t>Электротехника и электроника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88692E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88692E">
            <w:pPr>
              <w:pStyle w:val="ac"/>
            </w:pPr>
            <w:r>
              <w:t>выбирать материалы для конструкций в их назначению и условиям эксплуатации;</w:t>
            </w:r>
          </w:p>
          <w:p w:rsidR="00000000" w:rsidRDefault="0088692E">
            <w:pPr>
              <w:pStyle w:val="ac"/>
            </w:pPr>
            <w:r>
              <w:t>проводить исследования и испытания материалов;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88692E">
            <w:pPr>
              <w:pStyle w:val="ac"/>
            </w:pPr>
            <w:r>
              <w:t>классификацию и способы получения композиционных материа</w:t>
            </w:r>
            <w:r>
              <w:t>лов;</w:t>
            </w:r>
          </w:p>
          <w:p w:rsidR="00000000" w:rsidRDefault="0088692E">
            <w:pPr>
              <w:pStyle w:val="ac"/>
            </w:pPr>
            <w:r>
              <w:t>принципы выбора конструкционных материалов для применения в производстве;</w:t>
            </w:r>
          </w:p>
          <w:p w:rsidR="00000000" w:rsidRDefault="0088692E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88692E">
            <w:pPr>
              <w:pStyle w:val="ac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ОП.04.</w:t>
            </w:r>
          </w:p>
          <w:p w:rsidR="00000000" w:rsidRDefault="0088692E">
            <w:pPr>
              <w:pStyle w:val="ac"/>
            </w:pPr>
            <w:r>
              <w:t>Материаловедение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lastRenderedPageBreak/>
              <w:t>использовать методы оценки свойств металлов и сплавов;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теоретические основы химических и</w:t>
            </w:r>
            <w:r>
              <w:t xml:space="preserve"> физико-химических процессов, лежащих в основе металлургического производства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 xml:space="preserve">ОП.05. Физическая </w:t>
            </w:r>
            <w:r>
              <w:lastRenderedPageBreak/>
              <w:t>химия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88692E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</w:t>
            </w:r>
            <w:r>
              <w:t>сти и быту;</w:t>
            </w:r>
          </w:p>
          <w:p w:rsidR="00000000" w:rsidRDefault="0088692E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88692E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88692E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</w:t>
            </w:r>
            <w:r>
              <w:t>ченной специальности;</w:t>
            </w:r>
          </w:p>
          <w:p w:rsidR="00000000" w:rsidRDefault="0088692E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88692E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</w:t>
            </w:r>
            <w:r>
              <w:t xml:space="preserve"> экстремальных условиях военной службы;</w:t>
            </w:r>
          </w:p>
          <w:p w:rsidR="00000000" w:rsidRDefault="0088692E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 xml:space="preserve">принципы обеспечения устойчивости объектов экономики, прогнозирования развития событий и </w:t>
            </w:r>
            <w:r>
              <w:lastRenderedPageBreak/>
              <w:t xml:space="preserve">оценки последствий при техногенных чрезвычайных ситуациях и стихийных явлениях, в </w:t>
            </w:r>
            <w:r>
              <w:t>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88692E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88692E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88692E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88692E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88692E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88692E">
            <w:pPr>
              <w:pStyle w:val="ac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88692E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88692E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88692E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ОП.06. 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8692E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1884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Подготовка и ведение технологического процесса производства цветных металлов и сплавов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подготовки исходного сырья к переработке;</w:t>
            </w:r>
          </w:p>
          <w:p w:rsidR="00000000" w:rsidRDefault="0088692E">
            <w:pPr>
              <w:pStyle w:val="ac"/>
            </w:pPr>
            <w:r>
              <w:t>ведения технологического процесса по результатам анализов, показаниям КИП;</w:t>
            </w:r>
          </w:p>
          <w:p w:rsidR="00000000" w:rsidRDefault="0088692E">
            <w:pPr>
              <w:pStyle w:val="ac"/>
            </w:pPr>
            <w:r>
              <w:t>контроля и регулирования технологического процесса;</w:t>
            </w:r>
          </w:p>
          <w:p w:rsidR="00000000" w:rsidRDefault="0088692E">
            <w:pPr>
              <w:pStyle w:val="ac"/>
            </w:pPr>
            <w:r>
              <w:t>использования АСУТП в производстве цветных металлов и сплавов;</w:t>
            </w:r>
          </w:p>
          <w:p w:rsidR="00000000" w:rsidRDefault="0088692E">
            <w:pPr>
              <w:pStyle w:val="ac"/>
            </w:pPr>
            <w:r>
              <w:t>выполнения необходимых типовых расчетов;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выбирать сырьевые материалы для производства цветных металлов на основе их свойств;</w:t>
            </w:r>
          </w:p>
          <w:p w:rsidR="00000000" w:rsidRDefault="0088692E">
            <w:pPr>
              <w:pStyle w:val="ac"/>
            </w:pPr>
            <w:r>
              <w:t>выбирать способы подготовки сырья;</w:t>
            </w:r>
          </w:p>
          <w:p w:rsidR="00000000" w:rsidRDefault="0088692E">
            <w:pPr>
              <w:pStyle w:val="ac"/>
            </w:pPr>
            <w:r>
              <w:t>выполнять расчет сырьевых материалов;</w:t>
            </w:r>
          </w:p>
          <w:p w:rsidR="00000000" w:rsidRDefault="0088692E">
            <w:pPr>
              <w:pStyle w:val="ac"/>
            </w:pPr>
            <w:r>
              <w:t>отслеживать показания КИП, анализировать их, вноси</w:t>
            </w:r>
            <w:r>
              <w:t>ть коррективы в процесс;</w:t>
            </w:r>
          </w:p>
          <w:p w:rsidR="00000000" w:rsidRDefault="0088692E">
            <w:pPr>
              <w:pStyle w:val="ac"/>
            </w:pPr>
            <w:r>
              <w:t>рассчитывать материальный баланс процесса;</w:t>
            </w:r>
          </w:p>
          <w:p w:rsidR="00000000" w:rsidRDefault="0088692E">
            <w:pPr>
              <w:pStyle w:val="ac"/>
            </w:pPr>
            <w:r>
              <w:t>рассчитывать материальные потоки;</w:t>
            </w:r>
          </w:p>
          <w:p w:rsidR="00000000" w:rsidRDefault="0088692E">
            <w:pPr>
              <w:pStyle w:val="ac"/>
            </w:pPr>
            <w:r>
              <w:t>определять основные параметры технологического режима;</w:t>
            </w:r>
          </w:p>
          <w:p w:rsidR="00000000" w:rsidRDefault="0088692E">
            <w:pPr>
              <w:pStyle w:val="ac"/>
            </w:pPr>
            <w:r>
              <w:t>регистрировать и обрабатывать данные технологических процессов;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физические и химичес</w:t>
            </w:r>
            <w:r>
              <w:t>кие свойства цветных металлов;</w:t>
            </w:r>
          </w:p>
          <w:p w:rsidR="00000000" w:rsidRDefault="0088692E">
            <w:pPr>
              <w:pStyle w:val="ac"/>
            </w:pPr>
            <w:r>
              <w:t>виды сырья;</w:t>
            </w:r>
          </w:p>
          <w:p w:rsidR="00000000" w:rsidRDefault="0088692E">
            <w:pPr>
              <w:pStyle w:val="ac"/>
            </w:pPr>
            <w:r>
              <w:t>способы подготовки сырья;</w:t>
            </w:r>
          </w:p>
          <w:p w:rsidR="00000000" w:rsidRDefault="0088692E">
            <w:pPr>
              <w:pStyle w:val="ac"/>
            </w:pPr>
            <w:r>
              <w:t>основные физические и химические процессы в производстве цветных металлов;</w:t>
            </w:r>
          </w:p>
          <w:p w:rsidR="00000000" w:rsidRDefault="0088692E">
            <w:pPr>
              <w:pStyle w:val="ac"/>
            </w:pPr>
            <w:r>
              <w:t>способы и технологию переработки сырьевых материалов;</w:t>
            </w:r>
          </w:p>
          <w:p w:rsidR="00000000" w:rsidRDefault="0088692E">
            <w:pPr>
              <w:pStyle w:val="ac"/>
            </w:pPr>
            <w:r>
              <w:t>типовые технологические процессы производства основных цве</w:t>
            </w:r>
            <w:r>
              <w:t xml:space="preserve">тных металлов, этапы и условия </w:t>
            </w:r>
            <w:r>
              <w:lastRenderedPageBreak/>
              <w:t>протекания технологических процессов;</w:t>
            </w:r>
          </w:p>
          <w:p w:rsidR="00000000" w:rsidRDefault="0088692E">
            <w:pPr>
              <w:pStyle w:val="ac"/>
            </w:pPr>
            <w:r>
              <w:t>методы расчета материального баланса технологического процесса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МДК.01.01. Металлургия цветных металлов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lastRenderedPageBreak/>
              <w:t>МДК.01.02. Металлургия тяжелых цветных металлов</w:t>
            </w:r>
            <w:hyperlink w:anchor="sub_301" w:history="1">
              <w:r>
                <w:rPr>
                  <w:rStyle w:val="a4"/>
                </w:rPr>
                <w:t>*</w:t>
              </w:r>
            </w:hyperlink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МДК.01</w:t>
            </w:r>
            <w:r>
              <w:t>.02. Металлургия легких цветных металлов</w:t>
            </w:r>
            <w:hyperlink w:anchor="sub_301" w:history="1">
              <w:r>
                <w:rPr>
                  <w:rStyle w:val="a4"/>
                </w:rPr>
                <w:t>*</w:t>
              </w:r>
            </w:hyperlink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МДК.01.02. Металлургия прочих цветных металлов</w:t>
            </w:r>
            <w:hyperlink w:anchor="sub_3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88692E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Обслуживание основного, вспомогательного технологического оборудования и коммуникаций в производстве цветных металлов и сплавов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подготовки основного и вспомогательн</w:t>
            </w:r>
            <w:r>
              <w:t>ого технологического оборудования к работе;</w:t>
            </w:r>
          </w:p>
          <w:p w:rsidR="00000000" w:rsidRDefault="0088692E">
            <w:pPr>
              <w:pStyle w:val="ac"/>
            </w:pPr>
            <w:r>
              <w:t>выполнения текущего обслуживания коммуникаций, основного и вспомогательного технологического оборудования;</w:t>
            </w:r>
          </w:p>
          <w:p w:rsidR="00000000" w:rsidRDefault="0088692E">
            <w:pPr>
              <w:pStyle w:val="ac"/>
            </w:pPr>
            <w:r>
              <w:t>управления работой основного и вспомогательного технологического оборудования;</w:t>
            </w:r>
          </w:p>
          <w:p w:rsidR="00000000" w:rsidRDefault="0088692E">
            <w:pPr>
              <w:pStyle w:val="ac"/>
            </w:pPr>
            <w:r>
              <w:t>выявления и устранения неи</w:t>
            </w:r>
            <w:r>
              <w:t>справностей в работе основного и вспомогательного технологического оборудования;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рассчитывать типовое электрооборудование, механическое и транспортное оборудование по заданным параметрам;</w:t>
            </w:r>
          </w:p>
          <w:p w:rsidR="00000000" w:rsidRDefault="0088692E">
            <w:pPr>
              <w:pStyle w:val="ac"/>
            </w:pPr>
            <w:r>
              <w:t>определять основные параметры механического режима;</w:t>
            </w:r>
          </w:p>
          <w:p w:rsidR="00000000" w:rsidRDefault="0088692E">
            <w:pPr>
              <w:pStyle w:val="ac"/>
            </w:pPr>
            <w:r>
              <w:t xml:space="preserve">выбирать </w:t>
            </w:r>
            <w:r>
              <w:t>приемы обслуживания оборудования в зависимости от его типа и назначения;</w:t>
            </w:r>
          </w:p>
          <w:p w:rsidR="00000000" w:rsidRDefault="0088692E">
            <w:pPr>
              <w:pStyle w:val="ac"/>
            </w:pPr>
            <w:r>
              <w:t>рассчитывать тепловой баланс оборудования;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теплотехнические понятия;</w:t>
            </w:r>
          </w:p>
          <w:p w:rsidR="00000000" w:rsidRDefault="0088692E">
            <w:pPr>
              <w:pStyle w:val="ac"/>
            </w:pPr>
            <w:r>
              <w:t>методы расчета теплового баланса оборудования;</w:t>
            </w:r>
          </w:p>
          <w:p w:rsidR="00000000" w:rsidRDefault="0088692E">
            <w:pPr>
              <w:pStyle w:val="ac"/>
            </w:pPr>
            <w:r>
              <w:t xml:space="preserve">назначение, устройство, принцип действия и </w:t>
            </w:r>
            <w:r>
              <w:lastRenderedPageBreak/>
              <w:t>особенно</w:t>
            </w:r>
            <w:r>
              <w:t>сти эксплуатации технологического оборудования пиро- и гидрометаллургических производств;</w:t>
            </w:r>
          </w:p>
          <w:p w:rsidR="00000000" w:rsidRDefault="0088692E">
            <w:pPr>
              <w:pStyle w:val="ac"/>
            </w:pPr>
            <w:r>
              <w:t>принципы расчета горения топлива, газоходных систем и тепловых балансов металлургического оборудования;</w:t>
            </w:r>
          </w:p>
          <w:p w:rsidR="00000000" w:rsidRDefault="0088692E">
            <w:pPr>
              <w:pStyle w:val="ac"/>
            </w:pPr>
            <w:r>
              <w:t>признаки нормально работающего оборудования;</w:t>
            </w:r>
          </w:p>
          <w:p w:rsidR="00000000" w:rsidRDefault="0088692E">
            <w:pPr>
              <w:pStyle w:val="ac"/>
            </w:pPr>
            <w:r>
              <w:t>способы устранения неисправностей в работе оборудования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МДК.02.01. Теплотехника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МДК.02.02.</w:t>
            </w:r>
          </w:p>
          <w:p w:rsidR="00000000" w:rsidRDefault="0088692E">
            <w:pPr>
              <w:pStyle w:val="ac"/>
            </w:pPr>
            <w:r>
              <w:t>Механическое и транспортное оборудование металлургических производств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МДК.02.03. Электрооборудование металлургических цехов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Контроль промежуточных и конечных продуктов в производстве цветных металлов и сплавов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оценки качества исходного сырья, промежуточных продуктов, готовой продукции;</w:t>
            </w:r>
          </w:p>
          <w:p w:rsidR="00000000" w:rsidRDefault="0088692E">
            <w:pPr>
              <w:pStyle w:val="ac"/>
            </w:pPr>
            <w:r>
              <w:t>оформления технической, технологической и нормативной документации;</w:t>
            </w:r>
          </w:p>
          <w:p w:rsidR="00000000" w:rsidRDefault="0088692E">
            <w:pPr>
              <w:pStyle w:val="ac"/>
            </w:pPr>
            <w:r>
              <w:t>выполнения необходимых типовых расчетов;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проводить анализ исходного сырья, промежуточных продуктов, гото</w:t>
            </w:r>
            <w:r>
              <w:t>вой продукции с помощью физических, химических и физико-химических методов анализа;</w:t>
            </w:r>
          </w:p>
          <w:p w:rsidR="00000000" w:rsidRDefault="0088692E">
            <w:pPr>
              <w:pStyle w:val="ac"/>
            </w:pPr>
            <w:r>
              <w:t>рассчитывать основные технологические параметры;</w:t>
            </w:r>
          </w:p>
          <w:p w:rsidR="00000000" w:rsidRDefault="0088692E">
            <w:pPr>
              <w:pStyle w:val="ac"/>
            </w:pPr>
            <w:r>
              <w:t>пользоваться контрольно-измерительными приборами, средствами и системами автоматизации технологических процессов металлурги</w:t>
            </w:r>
            <w:r>
              <w:t>ческих цехов;</w:t>
            </w:r>
          </w:p>
          <w:p w:rsidR="00000000" w:rsidRDefault="0088692E">
            <w:pPr>
              <w:pStyle w:val="ac"/>
            </w:pPr>
            <w:r>
              <w:t>применять требования нормативных документов по основным видам продукции и процессов;</w:t>
            </w:r>
          </w:p>
          <w:p w:rsidR="00000000" w:rsidRDefault="0088692E">
            <w:pPr>
              <w:pStyle w:val="ac"/>
            </w:pPr>
            <w:r>
              <w:t>применять документацию систем качества;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lastRenderedPageBreak/>
              <w:t xml:space="preserve">типы и назначение контрольно-измерительных приборов, используемых для контроля и управления металлургическими </w:t>
            </w:r>
            <w:r>
              <w:t>процессами;</w:t>
            </w:r>
          </w:p>
          <w:p w:rsidR="00000000" w:rsidRDefault="0088692E">
            <w:pPr>
              <w:pStyle w:val="ac"/>
            </w:pPr>
            <w:r>
              <w:t>основные методы анализа цветных металлов и сплавов;</w:t>
            </w:r>
          </w:p>
          <w:p w:rsidR="00000000" w:rsidRDefault="0088692E">
            <w:pPr>
              <w:pStyle w:val="ac"/>
            </w:pPr>
            <w:r>
              <w:t>автоматические системы управления технологическими процессами в цветной металлургии;</w:t>
            </w:r>
          </w:p>
          <w:p w:rsidR="00000000" w:rsidRDefault="0088692E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88692E">
            <w:pPr>
              <w:pStyle w:val="ac"/>
            </w:pPr>
            <w:r>
              <w:t>основные методы оценки качества ц</w:t>
            </w:r>
            <w:r>
              <w:t>ветных металлов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МДК.03.01.</w:t>
            </w:r>
          </w:p>
          <w:p w:rsidR="00000000" w:rsidRDefault="0088692E">
            <w:pPr>
              <w:pStyle w:val="ac"/>
            </w:pPr>
            <w:r>
              <w:t>Автоматизация технологических процессов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МДК.03.02. Химические и физико-химические методы анализа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МДК.03.03. Метрология, стандартизация и сертификация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Планирование и организация работы коллектива исполнителей и обеспечение безопасности труда на производственном участке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планирования и организации работы подчиненных сотрудников на участке;</w:t>
            </w:r>
          </w:p>
          <w:p w:rsidR="00000000" w:rsidRDefault="0088692E">
            <w:pPr>
              <w:pStyle w:val="ac"/>
            </w:pPr>
            <w:r>
              <w:t>оформления технической документации в соответствии с нормативной документацией;</w:t>
            </w:r>
          </w:p>
          <w:p w:rsidR="00000000" w:rsidRDefault="0088692E">
            <w:pPr>
              <w:pStyle w:val="ac"/>
            </w:pPr>
            <w:r>
              <w:t>обеспечения безопасных условий труда, соблюдения требований охраны труда, промышленной безопасности, систе</w:t>
            </w:r>
            <w:r>
              <w:t>мы менеджмента качества, производственной дисциплины на участке;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применять компьютерные и телекоммуникационные средства;</w:t>
            </w:r>
          </w:p>
          <w:p w:rsidR="00000000" w:rsidRDefault="0088692E">
            <w:pPr>
              <w:pStyle w:val="ac"/>
            </w:pPr>
            <w:r>
              <w:t>использовать программное обеспечение в профессиональной деятельности;</w:t>
            </w:r>
          </w:p>
          <w:p w:rsidR="00000000" w:rsidRDefault="0088692E">
            <w:pPr>
              <w:pStyle w:val="ac"/>
            </w:pPr>
            <w:r>
              <w:t>соблюдать требования охраны труда и промышленной безопасно</w:t>
            </w:r>
            <w:r>
              <w:t>сти;</w:t>
            </w:r>
          </w:p>
          <w:p w:rsidR="00000000" w:rsidRDefault="0088692E">
            <w:pPr>
              <w:pStyle w:val="ac"/>
            </w:pPr>
            <w:r>
              <w:lastRenderedPageBreak/>
              <w:t>проводить анализ травмоопасных и вредных факторов в сфере профессиональной деятельности;</w:t>
            </w:r>
          </w:p>
          <w:p w:rsidR="00000000" w:rsidRDefault="0088692E">
            <w:pPr>
              <w:pStyle w:val="ac"/>
            </w:pPr>
            <w:r>
              <w:t>использовать экобиозащитную технику;</w:t>
            </w:r>
          </w:p>
          <w:p w:rsidR="00000000" w:rsidRDefault="0088692E">
            <w:pPr>
              <w:pStyle w:val="ac"/>
            </w:pPr>
            <w:r>
              <w:t>защищать свои права в соответствии с действующим законодательством Российской Федерации;</w:t>
            </w:r>
          </w:p>
          <w:p w:rsidR="00000000" w:rsidRDefault="0088692E">
            <w:pPr>
              <w:pStyle w:val="ac"/>
            </w:pPr>
            <w:r>
              <w:t>рассчитывать по принятой методологии</w:t>
            </w:r>
            <w:r>
              <w:t xml:space="preserve"> основные технико-экономические показатели деятельности организации;</w:t>
            </w:r>
          </w:p>
          <w:p w:rsidR="00000000" w:rsidRDefault="0088692E">
            <w:pPr>
              <w:pStyle w:val="ac"/>
            </w:pPr>
            <w:r>
              <w:t>организовывать работу с соблюдением требований охраны труда, промышленной безопасности, системы менеджмента качества, производственной дисциплины;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88692E">
            <w:pPr>
              <w:pStyle w:val="ac"/>
            </w:pPr>
            <w:r>
              <w:t>нормативные правовые акты, регулирующие правоотношения в процессе профессиональной деятельности;</w:t>
            </w:r>
          </w:p>
          <w:p w:rsidR="00000000" w:rsidRDefault="0088692E">
            <w:pPr>
              <w:pStyle w:val="ac"/>
            </w:pPr>
            <w:r>
              <w:t>организацию производственного и технологического процессов;</w:t>
            </w:r>
          </w:p>
          <w:p w:rsidR="00000000" w:rsidRDefault="0088692E">
            <w:pPr>
              <w:pStyle w:val="ac"/>
            </w:pPr>
            <w:r>
              <w:t>материально-технические, труд</w:t>
            </w:r>
            <w:r>
              <w:t>овые, финансовые ресурсы отрасли и организации, показатели их эффективного использования;</w:t>
            </w:r>
          </w:p>
          <w:p w:rsidR="00000000" w:rsidRDefault="0088692E">
            <w:pPr>
              <w:pStyle w:val="ac"/>
            </w:pPr>
            <w:r>
              <w:t>механизмы ценообразования;</w:t>
            </w:r>
          </w:p>
          <w:p w:rsidR="00000000" w:rsidRDefault="0088692E">
            <w:pPr>
              <w:pStyle w:val="ac"/>
            </w:pPr>
            <w:r>
              <w:t>формы оплаты труда;</w:t>
            </w:r>
          </w:p>
          <w:p w:rsidR="00000000" w:rsidRDefault="0088692E">
            <w:pPr>
              <w:pStyle w:val="ac"/>
            </w:pPr>
            <w:r>
              <w:t>методику разработки бизнес-планов;</w:t>
            </w:r>
          </w:p>
          <w:p w:rsidR="00000000" w:rsidRDefault="0088692E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88692E">
            <w:pPr>
              <w:pStyle w:val="ac"/>
            </w:pPr>
            <w:r>
              <w:t>основы организации работы коллектива исполни</w:t>
            </w:r>
            <w:r>
              <w:t>телей;</w:t>
            </w:r>
          </w:p>
          <w:p w:rsidR="00000000" w:rsidRDefault="0088692E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88692E">
            <w:pPr>
              <w:pStyle w:val="ac"/>
            </w:pPr>
            <w:r>
              <w:t>информационные технологии в сфере управления производством;</w:t>
            </w:r>
          </w:p>
          <w:p w:rsidR="00000000" w:rsidRDefault="0088692E">
            <w:pPr>
              <w:pStyle w:val="ac"/>
            </w:pPr>
            <w:r>
              <w:lastRenderedPageBreak/>
              <w:t>особенности менеджмента в области профессиональной деятельности;</w:t>
            </w:r>
          </w:p>
          <w:p w:rsidR="00000000" w:rsidRDefault="0088692E">
            <w:pPr>
              <w:pStyle w:val="ac"/>
            </w:pPr>
            <w:r>
              <w:t>особенности обеспечения безопасных условий труда в металлургическом производстве, ор</w:t>
            </w:r>
            <w:r>
              <w:t>ганизационные основы охраны труда в организации;</w:t>
            </w:r>
          </w:p>
          <w:p w:rsidR="00000000" w:rsidRDefault="0088692E">
            <w:pPr>
              <w:pStyle w:val="ac"/>
            </w:pPr>
            <w:r>
              <w:t>требований охраны труда, промышленной безопасности, системы менеджмента качества, производственной дисциплины;</w:t>
            </w:r>
          </w:p>
          <w:p w:rsidR="00000000" w:rsidRDefault="0088692E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</w:t>
            </w:r>
            <w:r>
              <w:t>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МДК.04.01. Экономика, и управление организацией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МДК.04.02.</w:t>
            </w:r>
          </w:p>
          <w:p w:rsidR="00000000" w:rsidRDefault="0088692E">
            <w:pPr>
              <w:pStyle w:val="ac"/>
            </w:pPr>
            <w:r>
              <w:t>Менеджмент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МДК.04.03. Правовое обеспечение профессиональной деятельности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МДК.04.04.</w:t>
            </w:r>
          </w:p>
          <w:p w:rsidR="00000000" w:rsidRDefault="0088692E">
            <w:pPr>
              <w:pStyle w:val="ac"/>
            </w:pPr>
            <w:r>
              <w:t>Охрана труда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 xml:space="preserve">МДК.04.05. Информационные технологии в профессиональной </w:t>
            </w:r>
            <w:r>
              <w:lastRenderedPageBreak/>
              <w:t>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8692E">
            <w:pPr>
              <w:pStyle w:val="ac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Вариативная часть уч</w:t>
            </w:r>
            <w:r>
              <w:t>ебных циклов ППССЗ</w:t>
            </w:r>
          </w:p>
          <w:p w:rsidR="00000000" w:rsidRDefault="0088692E">
            <w:pPr>
              <w:pStyle w:val="ac"/>
            </w:pPr>
            <w:r>
              <w:t>(определяется образовательной организацией</w:t>
            </w:r>
          </w:p>
          <w:p w:rsidR="00000000" w:rsidRDefault="0088692E">
            <w:pPr>
              <w:pStyle w:val="ac"/>
            </w:pPr>
            <w:r>
              <w:t>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4536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25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8692E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</w:tbl>
    <w:p w:rsidR="00000000" w:rsidRDefault="0088692E"/>
    <w:p w:rsidR="00000000" w:rsidRDefault="0088692E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8692E"/>
    <w:p w:rsidR="00000000" w:rsidRDefault="0088692E">
      <w:pPr>
        <w:pStyle w:val="ac"/>
      </w:pPr>
      <w:r>
        <w:t>______________________________</w:t>
      </w:r>
    </w:p>
    <w:p w:rsidR="00000000" w:rsidRDefault="0088692E">
      <w:bookmarkStart w:id="107" w:name="sub_301"/>
      <w:r>
        <w:t>* При подготовке специалиста в зависимости от дальнейшей направленности его профессиональной деятельности изучается один</w:t>
      </w:r>
      <w:r>
        <w:t xml:space="preserve"> из трех МДК, отмеченных звездочкой</w:t>
      </w:r>
    </w:p>
    <w:bookmarkEnd w:id="107"/>
    <w:p w:rsidR="00000000" w:rsidRDefault="0088692E"/>
    <w:p w:rsidR="00000000" w:rsidRDefault="0088692E">
      <w:pPr>
        <w:ind w:firstLine="698"/>
        <w:jc w:val="right"/>
      </w:pPr>
      <w:bookmarkStart w:id="108" w:name="sub_40"/>
      <w:r>
        <w:rPr>
          <w:rStyle w:val="a3"/>
        </w:rPr>
        <w:t>Таблица 4</w:t>
      </w:r>
    </w:p>
    <w:bookmarkEnd w:id="108"/>
    <w:p w:rsidR="00000000" w:rsidRDefault="0088692E"/>
    <w:p w:rsidR="00000000" w:rsidRDefault="0088692E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9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Учебная практика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Каникулы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88692E">
            <w:pPr>
              <w:pStyle w:val="ac"/>
            </w:pPr>
            <w:r>
              <w:t>Итого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88692E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8692E"/>
    <w:p w:rsidR="00000000" w:rsidRDefault="0088692E">
      <w:pPr>
        <w:ind w:firstLine="698"/>
        <w:jc w:val="right"/>
      </w:pPr>
      <w:bookmarkStart w:id="109" w:name="sub_50"/>
      <w:r>
        <w:rPr>
          <w:rStyle w:val="a3"/>
        </w:rPr>
        <w:t>Таблица 5</w:t>
      </w:r>
    </w:p>
    <w:bookmarkEnd w:id="109"/>
    <w:p w:rsidR="00000000" w:rsidRDefault="0088692E"/>
    <w:p w:rsidR="00000000" w:rsidRDefault="0088692E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713"/>
        <w:gridCol w:w="1683"/>
        <w:gridCol w:w="2268"/>
        <w:gridCol w:w="22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4482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924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88692E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88692E">
            <w:pPr>
              <w:pStyle w:val="ac"/>
            </w:pPr>
            <w:r>
              <w:t>основы философского учения о бытии;</w:t>
            </w:r>
          </w:p>
          <w:p w:rsidR="00000000" w:rsidRDefault="0088692E">
            <w:pPr>
              <w:pStyle w:val="ac"/>
            </w:pPr>
            <w:r>
              <w:t>сущность процесса познания;</w:t>
            </w:r>
          </w:p>
          <w:p w:rsidR="00000000" w:rsidRDefault="0088692E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88692E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88692E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88692E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88692E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88692E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88692E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88692E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88692E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ОГСЭ.02. История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общаться (устно и письменно) на иностранн</w:t>
            </w:r>
            <w:r>
              <w:t>ом языке на профессиональные и повседневные темы;</w:t>
            </w:r>
          </w:p>
          <w:p w:rsidR="00000000" w:rsidRDefault="0088692E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88692E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лексический (1200-1400 лексических ед</w:t>
            </w:r>
            <w:r>
              <w:t>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ОГСЭ.03.</w:t>
            </w:r>
          </w:p>
          <w:p w:rsidR="00000000" w:rsidRDefault="0088692E">
            <w:pPr>
              <w:pStyle w:val="ac"/>
            </w:pPr>
            <w:r>
              <w:t>Иностранный язык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88692E">
            <w:pPr>
              <w:pStyle w:val="ac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lastRenderedPageBreak/>
              <w:t>о роли физической культуры в общекультурном, профессиональном и социальном разви</w:t>
            </w:r>
            <w:r>
              <w:t>тии человека;</w:t>
            </w:r>
          </w:p>
          <w:p w:rsidR="00000000" w:rsidRDefault="0088692E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ОГСЭ.04.</w:t>
            </w:r>
          </w:p>
          <w:p w:rsidR="00000000" w:rsidRDefault="0088692E">
            <w:pPr>
              <w:pStyle w:val="ac"/>
            </w:pPr>
            <w:r>
              <w:t>Физическая культура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53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88692E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взаимосвязь общения и деятельности;</w:t>
            </w:r>
          </w:p>
          <w:p w:rsidR="00000000" w:rsidRDefault="0088692E">
            <w:pPr>
              <w:pStyle w:val="ac"/>
            </w:pPr>
            <w:r>
              <w:t>цели, функции, виды и уровни общения;</w:t>
            </w:r>
          </w:p>
          <w:p w:rsidR="00000000" w:rsidRDefault="0088692E">
            <w:pPr>
              <w:pStyle w:val="ac"/>
            </w:pPr>
            <w:r>
              <w:t>роли и ролевые ожидания в общении;</w:t>
            </w:r>
          </w:p>
          <w:p w:rsidR="00000000" w:rsidRDefault="0088692E">
            <w:pPr>
              <w:pStyle w:val="ac"/>
            </w:pPr>
            <w:r>
              <w:t>виды социальных взаимодействий;</w:t>
            </w:r>
          </w:p>
          <w:p w:rsidR="00000000" w:rsidRDefault="0088692E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88692E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88692E">
            <w:pPr>
              <w:pStyle w:val="ac"/>
            </w:pPr>
            <w:r>
              <w:t>этические принципы общения;</w:t>
            </w:r>
          </w:p>
          <w:p w:rsidR="00000000" w:rsidRDefault="0088692E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ОГСЭ.05.</w:t>
            </w:r>
          </w:p>
          <w:p w:rsidR="00000000" w:rsidRDefault="0088692E">
            <w:pPr>
              <w:pStyle w:val="ac"/>
            </w:pPr>
            <w:r>
              <w:t>Психология общения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88692E">
            <w:pPr>
              <w:pStyle w:val="ac"/>
            </w:pPr>
            <w:hyperlink w:anchor="sub_5442" w:history="1">
              <w:r>
                <w:rPr>
                  <w:rStyle w:val="a4"/>
                </w:rPr>
                <w:t>ПК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ЕН.00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88692E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88692E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88692E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88692E">
            <w:pPr>
              <w:pStyle w:val="ac"/>
            </w:pPr>
            <w:r>
              <w:t>решать задачи на вычисление вероятности с использованием элемен</w:t>
            </w:r>
            <w:r>
              <w:t>тов комбинаторики;</w:t>
            </w:r>
          </w:p>
          <w:p w:rsidR="00000000" w:rsidRDefault="0088692E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88692E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88692E">
            <w:pPr>
              <w:pStyle w:val="ac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88692E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88692E">
            <w:pPr>
              <w:pStyle w:val="ac"/>
            </w:pPr>
            <w:r>
              <w:t>роль и место математики в современном мире при освоении про</w:t>
            </w:r>
            <w:r>
              <w:t>фессиональных дисциплин и в сфере профессиональной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ЕН.01. 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моделировать и решать несложные задачи линейного программирования;</w:t>
            </w:r>
          </w:p>
          <w:p w:rsidR="00000000" w:rsidRDefault="0088692E">
            <w:pPr>
              <w:pStyle w:val="ac"/>
            </w:pPr>
            <w:r>
              <w:t>использовать изученные прикладные программы;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88692E">
            <w:pPr>
              <w:pStyle w:val="ac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88692E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88692E">
            <w:pPr>
              <w:pStyle w:val="ac"/>
            </w:pPr>
            <w:r>
              <w:t>основные понятия аналитической геометрии и линейной алгебры, виды задач линейного программир</w:t>
            </w:r>
            <w:r>
              <w:t>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ЕН.02.</w:t>
            </w:r>
          </w:p>
          <w:p w:rsidR="00000000" w:rsidRDefault="0088692E">
            <w:pPr>
              <w:pStyle w:val="ac"/>
            </w:pPr>
            <w:r>
              <w:t>Информатика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88692E">
            <w:pPr>
              <w:pStyle w:val="ac"/>
            </w:pP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88692E">
            <w:pPr>
              <w:pStyle w:val="ac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классификацию информационных систем;</w:t>
            </w:r>
          </w:p>
          <w:p w:rsidR="00000000" w:rsidRDefault="0088692E">
            <w:pPr>
              <w:pStyle w:val="ac"/>
            </w:pPr>
            <w:r>
              <w:t>виды технологических процессов обработки информации в информационных системах, особенности их применения;</w:t>
            </w:r>
          </w:p>
          <w:p w:rsidR="00000000" w:rsidRDefault="0088692E">
            <w:pPr>
              <w:pStyle w:val="ac"/>
            </w:pPr>
            <w:r>
              <w:lastRenderedPageBreak/>
              <w:t>методы и приемы обес</w:t>
            </w:r>
            <w:r>
              <w:t>печения информационной безопасности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ЕН.03.</w:t>
            </w:r>
          </w:p>
          <w:p w:rsidR="00000000" w:rsidRDefault="0088692E">
            <w:pPr>
              <w:pStyle w:val="ac"/>
            </w:pPr>
            <w:r>
              <w:t>Информационные системы в профессиональной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88692E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88692E">
            <w:pPr>
              <w:pStyle w:val="ac"/>
            </w:pP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5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3144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462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88692E">
            <w:pPr>
              <w:pStyle w:val="ac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88692E">
            <w:pPr>
              <w:pStyle w:val="ac"/>
            </w:pPr>
            <w:r>
              <w:t>выполнять чертежи технических деталей в ручной и машинной графике;</w:t>
            </w:r>
          </w:p>
          <w:p w:rsidR="00000000" w:rsidRDefault="0088692E">
            <w:pPr>
              <w:pStyle w:val="ac"/>
            </w:pPr>
            <w:r>
              <w:t>читать чертежи и схемы;</w:t>
            </w:r>
          </w:p>
          <w:p w:rsidR="00000000" w:rsidRDefault="0088692E">
            <w:pPr>
              <w:pStyle w:val="ac"/>
            </w:pPr>
            <w:r>
              <w:t>оформлять технологическую и конструкторскую д</w:t>
            </w:r>
            <w:r>
              <w:t>окументацию в соответствии с действующими нормативными правовыми актами;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88692E">
            <w:pPr>
              <w:pStyle w:val="ac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88692E">
            <w:pPr>
              <w:pStyle w:val="ac"/>
            </w:pPr>
            <w:r>
              <w:t>правила оформления чертежей, геометрические построен</w:t>
            </w:r>
            <w:r>
              <w:t>ия и правила вычерчивания технических деталей;</w:t>
            </w:r>
          </w:p>
          <w:p w:rsidR="00000000" w:rsidRDefault="0088692E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88692E">
            <w:pPr>
              <w:pStyle w:val="ac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432" w:history="1">
              <w:r>
                <w:rPr>
                  <w:rStyle w:val="a4"/>
                </w:rPr>
                <w:t>ПК 3.2</w:t>
              </w:r>
            </w:hyperlink>
            <w:r>
              <w:t xml:space="preserve">, </w:t>
            </w:r>
            <w:hyperlink w:anchor="sub_5445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88692E">
            <w:pPr>
              <w:pStyle w:val="ac"/>
            </w:pPr>
            <w:r>
              <w:t>читать кинематические схе</w:t>
            </w:r>
            <w:r>
              <w:t>мы;</w:t>
            </w:r>
          </w:p>
          <w:p w:rsidR="00000000" w:rsidRDefault="0088692E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основы технической механики;</w:t>
            </w:r>
          </w:p>
          <w:p w:rsidR="00000000" w:rsidRDefault="0088692E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88692E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</w:t>
            </w:r>
            <w:r>
              <w:t>еформации;</w:t>
            </w:r>
          </w:p>
          <w:p w:rsidR="00000000" w:rsidRDefault="0088692E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88692E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88692E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88692E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88692E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88692E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88692E">
            <w:pPr>
              <w:pStyle w:val="ac"/>
            </w:pPr>
            <w:r>
              <w:t>основные законы электротехники;</w:t>
            </w:r>
          </w:p>
          <w:p w:rsidR="00000000" w:rsidRDefault="0088692E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88692E">
            <w:pPr>
              <w:pStyle w:val="ac"/>
            </w:pPr>
            <w:r>
              <w:t>основы теории электрических машин, принцип работы типовых электр</w:t>
            </w:r>
            <w:r>
              <w:t>ических устройств;</w:t>
            </w:r>
          </w:p>
          <w:p w:rsidR="00000000" w:rsidRDefault="0088692E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88692E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88692E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88692E">
            <w:pPr>
              <w:pStyle w:val="ac"/>
            </w:pPr>
            <w:r>
              <w:lastRenderedPageBreak/>
              <w:t>способы получения, передачи и использования электрической энергии;</w:t>
            </w:r>
          </w:p>
          <w:p w:rsidR="00000000" w:rsidRDefault="0088692E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88692E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88692E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</w:t>
            </w:r>
            <w:r>
              <w:t>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ОП.03.</w:t>
            </w:r>
          </w:p>
          <w:p w:rsidR="00000000" w:rsidRDefault="0088692E">
            <w:pPr>
              <w:pStyle w:val="ac"/>
            </w:pPr>
            <w:r>
              <w:t>Электротехника и электроника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88692E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88692E">
            <w:pPr>
              <w:pStyle w:val="ac"/>
            </w:pPr>
            <w:r>
              <w:t>выбирать материалы для конструкций в их назначению и условиям эксплуатации;</w:t>
            </w:r>
          </w:p>
          <w:p w:rsidR="00000000" w:rsidRDefault="0088692E">
            <w:pPr>
              <w:pStyle w:val="ac"/>
            </w:pPr>
            <w:r>
              <w:t xml:space="preserve">проводить исследования </w:t>
            </w:r>
            <w:r>
              <w:t>и испытания материалов;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88692E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88692E">
            <w:pPr>
              <w:pStyle w:val="ac"/>
            </w:pPr>
            <w:r>
              <w:t>принципы выбора ко</w:t>
            </w:r>
            <w:r>
              <w:t>нструкционных материалов для применения в производстве;</w:t>
            </w:r>
          </w:p>
          <w:p w:rsidR="00000000" w:rsidRDefault="0088692E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88692E">
            <w:pPr>
              <w:pStyle w:val="ac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ОП.04.</w:t>
            </w:r>
          </w:p>
          <w:p w:rsidR="00000000" w:rsidRDefault="0088692E">
            <w:pPr>
              <w:pStyle w:val="ac"/>
            </w:pPr>
            <w:r>
              <w:t>Материаловедение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использовать методы оценки свойств металлов и сплавов;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теоретические основы химических и физико-химич</w:t>
            </w:r>
            <w:r>
              <w:t>еских процессов, лежащих в основе металлургического производства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ОП.05. Физическая химия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</w:p>
          <w:p w:rsidR="00000000" w:rsidRDefault="0088692E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88692E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88692E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88692E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88692E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88692E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88692E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88692E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88692E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88692E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88692E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88692E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88692E">
            <w:pPr>
              <w:pStyle w:val="ac"/>
            </w:pPr>
            <w:r>
              <w:lastRenderedPageBreak/>
              <w:t>меры пожарной безопасности и правила безопасного поведения при пожарах;</w:t>
            </w:r>
          </w:p>
          <w:p w:rsidR="00000000" w:rsidRDefault="0088692E">
            <w:pPr>
              <w:pStyle w:val="ac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88692E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88692E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88692E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ОП.06.</w:t>
            </w:r>
          </w:p>
          <w:p w:rsidR="00000000" w:rsidRDefault="0088692E">
            <w:pPr>
              <w:pStyle w:val="ac"/>
            </w:pPr>
            <w:r>
              <w:t>Безопасность жизнедеятельности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8692E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2682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Разработка, внедрение и ведение технологического процесса производства цветных металлов и сплавов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разработки технологического процесса производства цветных металлов и сплавов с использованием АСУТП;</w:t>
            </w:r>
          </w:p>
          <w:p w:rsidR="00000000" w:rsidRDefault="0088692E">
            <w:pPr>
              <w:pStyle w:val="ac"/>
            </w:pPr>
            <w:r>
              <w:t>внедрения технологического процесса при производстве цветных металлов и сплавов;</w:t>
            </w:r>
          </w:p>
          <w:p w:rsidR="00000000" w:rsidRDefault="0088692E">
            <w:pPr>
              <w:pStyle w:val="ac"/>
            </w:pPr>
            <w:r>
              <w:t>контроля и регулирования технологического процесс</w:t>
            </w:r>
            <w:r>
              <w:t>а;</w:t>
            </w:r>
          </w:p>
          <w:p w:rsidR="00000000" w:rsidRDefault="0088692E">
            <w:pPr>
              <w:pStyle w:val="ac"/>
            </w:pPr>
            <w:r>
              <w:t>расчета технологических показателей процесса производства цветных металлов и сплавов;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выбирать сырьевые материалы для производства цветных металлов на основе их свойств;</w:t>
            </w:r>
          </w:p>
          <w:p w:rsidR="00000000" w:rsidRDefault="0088692E">
            <w:pPr>
              <w:pStyle w:val="ac"/>
            </w:pPr>
            <w:r>
              <w:t>выбирать способы подготовки сырья;</w:t>
            </w:r>
          </w:p>
          <w:p w:rsidR="00000000" w:rsidRDefault="0088692E">
            <w:pPr>
              <w:pStyle w:val="ac"/>
            </w:pPr>
            <w:r>
              <w:t>выполнять расчет сырьевых материалов;</w:t>
            </w:r>
          </w:p>
          <w:p w:rsidR="00000000" w:rsidRDefault="0088692E">
            <w:pPr>
              <w:pStyle w:val="ac"/>
            </w:pPr>
            <w:r>
              <w:t>отс</w:t>
            </w:r>
            <w:r>
              <w:t>леживать показания КИП, анализировать их, вносить коррективы в процесс;</w:t>
            </w:r>
          </w:p>
          <w:p w:rsidR="00000000" w:rsidRDefault="0088692E">
            <w:pPr>
              <w:pStyle w:val="ac"/>
            </w:pPr>
            <w:r>
              <w:t>рассчитывать материальный баланс процесса;</w:t>
            </w:r>
          </w:p>
          <w:p w:rsidR="00000000" w:rsidRDefault="0088692E">
            <w:pPr>
              <w:pStyle w:val="ac"/>
            </w:pPr>
            <w:r>
              <w:t>рассчитывать материальные потоки;</w:t>
            </w:r>
          </w:p>
          <w:p w:rsidR="00000000" w:rsidRDefault="0088692E">
            <w:pPr>
              <w:pStyle w:val="ac"/>
            </w:pPr>
            <w:r>
              <w:t>определять основные параметры технологического режима;</w:t>
            </w:r>
          </w:p>
          <w:p w:rsidR="00000000" w:rsidRDefault="0088692E">
            <w:pPr>
              <w:pStyle w:val="ac"/>
            </w:pPr>
            <w:r>
              <w:t>регистрировать и обрабатывать данные опытных технологических процессов;</w:t>
            </w:r>
          </w:p>
          <w:p w:rsidR="00000000" w:rsidRDefault="0088692E">
            <w:pPr>
              <w:pStyle w:val="ac"/>
            </w:pPr>
            <w:r>
              <w:t>осуществлять технологический процесс выплавки и разливки цветных металлов и сплавов;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физические и химические свойства цветных металлов;</w:t>
            </w:r>
          </w:p>
          <w:p w:rsidR="00000000" w:rsidRDefault="0088692E">
            <w:pPr>
              <w:pStyle w:val="ac"/>
            </w:pPr>
            <w:r>
              <w:t>физико-механические и литейные свойства ц</w:t>
            </w:r>
            <w:r>
              <w:t>ветных металлов и сплавов;</w:t>
            </w:r>
          </w:p>
          <w:p w:rsidR="00000000" w:rsidRDefault="0088692E">
            <w:pPr>
              <w:pStyle w:val="ac"/>
            </w:pPr>
            <w:r>
              <w:t>виды сырья;</w:t>
            </w:r>
          </w:p>
          <w:p w:rsidR="00000000" w:rsidRDefault="0088692E">
            <w:pPr>
              <w:pStyle w:val="ac"/>
            </w:pPr>
            <w:r>
              <w:t>способы подготовки сырья;</w:t>
            </w:r>
          </w:p>
          <w:p w:rsidR="00000000" w:rsidRDefault="0088692E">
            <w:pPr>
              <w:pStyle w:val="ac"/>
            </w:pPr>
            <w:r>
              <w:t>основные физические и химические процессы в производстве цветных металлов;</w:t>
            </w:r>
          </w:p>
          <w:p w:rsidR="00000000" w:rsidRDefault="0088692E">
            <w:pPr>
              <w:pStyle w:val="ac"/>
            </w:pPr>
            <w:r>
              <w:t>способы и технологию переработки сырьевых материалов;</w:t>
            </w:r>
          </w:p>
          <w:p w:rsidR="00000000" w:rsidRDefault="0088692E">
            <w:pPr>
              <w:pStyle w:val="ac"/>
            </w:pPr>
            <w:r>
              <w:t>типовые технологические процессы производства основных цветных</w:t>
            </w:r>
            <w:r>
              <w:t xml:space="preserve"> металлов;</w:t>
            </w:r>
          </w:p>
          <w:p w:rsidR="00000000" w:rsidRDefault="0088692E">
            <w:pPr>
              <w:pStyle w:val="ac"/>
            </w:pPr>
            <w:r>
              <w:t>этапы и условия протекания технологических процессов;</w:t>
            </w:r>
          </w:p>
          <w:p w:rsidR="00000000" w:rsidRDefault="0088692E">
            <w:pPr>
              <w:pStyle w:val="ac"/>
            </w:pPr>
            <w:r>
              <w:t>методы расчета материального баланса технологического процесса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МДК.01.01. Металлургия цветных металлов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МДК.01.02. Металлургия тяжелых цветных металлов</w:t>
            </w:r>
            <w:hyperlink w:anchor="sub_501" w:history="1">
              <w:r>
                <w:rPr>
                  <w:rStyle w:val="a4"/>
                </w:rPr>
                <w:t>*</w:t>
              </w:r>
            </w:hyperlink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МДК.01.02.</w:t>
            </w:r>
            <w:r>
              <w:t xml:space="preserve"> Металлургия легких цветных металлов</w:t>
            </w:r>
            <w:hyperlink w:anchor="sub_501" w:history="1">
              <w:r>
                <w:rPr>
                  <w:rStyle w:val="a4"/>
                </w:rPr>
                <w:t>*</w:t>
              </w:r>
            </w:hyperlink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МДК.01.02. Металлургия прочих цветных металлов</w:t>
            </w:r>
            <w:hyperlink w:anchor="sub_501" w:history="1">
              <w:r>
                <w:rPr>
                  <w:rStyle w:val="a4"/>
                </w:rPr>
                <w:t>*</w:t>
              </w:r>
            </w:hyperlink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МДК.01.03. Производство металлопродукции из цветных металлов и сплавов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88692E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Выбор, внедрение и обслуживание основного, вспомогательного технологического оборудования и коммуникаций в производстве цветных металлов и сплавов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выбора основного и вспомогательного технологического оборудования;</w:t>
            </w:r>
          </w:p>
          <w:p w:rsidR="00000000" w:rsidRDefault="0088692E">
            <w:pPr>
              <w:pStyle w:val="ac"/>
            </w:pPr>
            <w:r>
              <w:t>внедрения основного и вспомогательного технологического оборудования при производстве цветных мет</w:t>
            </w:r>
            <w:r>
              <w:t>аллов и сплавов;</w:t>
            </w:r>
          </w:p>
          <w:p w:rsidR="00000000" w:rsidRDefault="0088692E">
            <w:pPr>
              <w:pStyle w:val="ac"/>
            </w:pPr>
            <w:r>
              <w:t>обслуживания коммуникаций, основного и вспомогательного технологического оборудования;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 xml:space="preserve">рассчитывать типовое электрооборудование, </w:t>
            </w:r>
            <w:r>
              <w:lastRenderedPageBreak/>
              <w:t>механическое и транспортное оборудование в заданных параметрах;</w:t>
            </w:r>
          </w:p>
          <w:p w:rsidR="00000000" w:rsidRDefault="0088692E">
            <w:pPr>
              <w:pStyle w:val="ac"/>
            </w:pPr>
            <w:r>
              <w:t>определять основные параметры механичес</w:t>
            </w:r>
            <w:r>
              <w:t>кого режима;</w:t>
            </w:r>
          </w:p>
          <w:p w:rsidR="00000000" w:rsidRDefault="0088692E">
            <w:pPr>
              <w:pStyle w:val="ac"/>
            </w:pPr>
            <w:r>
              <w:t>выбирать приемы обслуживания оборудования в зависимости от его типа и назначения;</w:t>
            </w:r>
          </w:p>
          <w:p w:rsidR="00000000" w:rsidRDefault="0088692E">
            <w:pPr>
              <w:pStyle w:val="ac"/>
            </w:pPr>
            <w:r>
              <w:t>рассчитывать тепловой баланс оборудования;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основные теплотехнические понятия;</w:t>
            </w:r>
          </w:p>
          <w:p w:rsidR="00000000" w:rsidRDefault="0088692E">
            <w:pPr>
              <w:pStyle w:val="ac"/>
            </w:pPr>
            <w:r>
              <w:t>методы расчета теплового баланса оборудования;</w:t>
            </w:r>
          </w:p>
          <w:p w:rsidR="00000000" w:rsidRDefault="0088692E">
            <w:pPr>
              <w:pStyle w:val="ac"/>
            </w:pPr>
            <w:r>
              <w:t>назначение, устройство, принц</w:t>
            </w:r>
            <w:r>
              <w:t>ип действия и особенности эксплуатации технологического оборудования пиро- и гидрометаллургических производств;</w:t>
            </w:r>
          </w:p>
          <w:p w:rsidR="00000000" w:rsidRDefault="0088692E">
            <w:pPr>
              <w:pStyle w:val="ac"/>
            </w:pPr>
            <w:r>
              <w:t>принципы расчета горения топлива, газоходных систем и тепловых балансов металлургического оборудования;</w:t>
            </w:r>
          </w:p>
          <w:p w:rsidR="00000000" w:rsidRDefault="0088692E">
            <w:pPr>
              <w:pStyle w:val="ac"/>
            </w:pPr>
            <w:r>
              <w:t>признаки нормально работающего оборудования;</w:t>
            </w:r>
          </w:p>
          <w:p w:rsidR="00000000" w:rsidRDefault="0088692E">
            <w:pPr>
              <w:pStyle w:val="ac"/>
            </w:pPr>
            <w:r>
              <w:t>способы устранения неисправностей в работе оборудования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МДК.02.01. Теплотехника и металлургические печи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МДК.02.02.</w:t>
            </w:r>
          </w:p>
          <w:p w:rsidR="00000000" w:rsidRDefault="0088692E">
            <w:pPr>
              <w:pStyle w:val="ac"/>
            </w:pPr>
            <w:r>
              <w:t>Механическое и транспортное оборудование металлургических производств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МДК.02.03.</w:t>
            </w:r>
          </w:p>
          <w:p w:rsidR="00000000" w:rsidRDefault="0088692E">
            <w:pPr>
              <w:pStyle w:val="ac"/>
            </w:pPr>
            <w:r>
              <w:t>Электрообор</w:t>
            </w:r>
            <w:r>
              <w:t xml:space="preserve">удование металлургических </w:t>
            </w:r>
            <w:r>
              <w:lastRenderedPageBreak/>
              <w:t>цехов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4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Контроль качества продукции в производстве цветных металлов и сплавов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контроля и управления качеством продукции в производстве цветных металлов и сплавов;</w:t>
            </w:r>
          </w:p>
          <w:p w:rsidR="00000000" w:rsidRDefault="0088692E">
            <w:pPr>
              <w:pStyle w:val="ac"/>
            </w:pPr>
            <w:r>
              <w:t>оформления технической, технологической и нормативной документации;</w:t>
            </w:r>
          </w:p>
          <w:p w:rsidR="00000000" w:rsidRDefault="0088692E">
            <w:pPr>
              <w:pStyle w:val="ac"/>
            </w:pPr>
            <w:r>
              <w:t>расчета кач</w:t>
            </w:r>
            <w:r>
              <w:t>ественных показателей в производстве цветных металлов и сплавов;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проводить анализ исходного сырья, промежуточных продуктов, готовой продукции с помощью физических, химических и физико-химических методов анализа;</w:t>
            </w:r>
          </w:p>
          <w:p w:rsidR="00000000" w:rsidRDefault="0088692E">
            <w:pPr>
              <w:pStyle w:val="ac"/>
            </w:pPr>
            <w:r>
              <w:t>рассчитывать основные технологические</w:t>
            </w:r>
            <w:r>
              <w:t xml:space="preserve"> параметры;</w:t>
            </w:r>
          </w:p>
          <w:p w:rsidR="00000000" w:rsidRDefault="0088692E">
            <w:pPr>
              <w:pStyle w:val="ac"/>
            </w:pPr>
            <w:r>
              <w:t>пользоваться контрольно-измерительными приборами, средствами и системами автоматизации технологических процессов металлургических цехов;</w:t>
            </w:r>
          </w:p>
          <w:p w:rsidR="00000000" w:rsidRDefault="0088692E">
            <w:pPr>
              <w:pStyle w:val="ac"/>
            </w:pPr>
            <w:r>
              <w:t>применять требования нормативных документов по основным видам продукции и процессов;</w:t>
            </w:r>
          </w:p>
          <w:p w:rsidR="00000000" w:rsidRDefault="0088692E">
            <w:pPr>
              <w:pStyle w:val="ac"/>
            </w:pPr>
            <w:r>
              <w:t>применять документацию</w:t>
            </w:r>
            <w:r>
              <w:t xml:space="preserve"> систем качества;</w:t>
            </w:r>
          </w:p>
          <w:p w:rsidR="00000000" w:rsidRDefault="0088692E">
            <w:pPr>
              <w:pStyle w:val="ac"/>
            </w:pPr>
            <w:r>
              <w:t>оформлять документацию по управлению качеством продукции;</w:t>
            </w:r>
          </w:p>
          <w:p w:rsidR="00000000" w:rsidRDefault="0088692E">
            <w:pPr>
              <w:pStyle w:val="ac"/>
            </w:pPr>
            <w:r>
              <w:t>оценивать качество цветных металлов;</w:t>
            </w:r>
          </w:p>
          <w:p w:rsidR="00000000" w:rsidRDefault="0088692E">
            <w:pPr>
              <w:pStyle w:val="ac"/>
            </w:pPr>
            <w:r>
              <w:t>подбирать средства измерений для проверки стабильности технологических процессов, контроля и испытаний продукции, исходя из особенностей их при</w:t>
            </w:r>
            <w:r>
              <w:t>менения и требуемой точности измерений;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типы и назначение контрольно-измерительных приборов, используемых для контроля и управления металлургическими процессами;</w:t>
            </w:r>
          </w:p>
          <w:p w:rsidR="00000000" w:rsidRDefault="0088692E">
            <w:pPr>
              <w:pStyle w:val="ac"/>
            </w:pPr>
            <w:r>
              <w:t>основные методы анализа цветных металлов и сплавов;</w:t>
            </w:r>
          </w:p>
          <w:p w:rsidR="00000000" w:rsidRDefault="0088692E">
            <w:pPr>
              <w:pStyle w:val="ac"/>
            </w:pPr>
            <w:r>
              <w:t>автоматические системы управления т</w:t>
            </w:r>
            <w:r>
              <w:t>ехнологическими процессами в цветной металлургии;</w:t>
            </w:r>
          </w:p>
          <w:p w:rsidR="00000000" w:rsidRDefault="0088692E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88692E">
            <w:pPr>
              <w:pStyle w:val="ac"/>
            </w:pPr>
            <w:r>
              <w:t>основные положения систем управления качеством металлопродукции и требования к ним;</w:t>
            </w:r>
          </w:p>
          <w:p w:rsidR="00000000" w:rsidRDefault="0088692E">
            <w:pPr>
              <w:pStyle w:val="ac"/>
            </w:pPr>
            <w:r>
              <w:t>методы и документацию по управлению качеством цв</w:t>
            </w:r>
            <w:r>
              <w:t>етных металлов;</w:t>
            </w:r>
          </w:p>
          <w:p w:rsidR="00000000" w:rsidRDefault="0088692E">
            <w:pPr>
              <w:pStyle w:val="ac"/>
            </w:pPr>
            <w:r>
              <w:t>основные методы оценки качества цветных металлов;</w:t>
            </w:r>
          </w:p>
          <w:p w:rsidR="00000000" w:rsidRDefault="0088692E">
            <w:pPr>
              <w:pStyle w:val="ac"/>
            </w:pPr>
            <w:r>
              <w:t>основные группы измерений и измеряемых величин по областям и подразделениям областей измерений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МДК.03.01.</w:t>
            </w:r>
          </w:p>
          <w:p w:rsidR="00000000" w:rsidRDefault="0088692E">
            <w:pPr>
              <w:pStyle w:val="ac"/>
            </w:pPr>
            <w:r>
              <w:t>Автоматизация технологических процессов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МДК.03.02. Химические и физико-химические методы анализа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МДК.03.03. Метрология, стандартизация и сертификация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МДК.03.04.</w:t>
            </w:r>
          </w:p>
          <w:p w:rsidR="00000000" w:rsidRDefault="0088692E">
            <w:pPr>
              <w:pStyle w:val="ac"/>
            </w:pPr>
            <w:r>
              <w:t>Управление качеством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88692E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Планирование и организация работы коллектива исполнителей и обеспечение безопасности труда на производственном участке</w:t>
            </w:r>
          </w:p>
          <w:p w:rsidR="00000000" w:rsidRDefault="0088692E">
            <w:pPr>
              <w:pStyle w:val="ac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88692E">
            <w:pPr>
              <w:pStyle w:val="ac"/>
            </w:pPr>
            <w:r>
              <w:t>иметь практический опыт:</w:t>
            </w:r>
          </w:p>
          <w:p w:rsidR="00000000" w:rsidRDefault="0088692E">
            <w:pPr>
              <w:pStyle w:val="ac"/>
            </w:pPr>
            <w:r>
              <w:t>расчета технико-экономических показателей про</w:t>
            </w:r>
            <w:r>
              <w:t xml:space="preserve">цесса </w:t>
            </w:r>
            <w:r>
              <w:lastRenderedPageBreak/>
              <w:t>производства цветных металлов;</w:t>
            </w:r>
          </w:p>
          <w:p w:rsidR="00000000" w:rsidRDefault="0088692E">
            <w:pPr>
              <w:pStyle w:val="ac"/>
            </w:pPr>
            <w:r>
              <w:t>планирования, организации и управления работой трудового коллектива в рамках участка;</w:t>
            </w:r>
          </w:p>
          <w:p w:rsidR="00000000" w:rsidRDefault="0088692E">
            <w:pPr>
              <w:pStyle w:val="ac"/>
            </w:pPr>
            <w:r>
              <w:t>обеспечения безопасных условий труда, соблюдения требований охраны труда, промышленной безопасност</w:t>
            </w:r>
            <w:r>
              <w:t>и, системы менеджмента качества, производственной дисциплины на участке;</w:t>
            </w:r>
          </w:p>
          <w:p w:rsidR="00000000" w:rsidRDefault="0088692E">
            <w:pPr>
              <w:pStyle w:val="ac"/>
            </w:pPr>
            <w:r>
              <w:t>инструктирования сотрудников о правилах эксплуатации основного и вспомогательного оборудования, правилах и нормах охраны труда, промышленной безопасности;</w:t>
            </w:r>
          </w:p>
          <w:p w:rsidR="00000000" w:rsidRDefault="0088692E">
            <w:pPr>
              <w:pStyle w:val="ac"/>
            </w:pPr>
            <w:r>
              <w:t>оформления технической докум</w:t>
            </w:r>
            <w:r>
              <w:t>ентации в соответствии с нормативными правовыми актами;</w:t>
            </w:r>
          </w:p>
          <w:p w:rsidR="00000000" w:rsidRDefault="0088692E">
            <w:pPr>
              <w:pStyle w:val="ac"/>
            </w:pPr>
            <w:r>
              <w:t>уметь:</w:t>
            </w:r>
          </w:p>
          <w:p w:rsidR="00000000" w:rsidRDefault="0088692E">
            <w:pPr>
              <w:pStyle w:val="ac"/>
            </w:pPr>
            <w:r>
              <w:t>применять компьютерные и телекоммуникационные средства;</w:t>
            </w:r>
          </w:p>
          <w:p w:rsidR="00000000" w:rsidRDefault="0088692E">
            <w:pPr>
              <w:pStyle w:val="ac"/>
            </w:pPr>
            <w:r>
              <w:t>использовать программное обеспечение в профессиональной деятельности;</w:t>
            </w:r>
          </w:p>
          <w:p w:rsidR="00000000" w:rsidRDefault="0088692E">
            <w:pPr>
              <w:pStyle w:val="ac"/>
            </w:pPr>
            <w:r>
              <w:t>соблюдать требования охраны труда и промышленной безопасности;</w:t>
            </w:r>
          </w:p>
          <w:p w:rsidR="00000000" w:rsidRDefault="0088692E">
            <w:pPr>
              <w:pStyle w:val="ac"/>
            </w:pPr>
            <w:r>
              <w:t>пров</w:t>
            </w:r>
            <w:r>
              <w:t>одить анализ травмоопасных и вредных факторов в сфере профессиональной деятельности;</w:t>
            </w:r>
          </w:p>
          <w:p w:rsidR="00000000" w:rsidRDefault="0088692E">
            <w:pPr>
              <w:pStyle w:val="ac"/>
            </w:pPr>
            <w:r>
              <w:t>использовать экобиозащитную технику;</w:t>
            </w:r>
          </w:p>
          <w:p w:rsidR="00000000" w:rsidRDefault="0088692E">
            <w:pPr>
              <w:pStyle w:val="ac"/>
            </w:pPr>
            <w:r>
              <w:t>защищать свои права в соответствии с действующим законодательством Российской Федерации;</w:t>
            </w:r>
          </w:p>
          <w:p w:rsidR="00000000" w:rsidRDefault="0088692E">
            <w:pPr>
              <w:pStyle w:val="ac"/>
            </w:pPr>
            <w:r>
              <w:t xml:space="preserve">рассчитывать в принятой методологии основные </w:t>
            </w:r>
            <w:r>
              <w:t>технико-экономические показатели деятельности организации;</w:t>
            </w:r>
          </w:p>
          <w:p w:rsidR="00000000" w:rsidRDefault="0088692E">
            <w:pPr>
              <w:pStyle w:val="ac"/>
            </w:pPr>
            <w:r>
              <w:t>организовывать работу с соблюдением требований охраны труда и пожарной безопасности, системы менеджмента качества, производственной дисциплины;</w:t>
            </w:r>
          </w:p>
          <w:p w:rsidR="00000000" w:rsidRDefault="0088692E">
            <w:pPr>
              <w:pStyle w:val="ac"/>
            </w:pPr>
            <w:r>
              <w:t>знать:</w:t>
            </w:r>
          </w:p>
          <w:p w:rsidR="00000000" w:rsidRDefault="0088692E">
            <w:pPr>
              <w:pStyle w:val="ac"/>
            </w:pPr>
            <w:r>
              <w:t>права и обязанности работников в сфере професс</w:t>
            </w:r>
            <w:r>
              <w:t>иональной деятельности;</w:t>
            </w:r>
          </w:p>
          <w:p w:rsidR="00000000" w:rsidRDefault="0088692E">
            <w:pPr>
              <w:pStyle w:val="ac"/>
            </w:pPr>
            <w:r>
              <w:t>нормативные правовые акты, регулирующие правоотношения в процессе профессиональной деятельности;</w:t>
            </w:r>
          </w:p>
          <w:p w:rsidR="00000000" w:rsidRDefault="0088692E">
            <w:pPr>
              <w:pStyle w:val="ac"/>
            </w:pPr>
            <w:r>
              <w:t>организацию производственного и технологического процессов;</w:t>
            </w:r>
          </w:p>
          <w:p w:rsidR="00000000" w:rsidRDefault="0088692E">
            <w:pPr>
              <w:pStyle w:val="ac"/>
            </w:pPr>
            <w:r>
              <w:t>материально-технические, трудовые, финансовые ресурсы отрасли и организации</w:t>
            </w:r>
            <w:r>
              <w:t>, показатели их эффективного использования;</w:t>
            </w:r>
          </w:p>
          <w:p w:rsidR="00000000" w:rsidRDefault="0088692E">
            <w:pPr>
              <w:pStyle w:val="ac"/>
            </w:pPr>
            <w:r>
              <w:t>механизмы ценообразования, формы оплаты труда, методику разработки бизнес-планов;</w:t>
            </w:r>
          </w:p>
          <w:p w:rsidR="00000000" w:rsidRDefault="0088692E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88692E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88692E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88692E">
            <w:pPr>
              <w:pStyle w:val="ac"/>
            </w:pPr>
            <w:r>
              <w:t>информационные технологии в сфере управления производством;</w:t>
            </w:r>
          </w:p>
          <w:p w:rsidR="00000000" w:rsidRDefault="0088692E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88692E">
            <w:pPr>
              <w:pStyle w:val="ac"/>
            </w:pPr>
            <w:r>
              <w:t>организационную структуру службы управления персоналом;</w:t>
            </w:r>
          </w:p>
          <w:p w:rsidR="00000000" w:rsidRDefault="0088692E">
            <w:pPr>
              <w:pStyle w:val="ac"/>
            </w:pPr>
            <w:r>
              <w:t>общие принципы управления персоналом;</w:t>
            </w:r>
          </w:p>
          <w:p w:rsidR="00000000" w:rsidRDefault="0088692E">
            <w:pPr>
              <w:pStyle w:val="ac"/>
            </w:pPr>
            <w:r>
              <w:t xml:space="preserve">психологические аспекты управления, </w:t>
            </w:r>
            <w:r>
              <w:t>способы разрешения конфликтных ситуаций в коллективе;</w:t>
            </w:r>
          </w:p>
          <w:p w:rsidR="00000000" w:rsidRDefault="0088692E">
            <w:pPr>
              <w:pStyle w:val="ac"/>
            </w:pPr>
            <w:r>
              <w:t>особенности обеспечения безопасных условий труда в металлургическом производстве, нормативные и организационные основы охраны труда в организации;</w:t>
            </w:r>
          </w:p>
          <w:p w:rsidR="00000000" w:rsidRDefault="0088692E">
            <w:pPr>
              <w:pStyle w:val="ac"/>
            </w:pPr>
            <w:r>
              <w:t>требования охраны труда, промышленной безопасности, сис</w:t>
            </w:r>
            <w:r>
              <w:t>темы менеджмента качества, производственной дисциплины;</w:t>
            </w:r>
          </w:p>
          <w:p w:rsidR="00000000" w:rsidRDefault="0088692E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МДК.04.01. Экономика и управление организацией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МДК.04.02.</w:t>
            </w:r>
          </w:p>
          <w:p w:rsidR="00000000" w:rsidRDefault="0088692E">
            <w:pPr>
              <w:pStyle w:val="ac"/>
            </w:pPr>
            <w:r>
              <w:t>Менеджмент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МДК.04.03.</w:t>
            </w:r>
          </w:p>
          <w:p w:rsidR="00000000" w:rsidRDefault="0088692E">
            <w:pPr>
              <w:pStyle w:val="ac"/>
            </w:pPr>
            <w:r>
              <w:t>Правовое обеспечение профессиональной деятельности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МДК.04.04.</w:t>
            </w:r>
          </w:p>
          <w:p w:rsidR="00000000" w:rsidRDefault="0088692E">
            <w:pPr>
              <w:pStyle w:val="ac"/>
            </w:pPr>
            <w:r>
              <w:t>Охрана труда</w:t>
            </w:r>
          </w:p>
          <w:p w:rsidR="00000000" w:rsidRDefault="0088692E">
            <w:pPr>
              <w:pStyle w:val="aa"/>
            </w:pPr>
          </w:p>
          <w:p w:rsidR="00000000" w:rsidRDefault="0088692E">
            <w:pPr>
              <w:pStyle w:val="ac"/>
            </w:pPr>
            <w:r>
              <w:t>МДК.04.05. Информационные технологии в профессиональной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8692E">
            <w:pPr>
              <w:pStyle w:val="ac"/>
            </w:pPr>
            <w:hyperlink w:anchor="sub_5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88692E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1890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6372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30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1080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8692E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 xml:space="preserve">Производственная практика (по профилю </w:t>
            </w:r>
            <w:r>
              <w:lastRenderedPageBreak/>
              <w:t>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lastRenderedPageBreak/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</w:pPr>
          </w:p>
        </w:tc>
      </w:tr>
    </w:tbl>
    <w:p w:rsidR="00000000" w:rsidRDefault="0088692E"/>
    <w:p w:rsidR="00000000" w:rsidRDefault="0088692E">
      <w:pPr>
        <w:ind w:firstLine="0"/>
        <w:jc w:val="left"/>
        <w:sectPr w:rsidR="00000000">
          <w:headerReference w:type="default" r:id="rId26"/>
          <w:footerReference w:type="default" r:id="rId27"/>
          <w:pgSz w:w="16837" w:h="23811"/>
          <w:pgMar w:top="1440" w:right="800" w:bottom="1440" w:left="800" w:header="720" w:footer="720" w:gutter="0"/>
          <w:cols w:space="720"/>
          <w:noEndnote/>
        </w:sectPr>
      </w:pPr>
    </w:p>
    <w:p w:rsidR="00000000" w:rsidRDefault="0088692E">
      <w:pPr>
        <w:pStyle w:val="ac"/>
      </w:pPr>
      <w:r>
        <w:lastRenderedPageBreak/>
        <w:t>______________________________</w:t>
      </w:r>
    </w:p>
    <w:p w:rsidR="00000000" w:rsidRDefault="0088692E">
      <w:bookmarkStart w:id="110" w:name="sub_501"/>
      <w:r>
        <w:t>* При подготовке специалиста в зависимости от дальнейшей направленности его профессиональной деятельности изучается один из трех МДК, отмеченных звездочкой</w:t>
      </w:r>
    </w:p>
    <w:bookmarkEnd w:id="110"/>
    <w:p w:rsidR="00000000" w:rsidRDefault="0088692E"/>
    <w:p w:rsidR="00000000" w:rsidRDefault="0088692E">
      <w:pPr>
        <w:ind w:firstLine="698"/>
        <w:jc w:val="right"/>
      </w:pPr>
      <w:bookmarkStart w:id="111" w:name="sub_60"/>
      <w:r>
        <w:rPr>
          <w:rStyle w:val="a3"/>
        </w:rPr>
        <w:t>Таблица 6</w:t>
      </w:r>
    </w:p>
    <w:bookmarkEnd w:id="111"/>
    <w:p w:rsidR="00000000" w:rsidRDefault="0088692E"/>
    <w:p w:rsidR="00000000" w:rsidRDefault="0088692E">
      <w:r>
        <w:t>Срок получения СПО по ППССЗ углубленной подготовки в очной форме обуч</w:t>
      </w:r>
      <w:r>
        <w:t>ения составляет 199 недель, в том числе:</w:t>
      </w:r>
    </w:p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4"/>
        <w:gridCol w:w="20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118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Учебная практика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30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c"/>
            </w:pPr>
            <w:r>
              <w:t>Каникулы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88692E">
            <w:pPr>
              <w:pStyle w:val="ac"/>
            </w:pPr>
            <w:r>
              <w:t>Итого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88692E"/>
    <w:p w:rsidR="00000000" w:rsidRDefault="0088692E">
      <w:pPr>
        <w:pStyle w:val="1"/>
      </w:pPr>
      <w:bookmarkStart w:id="112" w:name="sub_700"/>
      <w:r>
        <w:t>VII. Требования к условиям реализации программы подготовки специалистов среднего звена</w:t>
      </w:r>
    </w:p>
    <w:bookmarkEnd w:id="112"/>
    <w:p w:rsidR="00000000" w:rsidRDefault="0088692E"/>
    <w:p w:rsidR="00000000" w:rsidRDefault="008869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88692E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88692E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8692E">
      <w:r>
        <w:t>7.1. Обра</w:t>
      </w:r>
      <w:r>
        <w:t>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88692E">
      <w:r>
        <w:t>Перед началом разработки ППССЗ образовательная организация должна определить ее специфику с учетом напра</w:t>
      </w:r>
      <w:r>
        <w:t>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88692E">
      <w:r>
        <w:t>Конкретные виды деятельности, к которым готовится обучающийся, долж</w:t>
      </w:r>
      <w:r>
        <w:t>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88692E">
      <w:r>
        <w:t>При формировании ППССЗ образовательная организация:</w:t>
      </w:r>
    </w:p>
    <w:p w:rsidR="00000000" w:rsidRDefault="0088692E">
      <w:bookmarkStart w:id="114" w:name="sub_7105"/>
      <w:r>
        <w:t>имеет пра</w:t>
      </w:r>
      <w:r>
        <w:t>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</w:t>
      </w:r>
      <w:r>
        <w:t>аботодателей и спецификой деятельности образовательной организации;</w:t>
      </w:r>
    </w:p>
    <w:bookmarkEnd w:id="114"/>
    <w:p w:rsidR="00000000" w:rsidRDefault="0088692E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</w:t>
        </w:r>
        <w:r>
          <w:rPr>
            <w:rStyle w:val="a4"/>
          </w:rPr>
          <w:t>ожению</w:t>
        </w:r>
      </w:hyperlink>
      <w:r>
        <w:t xml:space="preserve"> к настоящему ФГОС СПО;</w:t>
      </w:r>
    </w:p>
    <w:p w:rsidR="00000000" w:rsidRDefault="0088692E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88692E">
      <w:r>
        <w:t>обязана в рабоч</w:t>
      </w:r>
      <w:r>
        <w:t>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88692E">
      <w:r>
        <w:t>обязана обеспечивать эффективную самостоятельную работу обучающих</w:t>
      </w:r>
      <w:r>
        <w:t xml:space="preserve">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88692E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88692E">
      <w:r>
        <w:t>обязана сформировать социокул</w:t>
      </w:r>
      <w:r>
        <w:t xml:space="preserve">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</w:t>
      </w:r>
      <w:r>
        <w:t>участие обучающихся в работе общественных организаций, спортивных и творческих клубов;</w:t>
      </w:r>
    </w:p>
    <w:p w:rsidR="00000000" w:rsidRDefault="0088692E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</w:t>
      </w:r>
      <w:r>
        <w:t>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88692E">
      <w:bookmarkStart w:id="115" w:name="sub_72"/>
      <w:r>
        <w:t>7.2. При реализации ППССЗ обучающиеся имеют академические права и обязанности в соответствии с Федеральным законом от 29 декабря 2012 г. N 273-Ф3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88692E">
      <w:bookmarkStart w:id="116" w:name="sub_73"/>
      <w:bookmarkEnd w:id="115"/>
      <w:r>
        <w:t>7.3. Максимальный объем учебной</w:t>
      </w:r>
      <w:r>
        <w:t xml:space="preserve">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88692E">
      <w:bookmarkStart w:id="117" w:name="sub_74"/>
      <w:bookmarkEnd w:id="116"/>
      <w:r>
        <w:t>7.4. Максимальный объем аудиторной учебной нагрузки в очной форме обучения составляет 36 академических часов в недел</w:t>
      </w:r>
      <w:r>
        <w:t>ю.</w:t>
      </w:r>
    </w:p>
    <w:p w:rsidR="00000000" w:rsidRDefault="0088692E">
      <w:bookmarkStart w:id="118" w:name="sub_75"/>
      <w:bookmarkEnd w:id="11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8869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70051"/>
      <w:bookmarkEnd w:id="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88692E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88692E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88692E">
      <w:bookmarkStart w:id="120" w:name="sub_76"/>
      <w:r>
        <w:t>7.6. Общая продолжительность каникул</w:t>
      </w:r>
      <w:r>
        <w:t xml:space="preserve"> в учебном году должна составлять 8-11 недель, в том числе не менее 2-х недель в зимний период.</w:t>
      </w:r>
    </w:p>
    <w:p w:rsidR="00000000" w:rsidRDefault="0088692E">
      <w:bookmarkStart w:id="121" w:name="sub_77"/>
      <w:bookmarkEnd w:id="120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</w:t>
      </w:r>
      <w:r>
        <w:t xml:space="preserve">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88692E">
      <w:bookmarkStart w:id="122" w:name="sub_78"/>
      <w:bookmarkEnd w:id="121"/>
      <w:r>
        <w:t>7.8. Дисциплина "Физическая культура" предусматривает еженедельно 2 часа обязательных аудиторных зан</w:t>
      </w:r>
      <w:r>
        <w:t>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88692E">
      <w:bookmarkStart w:id="123" w:name="sub_79"/>
      <w:bookmarkEnd w:id="122"/>
      <w:r>
        <w:t>7.9. Образовательная организация имеет право для подгрупп девушек использовать часть учебного времени дисциплины "Безопасность жиз</w:t>
      </w:r>
      <w:r>
        <w:t>недеятельности" (48 часов), отведенного на изучение основ военной службы, на освоение основ медицинских знаний.</w:t>
      </w:r>
    </w:p>
    <w:p w:rsidR="00000000" w:rsidRDefault="0088692E">
      <w:bookmarkStart w:id="124" w:name="sub_710"/>
      <w:bookmarkEnd w:id="123"/>
      <w:r>
        <w:t>7.10. Получение СПО на базе основного общего образования осуществляется с одновременным получением среднего общего образования в пр</w:t>
      </w:r>
      <w:r>
        <w:t>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</w:t>
      </w:r>
      <w:r>
        <w:t>ости СПО.</w:t>
      </w:r>
    </w:p>
    <w:bookmarkEnd w:id="124"/>
    <w:p w:rsidR="00000000" w:rsidRDefault="0088692E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04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  <w:r>
              <w:t>теоретическое обучение</w:t>
            </w:r>
          </w:p>
          <w:p w:rsidR="00000000" w:rsidRDefault="0088692E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92E">
            <w:pPr>
              <w:pStyle w:val="aa"/>
            </w:pPr>
            <w:r>
              <w:t>11 нед.</w:t>
            </w:r>
          </w:p>
        </w:tc>
      </w:tr>
    </w:tbl>
    <w:p w:rsidR="00000000" w:rsidRDefault="0088692E"/>
    <w:p w:rsidR="00000000" w:rsidRDefault="0088692E">
      <w:bookmarkStart w:id="125" w:name="sub_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</w:t>
      </w:r>
      <w:r>
        <w:t>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8692E">
      <w:bookmarkStart w:id="126" w:name="sub_712"/>
      <w:bookmarkEnd w:id="125"/>
      <w:r>
        <w:t>7.12. В период обучения с юношами проводятся учебные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88692E">
      <w:bookmarkStart w:id="127" w:name="sub_713"/>
      <w:bookmarkEnd w:id="126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</w:t>
      </w:r>
      <w:r>
        <w:t>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7"/>
    <w:p w:rsidR="00000000" w:rsidRDefault="0088692E">
      <w:r>
        <w:t>Производст</w:t>
      </w:r>
      <w:r>
        <w:t>венная практика состоит из двух этапов: практики по профилю специальности и преддипломной практики.</w:t>
      </w:r>
    </w:p>
    <w:p w:rsidR="00000000" w:rsidRDefault="0088692E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</w:t>
      </w:r>
      <w:r>
        <w:t>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88692E">
      <w:r>
        <w:t>Цели и задачи, программы и формы отчетности опреде</w:t>
      </w:r>
      <w:r>
        <w:t>ляются образовательной организацией по каждому виду практики.</w:t>
      </w:r>
    </w:p>
    <w:p w:rsidR="00000000" w:rsidRDefault="0088692E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88692E">
      <w:r>
        <w:t>Аттестация по итогам производственной практики проводи</w:t>
      </w:r>
      <w:r>
        <w:t>тся с учетом (или на основании) результатов, подтвержденных документами соответствующих организаций.</w:t>
      </w:r>
    </w:p>
    <w:p w:rsidR="00000000" w:rsidRDefault="0088692E">
      <w:bookmarkStart w:id="128" w:name="sub_714"/>
      <w: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</w:t>
      </w:r>
      <w:r>
        <w:t>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</w:t>
      </w:r>
      <w:r>
        <w:t>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88692E">
      <w:bookmarkStart w:id="129" w:name="sub_715"/>
      <w:bookmarkEnd w:id="128"/>
      <w:r>
        <w:t>7.15. ППССЗ должна обеспечиваться учебно-методической документацией по всем дисциплинам, междисциплинарным курсам и пр</w:t>
      </w:r>
      <w:r>
        <w:t>офессиональным модулям ППССЗ.</w:t>
      </w:r>
    </w:p>
    <w:bookmarkEnd w:id="129"/>
    <w:p w:rsidR="00000000" w:rsidRDefault="0088692E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88692E">
      <w:r>
        <w:t>Реализация ППССЗ должна обеспечиваться доступом каждого обучающегося к базам данных и</w:t>
      </w:r>
      <w:r>
        <w:t xml:space="preserve">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88692E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</w:t>
      </w:r>
      <w:r>
        <w:t>у (включая электронные базы периодических изданий).</w:t>
      </w:r>
    </w:p>
    <w:p w:rsidR="00000000" w:rsidRDefault="0088692E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88692E">
      <w:r>
        <w:t>Библиотечны</w:t>
      </w:r>
      <w:r>
        <w:t xml:space="preserve">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</w:t>
      </w:r>
      <w:r>
        <w:lastRenderedPageBreak/>
        <w:t>обучающихся.</w:t>
      </w:r>
    </w:p>
    <w:p w:rsidR="00000000" w:rsidRDefault="0088692E">
      <w:r>
        <w:t>Каждому обучающемуся должен быть обеспечен доступ к комплектам библиотечного фонда, сост</w:t>
      </w:r>
      <w:r>
        <w:t>оящего не менее чем из 5 наименований российских журналов.</w:t>
      </w:r>
    </w:p>
    <w:p w:rsidR="00000000" w:rsidRDefault="0088692E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</w:t>
      </w:r>
      <w:r>
        <w:t>нных и информационным ресурсам сети Интернет.</w:t>
      </w:r>
    </w:p>
    <w:p w:rsidR="00000000" w:rsidRDefault="0088692E">
      <w:bookmarkStart w:id="130" w:name="sub_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</w:t>
      </w:r>
      <w:r>
        <w:t>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уровня..</w:t>
      </w:r>
    </w:p>
    <w:p w:rsidR="00000000" w:rsidRDefault="0088692E">
      <w:bookmarkStart w:id="131" w:name="sub_717"/>
      <w:bookmarkEnd w:id="130"/>
      <w:r>
        <w:t>7.17. Образовательная организация, реализующая ППССЗ, должна располагать материальн</w:t>
      </w:r>
      <w:r>
        <w:t>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</w:t>
      </w:r>
      <w:r>
        <w:t>аза должна соответствовать действующим санитарным и противопожарным нормам.</w:t>
      </w:r>
    </w:p>
    <w:bookmarkEnd w:id="131"/>
    <w:p w:rsidR="00000000" w:rsidRDefault="0088692E"/>
    <w:p w:rsidR="00000000" w:rsidRDefault="0088692E">
      <w:pPr>
        <w:pStyle w:val="1"/>
      </w:pPr>
      <w:bookmarkStart w:id="132" w:name="sub_111"/>
      <w:r>
        <w:t>Перечень</w:t>
      </w:r>
      <w:r>
        <w:br/>
        <w:t>кабинетов, лабораторий, мастерских и других помещений</w:t>
      </w:r>
    </w:p>
    <w:bookmarkEnd w:id="132"/>
    <w:p w:rsidR="00000000" w:rsidRDefault="0088692E"/>
    <w:p w:rsidR="00000000" w:rsidRDefault="0088692E">
      <w:r>
        <w:rPr>
          <w:rStyle w:val="a3"/>
        </w:rPr>
        <w:t>Кабинеты:</w:t>
      </w:r>
    </w:p>
    <w:p w:rsidR="00000000" w:rsidRDefault="0088692E">
      <w:r>
        <w:t>гуманитарных и социально экономических дисциплин;</w:t>
      </w:r>
    </w:p>
    <w:p w:rsidR="00000000" w:rsidRDefault="0088692E">
      <w:r>
        <w:t>математики;</w:t>
      </w:r>
    </w:p>
    <w:p w:rsidR="00000000" w:rsidRDefault="0088692E">
      <w:r>
        <w:t>информатики и информац</w:t>
      </w:r>
      <w:r>
        <w:t>ионных технологий;</w:t>
      </w:r>
    </w:p>
    <w:p w:rsidR="00000000" w:rsidRDefault="0088692E">
      <w:r>
        <w:t>инженерной графики;</w:t>
      </w:r>
    </w:p>
    <w:p w:rsidR="00000000" w:rsidRDefault="0088692E">
      <w:r>
        <w:t>технической механики;</w:t>
      </w:r>
    </w:p>
    <w:p w:rsidR="00000000" w:rsidRDefault="0088692E">
      <w:r>
        <w:t>автоматизации технологических процессов;</w:t>
      </w:r>
    </w:p>
    <w:p w:rsidR="00000000" w:rsidRDefault="0088692E">
      <w:r>
        <w:t>метрологии, стандартизации и подтверждения соответствия;</w:t>
      </w:r>
    </w:p>
    <w:p w:rsidR="00000000" w:rsidRDefault="0088692E">
      <w:r>
        <w:t>экономики отрасли, менеджмента и правового обеспечения профессиональной деятельности;</w:t>
      </w:r>
    </w:p>
    <w:p w:rsidR="00000000" w:rsidRDefault="0088692E">
      <w:r>
        <w:t>материалове</w:t>
      </w:r>
      <w:r>
        <w:t>дения;</w:t>
      </w:r>
    </w:p>
    <w:p w:rsidR="00000000" w:rsidRDefault="0088692E">
      <w:r>
        <w:t>теплотехники;</w:t>
      </w:r>
    </w:p>
    <w:p w:rsidR="00000000" w:rsidRDefault="0088692E">
      <w:r>
        <w:t>механического и транспортного оборудования;</w:t>
      </w:r>
    </w:p>
    <w:p w:rsidR="00000000" w:rsidRDefault="0088692E">
      <w:r>
        <w:t>металлургического производства;</w:t>
      </w:r>
    </w:p>
    <w:p w:rsidR="00000000" w:rsidRDefault="0088692E">
      <w:r>
        <w:t>безопасности жизнедеятельности и охраны труда;</w:t>
      </w:r>
    </w:p>
    <w:p w:rsidR="00000000" w:rsidRDefault="0088692E">
      <w:r>
        <w:t>методический.</w:t>
      </w:r>
    </w:p>
    <w:p w:rsidR="00000000" w:rsidRDefault="0088692E">
      <w:r>
        <w:rPr>
          <w:rStyle w:val="a3"/>
        </w:rPr>
        <w:t>Лаборатории:</w:t>
      </w:r>
    </w:p>
    <w:p w:rsidR="00000000" w:rsidRDefault="0088692E">
      <w:r>
        <w:t>электротехники и электроники;</w:t>
      </w:r>
    </w:p>
    <w:p w:rsidR="00000000" w:rsidRDefault="0088692E">
      <w:r>
        <w:t>электрооборудования металлургических цехов;</w:t>
      </w:r>
    </w:p>
    <w:p w:rsidR="00000000" w:rsidRDefault="0088692E">
      <w:r>
        <w:t xml:space="preserve">химических </w:t>
      </w:r>
      <w:r>
        <w:t>и физико-химических методов анализа;</w:t>
      </w:r>
    </w:p>
    <w:p w:rsidR="00000000" w:rsidRDefault="0088692E">
      <w:r>
        <w:t>физической химии;</w:t>
      </w:r>
    </w:p>
    <w:p w:rsidR="00000000" w:rsidRDefault="0088692E">
      <w:r>
        <w:t>металлургии цветных металлов.</w:t>
      </w:r>
    </w:p>
    <w:p w:rsidR="00000000" w:rsidRDefault="0088692E">
      <w:r>
        <w:rPr>
          <w:rStyle w:val="a3"/>
        </w:rPr>
        <w:t>Мастерские:</w:t>
      </w:r>
    </w:p>
    <w:p w:rsidR="00000000" w:rsidRDefault="0088692E">
      <w:r>
        <w:t>слесарные;</w:t>
      </w:r>
    </w:p>
    <w:p w:rsidR="00000000" w:rsidRDefault="0088692E">
      <w:r>
        <w:t>механообрабатывающие.</w:t>
      </w:r>
    </w:p>
    <w:p w:rsidR="00000000" w:rsidRDefault="0088692E">
      <w:r>
        <w:rPr>
          <w:rStyle w:val="a3"/>
        </w:rPr>
        <w:t>Спортивный комплекс:</w:t>
      </w:r>
    </w:p>
    <w:p w:rsidR="00000000" w:rsidRDefault="0088692E">
      <w:r>
        <w:t>спортивный зал;</w:t>
      </w:r>
    </w:p>
    <w:p w:rsidR="00000000" w:rsidRDefault="0088692E">
      <w:r>
        <w:t>открытый стадион широкого профиля с элементами полосы препятствий;</w:t>
      </w:r>
    </w:p>
    <w:p w:rsidR="00000000" w:rsidRDefault="0088692E">
      <w:r>
        <w:lastRenderedPageBreak/>
        <w:t>стрелковый тир (</w:t>
      </w:r>
      <w:r>
        <w:t>в любой модификации, включая электронный) или место для стрельбы.</w:t>
      </w:r>
    </w:p>
    <w:p w:rsidR="00000000" w:rsidRDefault="0088692E">
      <w:r>
        <w:rPr>
          <w:rStyle w:val="a3"/>
        </w:rPr>
        <w:t>Залы:</w:t>
      </w:r>
    </w:p>
    <w:p w:rsidR="00000000" w:rsidRDefault="0088692E">
      <w:r>
        <w:t>библиотека, читальный зал с выходом в сеть Интернет;</w:t>
      </w:r>
    </w:p>
    <w:p w:rsidR="00000000" w:rsidRDefault="0088692E">
      <w:r>
        <w:t>актовый зал.</w:t>
      </w:r>
    </w:p>
    <w:p w:rsidR="00000000" w:rsidRDefault="0088692E"/>
    <w:p w:rsidR="00000000" w:rsidRDefault="0088692E">
      <w:r>
        <w:t>Реализация ППССЗ должна обеспечивать:</w:t>
      </w:r>
    </w:p>
    <w:p w:rsidR="00000000" w:rsidRDefault="0088692E">
      <w:r>
        <w:t>выполнение обучающимися лабораторных и практических занятий, включая как обязат</w:t>
      </w:r>
      <w:r>
        <w:t>ельный компонент практические задания с использованием персональных компьютеров;</w:t>
      </w:r>
    </w:p>
    <w:p w:rsidR="00000000" w:rsidRDefault="0088692E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</w:t>
      </w:r>
      <w:r>
        <w:t>цифики вида деятельности.</w:t>
      </w:r>
    </w:p>
    <w:p w:rsidR="00000000" w:rsidRDefault="0088692E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88692E">
      <w:r>
        <w:t>Образовательная организация должна быть об</w:t>
      </w:r>
      <w:r>
        <w:t>еспечена необходимым комплектом лицензионного программного обеспечения.</w:t>
      </w:r>
    </w:p>
    <w:p w:rsidR="00000000" w:rsidRDefault="0088692E">
      <w:bookmarkStart w:id="133" w:name="sub_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33"/>
    <w:p w:rsidR="00000000" w:rsidRDefault="0088692E">
      <w:r>
        <w:t>Реализация ППССЗ образовательной организацией, расположе</w:t>
      </w:r>
      <w:r>
        <w:t>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</w:t>
      </w:r>
      <w:r>
        <w:t>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88692E"/>
    <w:p w:rsidR="00000000" w:rsidRDefault="0088692E">
      <w:pPr>
        <w:pStyle w:val="1"/>
      </w:pPr>
      <w:bookmarkStart w:id="134" w:name="sub_800"/>
      <w:r>
        <w:t>VIII. Оценка качества освоения программы подготовки специалистов среднего звена</w:t>
      </w:r>
    </w:p>
    <w:bookmarkEnd w:id="134"/>
    <w:p w:rsidR="00000000" w:rsidRDefault="0088692E"/>
    <w:p w:rsidR="00000000" w:rsidRDefault="0088692E">
      <w:bookmarkStart w:id="135" w:name="sub_81"/>
      <w:r>
        <w:t>8.1. Оценка качества освоения ПП</w:t>
      </w:r>
      <w:r>
        <w:t>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88692E">
      <w:bookmarkStart w:id="136" w:name="sub_82"/>
      <w:bookmarkEnd w:id="135"/>
      <w:r>
        <w:t>8.2. Конкретные формы и процедуры текущего контроля успеваемости, промежуточной аттестации по каждой дисциплине и профессиональн</w:t>
      </w:r>
      <w:r>
        <w:t>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8692E">
      <w:bookmarkStart w:id="137" w:name="sub_83"/>
      <w:bookmarkEnd w:id="136"/>
      <w:r>
        <w:t>8.3. Для аттестации обучающихся на соответствие их персональных достижений поэтапным тр</w:t>
      </w:r>
      <w:r>
        <w:t>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37"/>
    <w:p w:rsidR="00000000" w:rsidRDefault="0088692E">
      <w:r>
        <w:t>Фонды оценочных средств для промежуточной атт</w:t>
      </w:r>
      <w:r>
        <w:t>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</w:t>
      </w:r>
      <w:r>
        <w:t>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8692E">
      <w:r>
        <w:t>Для промежуточной аттестации обучающихся по дисциплинам (междисциплинарным курсам) кроме преподавателей конкретной дисциплин</w:t>
      </w:r>
      <w:r>
        <w:t>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</w:t>
      </w:r>
      <w:r>
        <w:t xml:space="preserve">офессиональной деятельности образовательной организацией в качестве внештатных экспертов должны активно привлекаться </w:t>
      </w:r>
      <w:r>
        <w:lastRenderedPageBreak/>
        <w:t>работодатели.</w:t>
      </w:r>
    </w:p>
    <w:p w:rsidR="00000000" w:rsidRDefault="0088692E">
      <w:bookmarkStart w:id="138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38"/>
    <w:p w:rsidR="00000000" w:rsidRDefault="0088692E">
      <w:r>
        <w:t>оценка уровня освоения дисциплин;</w:t>
      </w:r>
    </w:p>
    <w:p w:rsidR="00000000" w:rsidRDefault="0088692E">
      <w:r>
        <w:t>оценка компетенций обучающихся.</w:t>
      </w:r>
    </w:p>
    <w:p w:rsidR="00000000" w:rsidRDefault="0088692E">
      <w:r>
        <w:t>Для юношей предусматривается оценка результатов освоения основ военной службы.</w:t>
      </w:r>
    </w:p>
    <w:p w:rsidR="00000000" w:rsidRDefault="0088692E">
      <w:bookmarkStart w:id="139" w:name="sub_85"/>
      <w:r>
        <w:t>8.5. К государственной итоговой аттестации допускается обучающийся, не имеющий академической задолженност</w:t>
      </w:r>
      <w:r>
        <w:t xml:space="preserve">и и в полном объеме выполнивший учебный план или индивидуальный учебный план, если иное не установлено </w:t>
      </w:r>
      <w:hyperlink r:id="rId3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</w:t>
      </w:r>
      <w:r>
        <w:t>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88692E">
      <w:bookmarkStart w:id="140" w:name="sub_86"/>
      <w:bookmarkEnd w:id="139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</w:t>
      </w:r>
      <w:r>
        <w:t xml:space="preserve"> квалификационной работы содержанию одного или нескольких профессиональных модулей.</w:t>
      </w:r>
    </w:p>
    <w:bookmarkEnd w:id="140"/>
    <w:p w:rsidR="00000000" w:rsidRDefault="0088692E">
      <w:r>
        <w:t>Государственный экзамен вводится по усмотрению образовательной организации.</w:t>
      </w:r>
    </w:p>
    <w:p w:rsidR="00000000" w:rsidRDefault="0088692E"/>
    <w:p w:rsidR="00000000" w:rsidRDefault="0088692E">
      <w:pPr>
        <w:pStyle w:val="ac"/>
      </w:pPr>
      <w:r>
        <w:t>______________________________</w:t>
      </w:r>
    </w:p>
    <w:p w:rsidR="00000000" w:rsidRDefault="0088692E">
      <w:bookmarkStart w:id="141" w:name="sub_991"/>
      <w:r>
        <w:t>* Собрание законодательства Российской Федерации, 2</w:t>
      </w:r>
      <w:r>
        <w:t>012, N 53, ст. 7598; 2013, N 19, ст. 2326; N 23, ст. 2878; N 27, ст. 3462; N 30, ст. 4036; N 48, ст. 6165; 2014, N 6, ст. 562, ст. 566.</w:t>
      </w:r>
    </w:p>
    <w:p w:rsidR="00000000" w:rsidRDefault="0088692E">
      <w:bookmarkStart w:id="142" w:name="sub_992"/>
      <w:bookmarkEnd w:id="141"/>
      <w:r>
        <w:t xml:space="preserve">** </w:t>
      </w:r>
      <w:hyperlink r:id="rId33" w:history="1">
        <w:r>
          <w:rPr>
            <w:rStyle w:val="a4"/>
          </w:rPr>
          <w:t>Пункт 1 статьи 13</w:t>
        </w:r>
      </w:hyperlink>
      <w:r>
        <w:t xml:space="preserve"> Федерального закона </w:t>
      </w:r>
      <w:r>
        <w:t>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</w:t>
      </w:r>
      <w:r>
        <w:t>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</w:t>
      </w:r>
      <w:r>
        <w:t xml:space="preserve">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</w:t>
      </w:r>
      <w:r>
        <w:t>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</w:t>
      </w:r>
      <w:r>
        <w:t>; N 26, ст. 3124; N 48, ст. 5735, ст. 5736; N 51, ст. 6149; N 52, ст. 6404; 2010, N 11, ст. 1167, ст. 1176, ст. 1177; N 31, ст. 4192; N 49, ст. 6415; 2011, N 1, ст. 16; N 27, ст. 3878; N 30, ст. 4589; N 48, ст. 6730; N 49, ст. 7021, ст. 7053, ст. 7054; N 5</w:t>
      </w:r>
      <w:r>
        <w:t>0, ст. 7366; 2012, N 50, ст. 6954; N 53, ст. 7613; 2013, N 9, ст. 870- N 19, ст. 2329; ст. 2331; N 23, ст. 2869; N 27, ст. 3462, ст. 3477; N 48, ст. 6165).</w:t>
      </w:r>
    </w:p>
    <w:p w:rsidR="00000000" w:rsidRDefault="0088692E">
      <w:bookmarkStart w:id="143" w:name="sub_993"/>
      <w:bookmarkEnd w:id="142"/>
      <w:r>
        <w:t xml:space="preserve">*** </w:t>
      </w:r>
      <w:hyperlink r:id="rId34" w:history="1">
        <w:r>
          <w:rPr>
            <w:rStyle w:val="a4"/>
          </w:rPr>
          <w:t>Часть 6 статьи 5</w:t>
        </w:r>
        <w:r>
          <w:rPr>
            <w:rStyle w:val="a4"/>
          </w:rPr>
          <w:t>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</w:t>
      </w:r>
      <w:r>
        <w:t>4, N 6, ст. 562, ст. 566).</w:t>
      </w:r>
    </w:p>
    <w:bookmarkEnd w:id="143"/>
    <w:p w:rsidR="00000000" w:rsidRDefault="0088692E"/>
    <w:p w:rsidR="00000000" w:rsidRDefault="0088692E">
      <w:pPr>
        <w:ind w:firstLine="698"/>
        <w:jc w:val="right"/>
      </w:pPr>
      <w:bookmarkStart w:id="144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22.02.02 Металлургия цветных металлов</w:t>
      </w:r>
    </w:p>
    <w:bookmarkEnd w:id="144"/>
    <w:p w:rsidR="00000000" w:rsidRDefault="0088692E"/>
    <w:p w:rsidR="00000000" w:rsidRDefault="0088692E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ППССЗ</w:t>
      </w:r>
    </w:p>
    <w:p w:rsidR="00000000" w:rsidRDefault="008869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68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Код по Обще</w:t>
            </w:r>
            <w:r>
              <w:t xml:space="preserve">российскому классификатору профессий рабочих, должностей </w:t>
            </w:r>
            <w:r>
              <w:lastRenderedPageBreak/>
              <w:t>служащих и тарифных разрядов (</w:t>
            </w:r>
            <w:hyperlink r:id="rId3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10058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Анодчик в производстве алюминия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10129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в производстве драгоценных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10137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в производстве титана и редких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10133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в производстве солей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10187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Аппаратчик-гидрометаллург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10265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изготовления искусственного шеелита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10371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на плазменных установках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10548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a"/>
              <w:jc w:val="center"/>
            </w:pPr>
            <w:r>
              <w:t>Аппаратчик получения высокочистых соединений щелочных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10552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получения гидроокисных соединений щелочных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10651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по разделению редкоземельных элементов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10720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приготовления серно-кислого глинозема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10731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приготовления электролита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10931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Аппаратчик сгустителей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11511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Выбивщик титановой губки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11559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Выливщик-заливщик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11765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Грохотовщик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11858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Дозировщик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11907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Дробильщик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12139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Загрузчик щелочи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12895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Конвертерщик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13040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Контролер продукции обогащения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13041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Контролер продукции цветной металлургии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13106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Концентраторщик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13302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Лаборант в физико-механическим испытаниям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13317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Лаборант спектрального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13321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Лаборант химического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13410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Литейщик цветных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13872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Машинист мельниц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14072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Машинист промывочных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14381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Машинист штыревого крана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15156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Обжигальщик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15271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r>
              <w:t>Обработчик вторичных шламов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16288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Отбивщик ртути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16583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иодидного рафинирования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16587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на восстановлении и дистилляции титана и редких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16589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на получении цинкового купороса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16593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в восстановлению никелевого порошка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16594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в восстановлению термическом способом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16596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в переработке титаносодержащих и редкоземельных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16598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Печевой в производству трехокиси сурьмы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16617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Плавильщик бариевого электролита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lastRenderedPageBreak/>
              <w:t>16651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Плавильщик электронно-лучевой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17252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Приемщик драгоценных металлов и сырья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17509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Пультовщик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17619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Раздельщик титановой губки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17625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Разливщик ртути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17634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Разливщик цветных металлов и сплавов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17704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Раймовщик дистилляционных печей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17826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Рафинировщик ртути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18027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Репульпаторщик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18385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Сепараторщик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19263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Уборщик шлака и оборотных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19362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Флотатор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19505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Хлораторщик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19506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Хлораторщик в приготовлению двухлористого олова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19528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Цементаторщик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19625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Шламовщик электролитных ванн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19771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8692E">
            <w:pPr>
              <w:pStyle w:val="ac"/>
            </w:pPr>
            <w:r>
              <w:t>Электролизник водных растворов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88692E">
            <w:pPr>
              <w:pStyle w:val="aa"/>
              <w:jc w:val="center"/>
            </w:pPr>
            <w:r>
              <w:t>19774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8692E">
            <w:pPr>
              <w:pStyle w:val="ac"/>
            </w:pPr>
            <w:r>
              <w:t>Электролизник расплавленных солей</w:t>
            </w:r>
          </w:p>
        </w:tc>
      </w:tr>
    </w:tbl>
    <w:p w:rsidR="00000000" w:rsidRDefault="0088692E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692E">
      <w:r>
        <w:separator/>
      </w:r>
    </w:p>
  </w:endnote>
  <w:endnote w:type="continuationSeparator" w:id="0">
    <w:p w:rsidR="00000000" w:rsidRDefault="0088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2114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2114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2114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2" w:type="dxa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2114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MERGEFO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2114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869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6211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692E">
      <w:r>
        <w:separator/>
      </w:r>
    </w:p>
  </w:footnote>
  <w:footnote w:type="continuationSeparator" w:id="0">
    <w:p w:rsidR="00000000" w:rsidRDefault="0088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69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69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</w:t>
    </w:r>
    <w:r>
      <w:rPr>
        <w:rFonts w:ascii="Times New Roman" w:hAnsi="Times New Roman" w:cs="Times New Roman"/>
        <w:sz w:val="20"/>
        <w:szCs w:val="20"/>
      </w:rPr>
      <w:t>риказ Министерства образования и науки РФ от 21 апреля 2014 г. N 356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69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356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69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356 "Об утверждении федерального государственного образовательного стандарта…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69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14"/>
    <w:rsid w:val="00062114"/>
    <w:rsid w:val="008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621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2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621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2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11/0" TargetMode="External"/><Relationship Id="rId18" Type="http://schemas.openxmlformats.org/officeDocument/2006/relationships/hyperlink" Target="http://ivo.garant.ru/document/redirect/71019010/16410" TargetMode="External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20202" TargetMode="External"/><Relationship Id="rId17" Type="http://schemas.openxmlformats.org/officeDocument/2006/relationships/hyperlink" Target="http://ivo.garant.ru/document/redirect/70558310/220202" TargetMode="External"/><Relationship Id="rId25" Type="http://schemas.openxmlformats.org/officeDocument/2006/relationships/footer" Target="footer3.xm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20202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57505187/7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70500084/1000" TargetMode="External"/><Relationship Id="rId37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20202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1019010/16411" TargetMode="External"/><Relationship Id="rId36" Type="http://schemas.openxmlformats.org/officeDocument/2006/relationships/header" Target="head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87/3310" TargetMode="External"/><Relationship Id="rId31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1019010/16412" TargetMode="External"/><Relationship Id="rId35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9115</Words>
  <Characters>74438</Characters>
  <Application>Microsoft Office Word</Application>
  <DocSecurity>0</DocSecurity>
  <Lines>620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2020-04-02T04:45:00Z</dcterms:created>
  <dcterms:modified xsi:type="dcterms:W3CDTF">2020-04-02T04:45:00Z</dcterms:modified>
</cp:coreProperties>
</file>