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bookmarkStart w:id="0" w:name="_GoBack"/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22 июля 2013 года N 68-ЗРТ</w:t>
      </w:r>
      <w:r w:rsidRPr="00BA55BC">
        <w:rPr>
          <w:rFonts w:ascii="Times New Roman" w:hAnsi="Times New Roman" w:cs="Times New Roman"/>
        </w:rPr>
        <w:br/>
      </w:r>
    </w:p>
    <w:p w:rsidR="00BA55BC" w:rsidRPr="00BA55BC" w:rsidRDefault="00BA55B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A55BC">
        <w:rPr>
          <w:rFonts w:ascii="Times New Roman" w:hAnsi="Times New Roman" w:cs="Times New Roman"/>
          <w:b/>
          <w:bCs/>
        </w:rPr>
        <w:t>ЗАКОН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A55BC">
        <w:rPr>
          <w:rFonts w:ascii="Times New Roman" w:hAnsi="Times New Roman" w:cs="Times New Roman"/>
          <w:b/>
          <w:bCs/>
        </w:rPr>
        <w:t>РЕСПУБЛИКИ ТАТАРСТАН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A55BC">
        <w:rPr>
          <w:rFonts w:ascii="Times New Roman" w:hAnsi="Times New Roman" w:cs="Times New Roman"/>
          <w:b/>
          <w:bCs/>
        </w:rPr>
        <w:t>ОБ ОБРАЗОВАНИИ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Принят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Государственным Советом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Республики Татарстан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28 июня 2013 года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(в ред. </w:t>
      </w:r>
      <w:hyperlink r:id="rId4" w:history="1">
        <w:r w:rsidRPr="00BA55BC">
          <w:rPr>
            <w:rFonts w:ascii="Times New Roman" w:hAnsi="Times New Roman" w:cs="Times New Roman"/>
            <w:color w:val="0000FF"/>
          </w:rPr>
          <w:t>Закона</w:t>
        </w:r>
      </w:hyperlink>
      <w:r w:rsidRPr="00BA55BC">
        <w:rPr>
          <w:rFonts w:ascii="Times New Roman" w:hAnsi="Times New Roman" w:cs="Times New Roman"/>
        </w:rPr>
        <w:t xml:space="preserve"> РТ от 23.07.2014 N 61-ЗРТ)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1" w:name="Par16"/>
      <w:bookmarkEnd w:id="1"/>
      <w:r w:rsidRPr="00BA55BC">
        <w:rPr>
          <w:rFonts w:ascii="Times New Roman" w:hAnsi="Times New Roman" w:cs="Times New Roman"/>
          <w:b/>
          <w:bCs/>
        </w:rPr>
        <w:t>Глава 1. ОБЩИЕ ПОЛОЖЕНИЯ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2" w:name="Par18"/>
      <w:bookmarkEnd w:id="2"/>
      <w:r w:rsidRPr="00BA55BC">
        <w:rPr>
          <w:rFonts w:ascii="Times New Roman" w:hAnsi="Times New Roman" w:cs="Times New Roman"/>
        </w:rPr>
        <w:t>Статья 1. Предмет регулирования настоящего Закона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Настоящий Закон регулирует отношения в сфере образования в Республике Татарстан в пределах полномочий, отнесенных федеральным законодательством к полномочиям субъектов Российской Федерации, применительно к особенностям Республики Татарстан.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3" w:name="Par22"/>
      <w:bookmarkEnd w:id="3"/>
      <w:r w:rsidRPr="00BA55BC">
        <w:rPr>
          <w:rFonts w:ascii="Times New Roman" w:hAnsi="Times New Roman" w:cs="Times New Roman"/>
        </w:rPr>
        <w:t>Статья 2. Правовое регулирование отношений в сфере образования в Республике Татарстан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1. Законодательство в сфере образования в Республике Татарстан основывается на </w:t>
      </w:r>
      <w:hyperlink r:id="rId5" w:history="1">
        <w:r w:rsidRPr="00BA55BC">
          <w:rPr>
            <w:rFonts w:ascii="Times New Roman" w:hAnsi="Times New Roman" w:cs="Times New Roman"/>
            <w:color w:val="0000FF"/>
          </w:rPr>
          <w:t>Конституции</w:t>
        </w:r>
      </w:hyperlink>
      <w:r w:rsidRPr="00BA55BC">
        <w:rPr>
          <w:rFonts w:ascii="Times New Roman" w:hAnsi="Times New Roman" w:cs="Times New Roman"/>
        </w:rPr>
        <w:t xml:space="preserve"> Российской Федерации, </w:t>
      </w:r>
      <w:hyperlink r:id="rId6" w:history="1">
        <w:r w:rsidRPr="00BA55BC">
          <w:rPr>
            <w:rFonts w:ascii="Times New Roman" w:hAnsi="Times New Roman" w:cs="Times New Roman"/>
            <w:color w:val="0000FF"/>
          </w:rPr>
          <w:t>Конституции</w:t>
        </w:r>
      </w:hyperlink>
      <w:r w:rsidRPr="00BA55BC">
        <w:rPr>
          <w:rFonts w:ascii="Times New Roman" w:hAnsi="Times New Roman" w:cs="Times New Roman"/>
        </w:rPr>
        <w:t xml:space="preserve"> Республики Татарстан и состоит из Федерального </w:t>
      </w:r>
      <w:hyperlink r:id="rId7" w:history="1">
        <w:r w:rsidRPr="00BA55BC">
          <w:rPr>
            <w:rFonts w:ascii="Times New Roman" w:hAnsi="Times New Roman" w:cs="Times New Roman"/>
            <w:color w:val="0000FF"/>
          </w:rPr>
          <w:t>закона</w:t>
        </w:r>
      </w:hyperlink>
      <w:r w:rsidRPr="00BA55BC">
        <w:rPr>
          <w:rFonts w:ascii="Times New Roman" w:hAnsi="Times New Roman" w:cs="Times New Roman"/>
        </w:rPr>
        <w:t xml:space="preserve"> от 29 декабря 2012 года N 273-ФЗ "Об образовании в Российской Федерации" (далее - Федеральный закон), принимаемых в соответствии с ним других федеральных законов, иных нормативных правовых актов Российской Федерации, настоящего Закона, других законов Республики Татарстан и иных нормативных правовых актов Республики Татарстан.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2. Нормы, регулирующие отношения в сфере образования и содержащиеся в нормативных правовых актах органов исполнительной власти Республики Татарстан, органов местного самоуправления муниципальных образований в Республике Татарстан, должны соответствовать нормам настоящего Закона, иных законов Республики Татарстан и не могут ограничивать права или снижать уровень предоставления гарантий по сравнению с гарантиями, установленными законодательством Российской Федерации в сфере образования.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3. На граждан, проходящих государственную гражданскую службу Республики Татарстан на должностях педагогических и научно-педагогических работников, а также на граждан, проходящих государственную гражданскую службу Республики Татарстан и являющихся обучающимися, действие законодательства об образовании распространяется с особенностями, предусмотренными законодательством Российской Федерации о государственной службе.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4. Понятия, используемые в настоящем Законе, применяются в том же значении, в каком они определены в Федеральном </w:t>
      </w:r>
      <w:hyperlink r:id="rId8" w:history="1">
        <w:r w:rsidRPr="00BA55BC">
          <w:rPr>
            <w:rFonts w:ascii="Times New Roman" w:hAnsi="Times New Roman" w:cs="Times New Roman"/>
            <w:color w:val="0000FF"/>
          </w:rPr>
          <w:t>законе</w:t>
        </w:r>
      </w:hyperlink>
      <w:r w:rsidRPr="00BA55BC">
        <w:rPr>
          <w:rFonts w:ascii="Times New Roman" w:hAnsi="Times New Roman" w:cs="Times New Roman"/>
        </w:rPr>
        <w:t>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4" w:name="Par29"/>
      <w:bookmarkEnd w:id="4"/>
      <w:r w:rsidRPr="00BA55BC">
        <w:rPr>
          <w:rFonts w:ascii="Times New Roman" w:hAnsi="Times New Roman" w:cs="Times New Roman"/>
        </w:rPr>
        <w:t>Статья 3. Полномочия органов государственной власти Республики Татарстан в сфере образования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1. К полномочиям Государственного Совета Республики Татарстан в сфере образования относятся: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1) законодательное регулирование отношений в сфере образования;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2) осуществление контроля за соблюдением и исполнением законов Республики Татарстан в сфере образования;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3) осуществление иных полномочий, предусмотренных федеральным законодательством и законодательством Республики Татарстан.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lastRenderedPageBreak/>
        <w:t>2. К полномочиям Кабинета Министров Республики Татарстан в сфере образования относятся: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1) разработка и реализация программ развития образования в Республике Татарстан;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2) создание, реорганизация, ликвидация образовательных организаций Республики Татарстан (в том числе организаций высшего образования), осуществление функций и полномочий учредителей образовательных организаций Республики Татарстан;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5" w:name="Par38"/>
      <w:bookmarkEnd w:id="5"/>
      <w:r w:rsidRPr="00BA55BC">
        <w:rPr>
          <w:rFonts w:ascii="Times New Roman" w:hAnsi="Times New Roman" w:cs="Times New Roman"/>
        </w:rPr>
        <w:t>3)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устанавливаемыми законами Республики Татарстан;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4) организация предоставления общего образования в государственных образовательных организациях Республики Татарстан;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5) создание условий для осуществления присмотра и ухода за детьми, содержания детей в государственных образовательных организациях Республики Татарстан;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6" w:name="Par41"/>
      <w:bookmarkEnd w:id="6"/>
      <w:r w:rsidRPr="00BA55BC">
        <w:rPr>
          <w:rFonts w:ascii="Times New Roman" w:hAnsi="Times New Roman" w:cs="Times New Roman"/>
        </w:rPr>
        <w:t xml:space="preserve">6)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указанными в </w:t>
      </w:r>
      <w:hyperlink w:anchor="Par38" w:history="1">
        <w:r w:rsidRPr="00BA55BC">
          <w:rPr>
            <w:rFonts w:ascii="Times New Roman" w:hAnsi="Times New Roman" w:cs="Times New Roman"/>
            <w:color w:val="0000FF"/>
          </w:rPr>
          <w:t>пункте 3</w:t>
        </w:r>
      </w:hyperlink>
      <w:r w:rsidRPr="00BA55BC">
        <w:rPr>
          <w:rFonts w:ascii="Times New Roman" w:hAnsi="Times New Roman" w:cs="Times New Roman"/>
        </w:rPr>
        <w:t xml:space="preserve"> настоящей части;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7) организация предоставления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8) организация предоставления дополнительного образования детей в государственных образовательных организациях Республики Татарстан;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9) организация предоставления дополнительного профессионального образования в государственных образовательных организациях Республики Татарстан;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10) организация, в том числе установление порядка обеспечения муниципальных образовательных организаций и образовательных организаций Республики Татарстан учебниками в соответствии с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учебными пособиями, допущенными к использованию при реализации указанных образовательных программ;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11) обеспечение осуществления мониторинга в системе образования на уровне Республики Татарстан;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12) 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13) определение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14) определение случаев и порядка обеспечения питанием обучающихся за счет бюджетных ассигнований бюджетов Республики Татарстан;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15) определение случаев и порядка обеспечения вещевым имуществом (обмундированием), в том числе форменной одеждой, обучающихся за счет бюджетных ассигнований бюджетов Республики Татарстан;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16) осуществление иных полномочий, предусмотренных федеральным законодательством и </w:t>
      </w:r>
      <w:r w:rsidRPr="00BA55BC">
        <w:rPr>
          <w:rFonts w:ascii="Times New Roman" w:hAnsi="Times New Roman" w:cs="Times New Roman"/>
        </w:rPr>
        <w:lastRenderedPageBreak/>
        <w:t>законодательством Республики Татарстан.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3. Органы государственной власти Республики Татарстан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программам, а также предоставление государственной поддержки дополнительного образования детей в муниципальных образовательных организациях.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4. Органы государственной власти Республики Татарстан вправе обеспечивать организацию предоставления на конкурсной основе высшего образования в образовательных организациях высшего образования Республики Татарстан.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5. Органы государственной власти Республики Татарстан в соответствии с законодательством Российской Федерации могут оказывать поддержку образовательным организациям.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7" w:name="Par56"/>
      <w:bookmarkEnd w:id="7"/>
      <w:r w:rsidRPr="00BA55BC">
        <w:rPr>
          <w:rFonts w:ascii="Times New Roman" w:hAnsi="Times New Roman" w:cs="Times New Roman"/>
        </w:rPr>
        <w:t>Статья 4. Управление в сфере образования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1. Государственное управление в сфере образования в Республике Татарстан осуществляют в пределах своих полномочий федеральные органы государственной власти и орган исполнительной власти Республики Татарстан. В муниципальных районах и городских округах управление в сфере образования осуществляется соответствующими органами местного самоуправления.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2. Орган исполнительной власти Республики Татарстан, осуществляющий государственное управление в сфере образования, в пределах своих полномочий: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1) принимает участие в проведении экспертизы примерных основных общеобразовательных программ с учетом их уровня и направленности (в части учета региональных, национальных и этнокультурных особенностей);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2) принимает участие в проведении экспертизы учебников в целях обеспечения учета региональных и этнокультурных особенностей Республики Татарстан,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3) принимает участие в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4) формирует аттестационные комиссии, осуществляющие 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Республики Татарстан, педагогических работников муниципальных и частных организаций, осуществляющих образовательную деятельность;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5) обеспечивает проведение государственной итоговой аттестации по образовательным программам основного общего и среднего общего образования на территории Республики Татарстан;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6) устанавливает формы и порядок проведения государственной итоговой аттестации по образовательным программам среднего общего образования для обучающихся по образовательным программам основного общего и среднего общего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7) осуществляет аккредитацию граждан в качестве общественных наблюдателей при проведении государственной итоговой аттестации по образовательным программам основного общего или среднего общего образования на территории Республики Татарстан;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8) осуществляет организацию формирования и ведения 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9) устанавливает случаи и порядок индивидуального (конкурсного)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lastRenderedPageBreak/>
        <w:t>10) представляет в федеральный орган исполнительной власти, осуществляющий функции по контролю и надзору в сфере образования, сведения о выданных документах об образовании и (или) о квалификации, документах об обучении путем внесения этих сведений в федеральную информационную систему "Федеральный реестр сведений о документах об образовании и (или) о квалификации, документах об обучении";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11) обеспечивает предоставление методической, психолого-педагогической, диагностической и консультативной помощи без взимания платы родителям (законным представителям) несовершеннолетних обучающихся, обеспечивающим получение детьми дошкольного образования в форме семейного образования;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12) создает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при проведении государственной итоговой аттестации на территории Республики Татарстан;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13) ежегодно публикует на официальном сайте в информационно-телекоммуникационной сети "Интернет" (далее - сеть "Интернет") итоговый (годовой) отчет об анализе состояния и перспектив образования в Республике Татарстан;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14) осуществляет иные полномочия, предусмотренные федеральным законодательством и законодательством Республики Татарстан.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8" w:name="Par75"/>
      <w:bookmarkEnd w:id="8"/>
      <w:r w:rsidRPr="00BA55BC">
        <w:rPr>
          <w:rFonts w:ascii="Times New Roman" w:hAnsi="Times New Roman" w:cs="Times New Roman"/>
        </w:rPr>
        <w:t>Статья 5. Полномочия органов местного самоуправления муниципальных районов и городских округов в сфере образования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1. Органы местного самоуправления муниципальных районов и городских округов Республики Татарстан осуществляют полномочия по решению вопросов местного значения в сфере образования в соответствии с Федеральным </w:t>
      </w:r>
      <w:hyperlink r:id="rId9" w:history="1">
        <w:r w:rsidRPr="00BA55BC">
          <w:rPr>
            <w:rFonts w:ascii="Times New Roman" w:hAnsi="Times New Roman" w:cs="Times New Roman"/>
            <w:color w:val="0000FF"/>
          </w:rPr>
          <w:t>законом</w:t>
        </w:r>
      </w:hyperlink>
      <w:r w:rsidRPr="00BA55BC">
        <w:rPr>
          <w:rFonts w:ascii="Times New Roman" w:hAnsi="Times New Roman" w:cs="Times New Roman"/>
        </w:rPr>
        <w:t>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2. Отдельные государственные полномочия Республики Татарстан в сфере образования могут быть переданы для осуществления органам местного самоуправления в соответствии с Федеральным </w:t>
      </w:r>
      <w:hyperlink r:id="rId10" w:history="1">
        <w:r w:rsidRPr="00BA55BC">
          <w:rPr>
            <w:rFonts w:ascii="Times New Roman" w:hAnsi="Times New Roman" w:cs="Times New Roman"/>
            <w:color w:val="0000FF"/>
          </w:rPr>
          <w:t>законом</w:t>
        </w:r>
      </w:hyperlink>
      <w:r w:rsidRPr="00BA55BC">
        <w:rPr>
          <w:rFonts w:ascii="Times New Roman" w:hAnsi="Times New Roman" w:cs="Times New Roman"/>
        </w:rP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9" w:name="Par80"/>
      <w:bookmarkEnd w:id="9"/>
      <w:r w:rsidRPr="00BA55BC">
        <w:rPr>
          <w:rFonts w:ascii="Times New Roman" w:hAnsi="Times New Roman" w:cs="Times New Roman"/>
          <w:b/>
          <w:bCs/>
        </w:rPr>
        <w:t>Глава 2. ОСНОВЫ СИСТЕМЫ ОБРАЗОВАНИЯ В РЕСПУБЛИКЕ ТАТАРСТАН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10" w:name="Par82"/>
      <w:bookmarkEnd w:id="10"/>
      <w:r w:rsidRPr="00BA55BC">
        <w:rPr>
          <w:rFonts w:ascii="Times New Roman" w:hAnsi="Times New Roman" w:cs="Times New Roman"/>
        </w:rPr>
        <w:t>Статья 6. Структура системы образования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1. Система образования в Республике Татарстан включает в себя: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1) федеральные государственные образовательные стандарты и федеральные государственные требования, образовательные стандарты, образовательные программы различных вида, уровня и (или) направленности;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2) организации, осуществляющие образовательную деятельность, педагогических работников, обучающихся и родителей (законных представителей) несовершеннолетних обучающихся;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3) федеральные государственные органы и орган государственной власти Республики Татарстан, осуществляющий государственное управление в сфере образования, и органы местного самоуправления, осуществляющие управление в сфере образования, созданные ими консультативные, совещательные и иные органы;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4) организации, осуществляющие обеспечение образовательной деятельности, оценку качества образования;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5) объединения юридических лиц, работодателей и их объединений, общественные объединения, осуществляющие деятельность в сфере образования.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2. Образование подразделяется на общее образование, профессиональное образование, дополнительное образование и профессиональное обучение, обеспечивающие возможность реализации права на образование в течение всей жизни (непрерывное образование).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3. Общее образование и профессиональное образование реализуются по уровням образования.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4. В Республике Татарстан реализуются следующие уровни: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1) общего образования: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а) дошкольное образование;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lastRenderedPageBreak/>
        <w:t>б) начальное общее образование;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в) основное общее образование;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г) среднее общее образование;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2) профессионального образования: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а) среднее профессиональное образование;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б) высшее образование - бакалавриат;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в) высшее образование - специалитет, магистратура;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г) высшее образование - подготовка кадров высшей квалификации.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5. Дополнительное образование включает в себя такие подвиды, как дополнительное образование детей и взрослых и дополнительное профессиональное образование.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6.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 программ, а также учета имеющихся образования, квалификации, опыта практической деятельности при получении образования.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11" w:name="Par106"/>
      <w:bookmarkEnd w:id="11"/>
      <w:r w:rsidRPr="00BA55BC">
        <w:rPr>
          <w:rFonts w:ascii="Times New Roman" w:hAnsi="Times New Roman" w:cs="Times New Roman"/>
        </w:rPr>
        <w:t>Статья 7. Программы развития образования в Республике Татарстан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1. С учетом социально-экономических, экологических, демографических, этнокультурных и других особенностей Республики Татарстан Кабинет Министров Республики Татарстан разрабатывает и утверждает программы развития образования в Республике Татарстан.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2. Кабинет Министров Республики Татарстан ежегодно представляет Государственному Совету Республики Татарстан доклад о ходе реализации программ развития образования в Республике Татарстан и размещает его на официальном сайте в сети "Интернет".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12" w:name="Par111"/>
      <w:bookmarkEnd w:id="12"/>
      <w:r w:rsidRPr="00BA55BC">
        <w:rPr>
          <w:rFonts w:ascii="Times New Roman" w:hAnsi="Times New Roman" w:cs="Times New Roman"/>
        </w:rPr>
        <w:t>Статья 8. Язык образования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1. Граждане в Республике Татарстан имеют право на получение дошкольного, начального общего, основного общего и среднего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в пределах возможностей, предоставляемых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 образовательных организаций, классов, групп, а также условий для их функционирования.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2. В государственных и муниципальных образовательных организациях, расположенных на территории Республики Татарстан, преподается и изучается татарский язык в соответствии с </w:t>
      </w:r>
      <w:hyperlink r:id="rId11" w:history="1">
        <w:r w:rsidRPr="00BA55BC">
          <w:rPr>
            <w:rFonts w:ascii="Times New Roman" w:hAnsi="Times New Roman" w:cs="Times New Roman"/>
            <w:color w:val="0000FF"/>
          </w:rPr>
          <w:t>Законом</w:t>
        </w:r>
      </w:hyperlink>
      <w:r w:rsidRPr="00BA55BC">
        <w:rPr>
          <w:rFonts w:ascii="Times New Roman" w:hAnsi="Times New Roman" w:cs="Times New Roman"/>
        </w:rPr>
        <w:t xml:space="preserve"> Республики Татарстан от 8 июля 1992 года N 1560-XII "О государственных языках Республики Татарстан и других языках в Республике Татарстан".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3. Татарский и русский языки как государственные языки Республики Татарстан изучаются в равных объемах в рамках федеральных государственных образовательных стандартов соответствующего уровня общего образования. Преподавание и изучение татарского языка осуществляются в соответствии с имеющими государственную аккредитацию образовательными программами, разработанными с учетом различного уровня подготовки обучающихся.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4. Татарский и русский языки в образовательных организациях профессионального образования изучаются в рамках федеральных государственных образовательных стандартов соответствующих направлений подготовки кадров.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5. В образовательных организациях среднего профессионального и высшего образования Республики Татарстан программы профессионального образования могут реализовываться на татарском языке.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6. Кабинет Министров Республики Татарстан в соответствии с законодательством Российской Федерации, </w:t>
      </w:r>
      <w:hyperlink r:id="rId12" w:history="1">
        <w:r w:rsidRPr="00BA55BC">
          <w:rPr>
            <w:rFonts w:ascii="Times New Roman" w:hAnsi="Times New Roman" w:cs="Times New Roman"/>
            <w:color w:val="0000FF"/>
          </w:rPr>
          <w:t>Конституцией</w:t>
        </w:r>
      </w:hyperlink>
      <w:r w:rsidRPr="00BA55BC">
        <w:rPr>
          <w:rFonts w:ascii="Times New Roman" w:hAnsi="Times New Roman" w:cs="Times New Roman"/>
        </w:rPr>
        <w:t xml:space="preserve"> Республики Татарстан, международными соглашениями и соглашениями с субъектами Российской Федерации оказывает содействие в получении необходимого образования на родном языке татарам, проживающим за пределами Республики Татарстан.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13" w:name="Par120"/>
      <w:bookmarkEnd w:id="13"/>
      <w:r w:rsidRPr="00BA55BC">
        <w:rPr>
          <w:rFonts w:ascii="Times New Roman" w:hAnsi="Times New Roman" w:cs="Times New Roman"/>
        </w:rPr>
        <w:t>Статья 9. Требования к одежде обучающихся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lastRenderedPageBreak/>
        <w:t xml:space="preserve">(в ред. </w:t>
      </w:r>
      <w:hyperlink r:id="rId13" w:history="1">
        <w:r w:rsidRPr="00BA55BC">
          <w:rPr>
            <w:rFonts w:ascii="Times New Roman" w:hAnsi="Times New Roman" w:cs="Times New Roman"/>
            <w:color w:val="0000FF"/>
          </w:rPr>
          <w:t>Закона</w:t>
        </w:r>
      </w:hyperlink>
      <w:r w:rsidRPr="00BA55BC">
        <w:rPr>
          <w:rFonts w:ascii="Times New Roman" w:hAnsi="Times New Roman" w:cs="Times New Roman"/>
        </w:rPr>
        <w:t xml:space="preserve"> РТ от 23.07.2014 N 61-ЗРТ)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1. Организации, осуществляющие образовательную деятельность, вправе устанавливать требования к одежде обучающихся, в том числе требования к ее общему виду, цвету, фасону, видам одежды обучающихся, знакам отличия, и правила ее ношения, если иное не установлено Федеральным </w:t>
      </w:r>
      <w:hyperlink r:id="rId14" w:history="1">
        <w:r w:rsidRPr="00BA55BC">
          <w:rPr>
            <w:rFonts w:ascii="Times New Roman" w:hAnsi="Times New Roman" w:cs="Times New Roman"/>
            <w:color w:val="0000FF"/>
          </w:rPr>
          <w:t>законом</w:t>
        </w:r>
      </w:hyperlink>
      <w:r w:rsidRPr="00BA55BC">
        <w:rPr>
          <w:rFonts w:ascii="Times New Roman" w:hAnsi="Times New Roman" w:cs="Times New Roman"/>
        </w:rPr>
        <w:t>, частью 2 настоящей статьи. Соответствующий локальный нормативный акт организации, осуществляющей образовательную деятельность, принимается с учетом мнения совета обучающихся, совета родителей, а также представительного органа работников этой организации и (или) обучающихся в ней (при его наличии).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2. Государственные образовательные организации Республики Татарстан и муниципальные образовательные организации муниципальных образований в Республике Татарстан, осуществляющие образовательную деятельность по образовательным программам начального общего, основного общего и среднего общего образования, устанавливают требования к одежде обучающихся в соответствии с типовыми требованиями, утвержденными Кабинетом Министров Республики Татарстан.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14" w:name="Par127"/>
      <w:bookmarkEnd w:id="14"/>
      <w:r w:rsidRPr="00BA55BC">
        <w:rPr>
          <w:rFonts w:ascii="Times New Roman" w:hAnsi="Times New Roman" w:cs="Times New Roman"/>
        </w:rPr>
        <w:t>Статья 10. Учебно-методические объединения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1. В целях участия педагогических, научных работников, представителей работодателей в разработке федеральных государственных образовательных стандартов, примерных образовательных программ, координации действий организаций, осуществляющих образовательную деятельность, в обеспечении качества и развития содержания образования в системе образования могут создаваться учебно-методические объединения.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2. Учебно-методические объединения в системе образования создаются федеральными органами исполнительной власти и органом исполнительной власти Республики Татарстан, осуществляющим государственное управление в сфере образования, и осуществляют свою деятельность в соответствии с положениями, утвержденными этими органами.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3. В состав учебно-методических объединений на добровольных началах входят педагогические работники, научные работники и другие работники организаций, осуществляющих образовательную деятельность, и иных организаций, действующих в системе образования, в том числе представители работодателей.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15" w:name="Par133"/>
      <w:bookmarkEnd w:id="15"/>
      <w:r w:rsidRPr="00BA55BC">
        <w:rPr>
          <w:rFonts w:ascii="Times New Roman" w:hAnsi="Times New Roman" w:cs="Times New Roman"/>
        </w:rPr>
        <w:t>Статья 11. Инновационная деятельность в сфере образования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6" w:name="Par135"/>
      <w:bookmarkEnd w:id="16"/>
      <w:r w:rsidRPr="00BA55BC">
        <w:rPr>
          <w:rFonts w:ascii="Times New Roman" w:hAnsi="Times New Roman" w:cs="Times New Roman"/>
        </w:rPr>
        <w:t>1. Инновационная деятельность ориентирована на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системы образования и осуществляется в форме реализации инновационных проектов и программ организациями, осуществляющими образовательную деятельность, и иными действующими в сфере образования организациями, а также их объединениями. При реализации инновационного проекта, программы должны быть обеспечены соблюдение прав и законных интересов участников образовательных отношений, предоставление и получение образования, уровень и качество которого не могут быть ниже требований, установленных федеральным государственным образовательным стандартом, федеральными государственными требованиями, образовательным стандартом.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2. В целях создания условий для реализации инновационных проектов и программ, имеющих существенное значение для обеспечения развития системы образования, организации, указанные в </w:t>
      </w:r>
      <w:hyperlink w:anchor="Par135" w:history="1">
        <w:r w:rsidRPr="00BA55BC">
          <w:rPr>
            <w:rFonts w:ascii="Times New Roman" w:hAnsi="Times New Roman" w:cs="Times New Roman"/>
            <w:color w:val="0000FF"/>
          </w:rPr>
          <w:t>части 1</w:t>
        </w:r>
      </w:hyperlink>
      <w:r w:rsidRPr="00BA55BC">
        <w:rPr>
          <w:rFonts w:ascii="Times New Roman" w:hAnsi="Times New Roman" w:cs="Times New Roman"/>
        </w:rPr>
        <w:t xml:space="preserve"> настоящей статьи и реализующие указанные инновационные проекты и программы, признаются федеральными или региональными инновационными площадками и составляют инновационную инфраструктуру в системе образования. Порядок признания организаций региональными инновационными площадками устанавливается Кабинетом Министров Республики Татарстан.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3. Федеральные государственные органы и орган исполнительной власти Республики Татарстан, осуществляющий государственное управление в сфере образования, в рамках своих полномочий создают условия для реализации инновационных образовательных проектов, программ и внедрения их результатов в практику.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17" w:name="Par139"/>
      <w:bookmarkEnd w:id="17"/>
      <w:r w:rsidRPr="00BA55BC">
        <w:rPr>
          <w:rFonts w:ascii="Times New Roman" w:hAnsi="Times New Roman" w:cs="Times New Roman"/>
        </w:rPr>
        <w:t>Статья 12. Государственно-частное партнерство в сфере образования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В целях создания конкурентоспособной системы образования, повышения доступности и качества образовательных услуг, предоставляемых населению, в Республике Татарстан возможно осуществление взаимовыгодного сотрудничества между Республикой Татарстан и частными партнерами в соответствии с законодательством Российской Федерации о государственно-частном партнерстве.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18" w:name="Par143"/>
      <w:bookmarkEnd w:id="18"/>
      <w:r w:rsidRPr="00BA55BC">
        <w:rPr>
          <w:rFonts w:ascii="Times New Roman" w:hAnsi="Times New Roman" w:cs="Times New Roman"/>
        </w:rPr>
        <w:t>Статья 13. Создание, реорганизация, ликвидация образовательных организаций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1. Образовательная организация создается в форме, установленной гражданским законодательством для некоммерческих организаций.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2. Образовательная организация реорганизуется или ликвидируется в порядке, установленном гражданским законодательством, с учетом особенностей, предусмотренных законодательством об образовании.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9" w:name="Par147"/>
      <w:bookmarkEnd w:id="19"/>
      <w:r w:rsidRPr="00BA55BC">
        <w:rPr>
          <w:rFonts w:ascii="Times New Roman" w:hAnsi="Times New Roman" w:cs="Times New Roman"/>
        </w:rPr>
        <w:t>3. Принятие Кабинетом Министров Республики Татарстан или органом местного самоуправления муниципального образования в Республике Татарстан решения о реорганизации или ликвидации соответственно образовательной организации, находящейся в ведении Республики Татарстан, и (или) муниципальной образовательной организации допускается на основании положительного заключения комиссии по оценке последствий такого решения.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0" w:name="Par148"/>
      <w:bookmarkEnd w:id="20"/>
      <w:r w:rsidRPr="00BA55BC">
        <w:rPr>
          <w:rFonts w:ascii="Times New Roman" w:hAnsi="Times New Roman" w:cs="Times New Roman"/>
        </w:rPr>
        <w:t>4. Принятие решения о реорганизации или ликвидации муниципальной общеобразовательной организации, расположенной в сельском поселении, не допускается без учета мнения жителей данного сельского поселения.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5. Порядок проведения оценки последствий принятия решения о реорганизации или ликвидации образовательной организации, находящейся в ведении Республики Татарстан, муниципальной образовательной организации, включая критерии этой оценки (по типам данных образовательных организаций), порядок создания комиссии по оценке последствий такого решения и подготовки ею заключений устанавливаются Кабинетом Министров Республики Татарстан.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6. Филиал образовательной организации создается и ликвидируется в порядке, установленном гражданским законодательством, с учетом особенностей, предусмотренных настоящим Законом. Принятие решения о ликвидации филиала государственной и (или) муниципальной дошкольной образовательной организации либо общеобразовательной организации осуществляется в порядке, установленном </w:t>
      </w:r>
      <w:hyperlink w:anchor="Par147" w:history="1">
        <w:r w:rsidRPr="00BA55BC">
          <w:rPr>
            <w:rFonts w:ascii="Times New Roman" w:hAnsi="Times New Roman" w:cs="Times New Roman"/>
            <w:color w:val="0000FF"/>
          </w:rPr>
          <w:t>частями 3</w:t>
        </w:r>
      </w:hyperlink>
      <w:r w:rsidRPr="00BA55BC">
        <w:rPr>
          <w:rFonts w:ascii="Times New Roman" w:hAnsi="Times New Roman" w:cs="Times New Roman"/>
        </w:rPr>
        <w:t xml:space="preserve"> и </w:t>
      </w:r>
      <w:hyperlink w:anchor="Par148" w:history="1">
        <w:r w:rsidRPr="00BA55BC">
          <w:rPr>
            <w:rFonts w:ascii="Times New Roman" w:hAnsi="Times New Roman" w:cs="Times New Roman"/>
            <w:color w:val="0000FF"/>
          </w:rPr>
          <w:t>4</w:t>
        </w:r>
      </w:hyperlink>
      <w:r w:rsidRPr="00BA55BC">
        <w:rPr>
          <w:rFonts w:ascii="Times New Roman" w:hAnsi="Times New Roman" w:cs="Times New Roman"/>
        </w:rPr>
        <w:t xml:space="preserve"> настоящей статьи.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21" w:name="Par152"/>
      <w:bookmarkEnd w:id="21"/>
      <w:r w:rsidRPr="00BA55BC">
        <w:rPr>
          <w:rFonts w:ascii="Times New Roman" w:hAnsi="Times New Roman" w:cs="Times New Roman"/>
        </w:rPr>
        <w:t>Статья 14. Организация приема на обучение по основным общеобразовательным программам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1. Получение дошкольного образования в образовательных организациях может начинаться по достижении детьми возраста двух месяцев.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2.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3. Государственные и муниципальные образовательные организации не вправе организовывать конкурс или индивидуальный отбор при приеме на обучение по основным общеобразовательным программам за исключением случаев, предусмотренных Федеральным </w:t>
      </w:r>
      <w:hyperlink r:id="rId15" w:history="1">
        <w:r w:rsidRPr="00BA55BC">
          <w:rPr>
            <w:rFonts w:ascii="Times New Roman" w:hAnsi="Times New Roman" w:cs="Times New Roman"/>
            <w:color w:val="0000FF"/>
          </w:rPr>
          <w:t>законом</w:t>
        </w:r>
      </w:hyperlink>
      <w:r w:rsidRPr="00BA55BC">
        <w:rPr>
          <w:rFonts w:ascii="Times New Roman" w:hAnsi="Times New Roman" w:cs="Times New Roman"/>
        </w:rPr>
        <w:t xml:space="preserve"> и законодательством Республики Татарстан.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4. Организация индивидуального отбора при приеме либо переводе в государственные и муниципальные образовательные организации в Республике Татарстан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установленных органом исполнительной власти Республики Татарстан, осуществляющим государственное управление в </w:t>
      </w:r>
      <w:r w:rsidRPr="00BA55BC">
        <w:rPr>
          <w:rFonts w:ascii="Times New Roman" w:hAnsi="Times New Roman" w:cs="Times New Roman"/>
        </w:rPr>
        <w:lastRenderedPageBreak/>
        <w:t>сфере образования.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5. В приеме в государственную или муниципальную образовательную организацию в Республике Татарстан может быть отказано только по причине отсутствия в ней свободных мест, за исключением случаев, предусмотренных Федеральным </w:t>
      </w:r>
      <w:hyperlink r:id="rId16" w:history="1">
        <w:r w:rsidRPr="00BA55BC">
          <w:rPr>
            <w:rFonts w:ascii="Times New Roman" w:hAnsi="Times New Roman" w:cs="Times New Roman"/>
            <w:color w:val="0000FF"/>
          </w:rPr>
          <w:t>законом</w:t>
        </w:r>
      </w:hyperlink>
      <w:r w:rsidRPr="00BA55BC">
        <w:rPr>
          <w:rFonts w:ascii="Times New Roman" w:hAnsi="Times New Roman" w:cs="Times New Roman"/>
        </w:rPr>
        <w:t>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6. В случае отсутствия свободных мест в государственной или муниципальной общеобразовательной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Республики Татарстан,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22" w:name="Par161"/>
      <w:bookmarkEnd w:id="22"/>
      <w:r w:rsidRPr="00BA55BC">
        <w:rPr>
          <w:rFonts w:ascii="Times New Roman" w:hAnsi="Times New Roman" w:cs="Times New Roman"/>
        </w:rPr>
        <w:t>Статья 15. Организация получения образования обучающимися с ограниченными возможностями здоровья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1.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2. Общее образование обучающихся с ограниченными возможностями здоровья осуществляется в организациях, осуществляющих образовательную деятельность по адаптированным основным общеобразовательным программам. В таких организациях создаются специальные условия для получения образования указанными обучающимися.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3. Под специальными условиями для получения образования обучающимися с ограниченными возможностями здоровья в настоящем Законе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4. 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осуществляющих образовательную деятельность.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5. Кабинетом Министров Республики Татарстан создаются отдельные организации, осуществляющие образовательную деятельность по адаптированным основным общеобразовательным программам,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сложными дефектами и других обучающихся с ограниченными возможностями здоровья.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6. Обучающиеся с ограниченными возможностями здоровья, проживающие в организации, осуществляющей образовательную деятельность, находятся на полном государственном обеспечении и обеспечиваются питанием, одеждой, обувью, мягким и жестким инвентарем. Иные обучающиеся с ограниченными возможностями здоровья обеспечиваются бесплатным двухразовым питанием.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7.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программ, адаптированных при необходимости для обучения указанных обучающихся.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8. Кабинет Министров Республики Татарстан обеспечивает получение профессионального обучения обучающимися с ограниченными возможностями здоровья (с различными формами умственной отсталости), не имеющими основного общего или среднего общего образования.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9. Профессиональными образовательными организациями и образовательными организациями высшего образования, а также организациями, осуществляющими образовательную деятельность по основным программам профессионального обучения, должны быть созданы специальные условия для получения образования обучающимися с ограниченными возможностями </w:t>
      </w:r>
      <w:r w:rsidRPr="00BA55BC">
        <w:rPr>
          <w:rFonts w:ascii="Times New Roman" w:hAnsi="Times New Roman" w:cs="Times New Roman"/>
        </w:rPr>
        <w:lastRenderedPageBreak/>
        <w:t>здоровья.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10. Обучающимся с ограниченными возможностями здоровья, получающим образование за счет бюджетных ассигнований бюджета Республики Татарстан, бесплатно предоставляются специальные учебники и учебные пособия, иная учебная литература, а также услуги сурдопереводчиков и тифлосурдопереводчиков.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11. Государство в лице уполномоченных им органов государственной власти Российской Федерации и органов государственной власти Республики Татарстан обеспечивает подготовку педагогических работников, владеющих специальными педагогическими подходами и методами обучения и воспитания обучающихся с ограниченными возможностями здоровья, и содействует привлечению таких работников в организации, осуществляющие образовательную деятельность.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12.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реабилитационные и оздоровительные мероприятия для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или в медицинских организациях.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13. Порядок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Кабинета Министров Республики Татарстан.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23" w:name="Par177"/>
      <w:bookmarkEnd w:id="23"/>
      <w:r w:rsidRPr="00BA55BC">
        <w:rPr>
          <w:rFonts w:ascii="Times New Roman" w:hAnsi="Times New Roman" w:cs="Times New Roman"/>
        </w:rPr>
        <w:t>Статья 16. Информационная открытость системы образования. Мониторинг в системе образования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1. Органы государственной власти Российской Федерации, органы государственной власти Республики Татарстан, органы местного самоуправления и организации, осуществляющие образовательную деятельность, обеспечивают открытость и доступность информации о системе образования.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2. Информация о системе образования включает в себя данные официального статистического учета, касающиеся системы образования, данные мониторинга системы образования и иные данные, получаемые при осуществлении своих функций федеральными государственными органами и органом исполнительной власти Республики Татарстан, осуществляющим государственное управление в сфере образования, органами местного самоуправления, осуществляющими управление в сфере образования, организациями, осуществляющими образовательную деятельность, а также иными организациями, осуществляющими деятельность в сфере образования.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3.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результатов, условиями осуществления образовательной деятельности, контингентом обучающихся, учебными и внеучебными достижениями обучающихся, профессиональными достижениями выпускников организаций, осуществляющих образовательную деятельность, состоянием сети организаций, осуществляющих образовательную деятельность.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4. Организация мониторинга системы образования осуществляется федеральными государственными органами и органом исполнительной власти Республики Татарстан, осуществляющим государственное управление в сфере образования, органами местного самоуправления, осуществляющими управление в сфере образования.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5. Порядок осуществления мониторинга системы образования, а также перечень обязательной информации, подлежащей мониторингу, устанавливается Правительством Российской Федерации.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6. Анализ состояния и перспектив развития образования в Республике Татарстан ежегодно публикуется в виде итогового (годового) отчета в сети "Интернет" на официальном сайте органа исполнительной власти Республики Татарстан, осуществляющего государственное управление в сфере образования.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24" w:name="Par186"/>
      <w:bookmarkEnd w:id="24"/>
      <w:r w:rsidRPr="00BA55BC">
        <w:rPr>
          <w:rFonts w:ascii="Times New Roman" w:hAnsi="Times New Roman" w:cs="Times New Roman"/>
        </w:rPr>
        <w:lastRenderedPageBreak/>
        <w:t>Статья 17. Информационное обеспечение системы образования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1.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органом исполнительной власти Республики Татарстан, осуществляющим государственное управление в сфере образования, создаются, формируются и ведутся государственные информационные системы, в том числе государственные информационные системы, предусмотренные настоящей статьей. Ведение государственных информационных систем осуществляется в соответствии с едиными организационными, методологическими и программно-техническими принципами, обеспечивающими совместимость и взаимодействие этих информационных систем с иными государственными информационными системами и информационно-телекоммуникационными сетями, включая информационно-технологическую и коммуникационную инфраструктуры, используемые для предоставления государственных и муниципальных услуг,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2. В целях информационного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в образовательные организации для получения среднего профессионального и высшего образования создаются: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1) 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- федеральная информационная система);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2) региональные информационные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региональные информационные системы).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3. Организация формирования и ведения федеральной информационной системы и региональной информационной системы осуществляется соответственно федеральным органом исполнительной власти, осуществляющим функции по контролю и надзору в сфере образования, и органом исполнительной власти Республики Татарстан, осуществляющим государственное управление в сфере образования.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25" w:name="Par194"/>
      <w:bookmarkEnd w:id="25"/>
      <w:r w:rsidRPr="00BA55BC">
        <w:rPr>
          <w:rFonts w:ascii="Times New Roman" w:hAnsi="Times New Roman" w:cs="Times New Roman"/>
        </w:rPr>
        <w:t>Статья 18. Особенности финансового обеспечения оказания государственных и муниципальных услуг в сфере образования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1.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особенностей, установленных Федеральным </w:t>
      </w:r>
      <w:hyperlink r:id="rId17" w:history="1">
        <w:r w:rsidRPr="00BA55BC">
          <w:rPr>
            <w:rFonts w:ascii="Times New Roman" w:hAnsi="Times New Roman" w:cs="Times New Roman"/>
            <w:color w:val="0000FF"/>
          </w:rPr>
          <w:t>законом</w:t>
        </w:r>
      </w:hyperlink>
      <w:r w:rsidRPr="00BA55BC">
        <w:rPr>
          <w:rFonts w:ascii="Times New Roman" w:hAnsi="Times New Roman" w:cs="Times New Roman"/>
        </w:rPr>
        <w:t>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2. Нормативы, устанавливаемые законом Республики Татарстан в соответствии с </w:t>
      </w:r>
      <w:hyperlink w:anchor="Par38" w:history="1">
        <w:r w:rsidRPr="00BA55BC">
          <w:rPr>
            <w:rFonts w:ascii="Times New Roman" w:hAnsi="Times New Roman" w:cs="Times New Roman"/>
            <w:color w:val="0000FF"/>
          </w:rPr>
          <w:t>пунктом 3 части 2 статьи 3</w:t>
        </w:r>
      </w:hyperlink>
      <w:r w:rsidRPr="00BA55BC">
        <w:rPr>
          <w:rFonts w:ascii="Times New Roman" w:hAnsi="Times New Roman" w:cs="Times New Roman"/>
        </w:rPr>
        <w:t xml:space="preserve"> настоящего Закона,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стандартами, по каждому виду и направленности (профилю) образовательных программ с учетом форм обучения, федеральных государственных требований (при их наличии),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 предусмотренных Федеральным </w:t>
      </w:r>
      <w:hyperlink r:id="rId18" w:history="1">
        <w:r w:rsidRPr="00BA55BC">
          <w:rPr>
            <w:rFonts w:ascii="Times New Roman" w:hAnsi="Times New Roman" w:cs="Times New Roman"/>
            <w:color w:val="0000FF"/>
          </w:rPr>
          <w:t>законом</w:t>
        </w:r>
      </w:hyperlink>
      <w:r w:rsidRPr="00BA55BC">
        <w:rPr>
          <w:rFonts w:ascii="Times New Roman" w:hAnsi="Times New Roman" w:cs="Times New Roman"/>
        </w:rPr>
        <w:t xml:space="preserve"> особенностей организации и осуществления образовательной деятельности (для различных категорий обучающихся), за исключением образовательной деятельности, осуществляемой в соответствии с образовательными стандартами, в расчете на одного обучающегося, если иное не установлено настоящей статьей.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3.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</w:t>
      </w:r>
      <w:r w:rsidRPr="00BA55BC">
        <w:rPr>
          <w:rFonts w:ascii="Times New Roman" w:hAnsi="Times New Roman" w:cs="Times New Roman"/>
        </w:rPr>
        <w:lastRenderedPageBreak/>
        <w:t xml:space="preserve">учебную (преподавательскую) работу и другую работу, определяемого в соответствии с решениями Президента Российской Федерации, Правительства Российской Федерации, Кабинета Министров Республики Татарстан, органов местного самоуправления. Расходы на оплату труда педагогических работников муниципальных общеобразовательных организаций, включаемые в нормативы, устанавливаемые в соответствии с </w:t>
      </w:r>
      <w:hyperlink w:anchor="Par38" w:history="1">
        <w:r w:rsidRPr="00BA55BC">
          <w:rPr>
            <w:rFonts w:ascii="Times New Roman" w:hAnsi="Times New Roman" w:cs="Times New Roman"/>
            <w:color w:val="0000FF"/>
          </w:rPr>
          <w:t>пунктом 3 части 2 статьи 3</w:t>
        </w:r>
      </w:hyperlink>
      <w:r w:rsidRPr="00BA55BC">
        <w:rPr>
          <w:rFonts w:ascii="Times New Roman" w:hAnsi="Times New Roman" w:cs="Times New Roman"/>
        </w:rPr>
        <w:t xml:space="preserve"> настоящего Закона, не могут быть ниже уровня, соответствующего средней заработной плате в Республике Татарстан.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4. Для малокомплектных образовательных организаций и образовательных организаций, расположенных в сельских населенных пунктах и реализующих основные общеобразовательные программы,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деятельности, не зависящие от количества обучающихся. Кабинет Министров Республики Татарстан относит к малокомплектным образовательным организациям образовательные организации, реализующие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доступности и (или) численности обучающихся.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5. Субсидии на возмещение затрат частных организаций, осуществляющих образовательную деятельность по реализации основных общеобразовательных программ, финансовое обеспечение которых осуществляется за счет бюджетных ассигнований бюджета Республики Татарстан, рассчитываются с учетом нормативов, устанавливаемых в соответствии с </w:t>
      </w:r>
      <w:hyperlink w:anchor="Par38" w:history="1">
        <w:r w:rsidRPr="00BA55BC">
          <w:rPr>
            <w:rFonts w:ascii="Times New Roman" w:hAnsi="Times New Roman" w:cs="Times New Roman"/>
            <w:color w:val="0000FF"/>
          </w:rPr>
          <w:t>пунктом 3 части 2 статьи 3</w:t>
        </w:r>
      </w:hyperlink>
      <w:r w:rsidRPr="00BA55BC">
        <w:rPr>
          <w:rFonts w:ascii="Times New Roman" w:hAnsi="Times New Roman" w:cs="Times New Roman"/>
        </w:rPr>
        <w:t xml:space="preserve"> настоящего Закона. Субсидии на возмещение затрат частных организаций, осуществляющих образовательную деятельность по профессиональным образовательным программам, финансовое обеспечение которых осуществляется за счет бюджетных ассигнований бюджета Республики Татарстан, местных бюджетов, рассчитываются с учетом нормативных затрат на оказание соответствующих государственных или муниципальных услуг в сфере образования.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26" w:name="Par202"/>
      <w:bookmarkEnd w:id="26"/>
      <w:r w:rsidRPr="00BA55BC">
        <w:rPr>
          <w:rFonts w:ascii="Times New Roman" w:hAnsi="Times New Roman" w:cs="Times New Roman"/>
        </w:rPr>
        <w:t>Статья 19. Контрольные цифры приема на обучение за счет бюджетных ассигнований бюджета Республики Татарстан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1.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бюджета Республики Татарстан определяется на основе контрольных цифр приема на обучение по профессиям, специальностям и направлениям подготовки за счет бюджетных ассигнований бюджета Республики Татарстан (далее - контрольные цифры приема), сформированных на основе прогноза кадровых потребностей Кабинетом Министров Республики Татарстан.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2. Контрольные цифры приема распределяются по результатам публичного конкурса и устанавливаются организациям,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3. Порядок установления организациям,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образования, контрольных цифр приема за счет бюджетных ассигнований бюджета Республики Татарстан утверждается Кабинетом Министров Республики Татарстан.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4. Организации, осуществляющие образовательную деятельность по основным профессиональным образовательным программам, вправе осуществлять в пределах установленных им контрольных цифр приема целевой прием в порядке, утвержденном в соответствии со </w:t>
      </w:r>
      <w:hyperlink w:anchor="Par209" w:history="1">
        <w:r w:rsidRPr="00BA55BC">
          <w:rPr>
            <w:rFonts w:ascii="Times New Roman" w:hAnsi="Times New Roman" w:cs="Times New Roman"/>
            <w:color w:val="0000FF"/>
          </w:rPr>
          <w:t>статьей 20</w:t>
        </w:r>
      </w:hyperlink>
      <w:r w:rsidRPr="00BA55BC">
        <w:rPr>
          <w:rFonts w:ascii="Times New Roman" w:hAnsi="Times New Roman" w:cs="Times New Roman"/>
        </w:rPr>
        <w:t xml:space="preserve"> настоящего Закона.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27" w:name="Par209"/>
      <w:bookmarkEnd w:id="27"/>
      <w:r w:rsidRPr="00BA55BC">
        <w:rPr>
          <w:rFonts w:ascii="Times New Roman" w:hAnsi="Times New Roman" w:cs="Times New Roman"/>
        </w:rPr>
        <w:t>Статья 20. Целевой прием. Договор о целевом приеме и договор о целевом обучении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1. Организации, осуществляющие образовательную деятельность по образовательным программам высшего образования, вправе проводить целевой прием в пределах, установленных им в соответствии с Федеральным </w:t>
      </w:r>
      <w:hyperlink r:id="rId19" w:history="1">
        <w:r w:rsidRPr="00BA55BC">
          <w:rPr>
            <w:rFonts w:ascii="Times New Roman" w:hAnsi="Times New Roman" w:cs="Times New Roman"/>
            <w:color w:val="0000FF"/>
          </w:rPr>
          <w:t>законом</w:t>
        </w:r>
      </w:hyperlink>
      <w:r w:rsidRPr="00BA55BC">
        <w:rPr>
          <w:rFonts w:ascii="Times New Roman" w:hAnsi="Times New Roman" w:cs="Times New Roman"/>
        </w:rPr>
        <w:t xml:space="preserve"> и </w:t>
      </w:r>
      <w:hyperlink w:anchor="Par202" w:history="1">
        <w:r w:rsidRPr="00BA55BC">
          <w:rPr>
            <w:rFonts w:ascii="Times New Roman" w:hAnsi="Times New Roman" w:cs="Times New Roman"/>
            <w:color w:val="0000FF"/>
          </w:rPr>
          <w:t>статьей 19</w:t>
        </w:r>
      </w:hyperlink>
      <w:r w:rsidRPr="00BA55BC">
        <w:rPr>
          <w:rFonts w:ascii="Times New Roman" w:hAnsi="Times New Roman" w:cs="Times New Roman"/>
        </w:rPr>
        <w:t xml:space="preserve"> настоящего Закона контрольных цифр приема граждан на обучение за счет бюджетных ассигнований федерального бюджета, бюджета Республики Татарстан и местных бюджетов.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2.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</w:t>
      </w:r>
      <w:r w:rsidRPr="00BA55BC">
        <w:rPr>
          <w:rFonts w:ascii="Times New Roman" w:hAnsi="Times New Roman" w:cs="Times New Roman"/>
        </w:rPr>
        <w:lastRenderedPageBreak/>
        <w:t>федерального бюджета, бюджета Республики Татарстан и местных бюджетов по каждому уровню высшего образования, каждой специальности и каждому направлению подготовки ежегодно устанавливается учредителями организаций, осуществляющих образовательную деятельность по образовательным программам высшего образования.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3. Кабинет Министров Республики Татарстан определяет и размещает на официальном сайте в сети "Интернет" перечень приоритетных направлений подготовки (специальностей), реализуемых образовательными организациями по имеющим государственную аккредитацию образовательным программам среднего профессионального и высшего образования, на пятилетний период в целях удовлетворения потребности государственных и муниципальных организаций в специалистах соответствующей квалификации.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8" w:name="Par214"/>
      <w:bookmarkEnd w:id="28"/>
      <w:r w:rsidRPr="00BA55BC">
        <w:rPr>
          <w:rFonts w:ascii="Times New Roman" w:hAnsi="Times New Roman" w:cs="Times New Roman"/>
        </w:rPr>
        <w:t>4. Целевой прием проводится в рамках установленной квоты на основе договора о целевом приеме, заключаемого соответствующей организацией, осуществляющей образовательную деятельность, с заключившими договор о целевом обучении с гражданином федеральным государственным органом, органом государственной власти Республики Татарстан, органом местного самоуправления, государственным (муниципальным) учреждением, унитарным предприятием, государственной корпорацией, государственной компанией или хозяйственным обществом, в уставном капитале которого присутствует доля Российской Федерации, субъекта Российской Федерации или муниципального образования.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5. Право на обучение на условиях целевого приема для получения высшего образования имеют граждане, которые заключили договор о целевом обучении с органом или организацией, указанными в </w:t>
      </w:r>
      <w:hyperlink w:anchor="Par214" w:history="1">
        <w:r w:rsidRPr="00BA55BC">
          <w:rPr>
            <w:rFonts w:ascii="Times New Roman" w:hAnsi="Times New Roman" w:cs="Times New Roman"/>
            <w:color w:val="0000FF"/>
          </w:rPr>
          <w:t>части 4</w:t>
        </w:r>
      </w:hyperlink>
      <w:r w:rsidRPr="00BA55BC">
        <w:rPr>
          <w:rFonts w:ascii="Times New Roman" w:hAnsi="Times New Roman" w:cs="Times New Roman"/>
        </w:rPr>
        <w:t xml:space="preserve"> настоящей статьи, и приняты на целевые места по конкурсу, проводимому в рамках квоты целевого приема в соответствии с порядком приема, установленным Федеральным </w:t>
      </w:r>
      <w:hyperlink r:id="rId20" w:history="1">
        <w:r w:rsidRPr="00BA55BC">
          <w:rPr>
            <w:rFonts w:ascii="Times New Roman" w:hAnsi="Times New Roman" w:cs="Times New Roman"/>
            <w:color w:val="0000FF"/>
          </w:rPr>
          <w:t>законом</w:t>
        </w:r>
      </w:hyperlink>
      <w:r w:rsidRPr="00BA55BC">
        <w:rPr>
          <w:rFonts w:ascii="Times New Roman" w:hAnsi="Times New Roman" w:cs="Times New Roman"/>
        </w:rPr>
        <w:t>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6. Существенными условиями договора о целевом приеме являются: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1) обязательства организации, осуществляющей образовательную деятельность, по организации целевого приема гражданина, заключившего договор о целевом обучении;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2) обязательства органа или организации, указанных в </w:t>
      </w:r>
      <w:hyperlink w:anchor="Par214" w:history="1">
        <w:r w:rsidRPr="00BA55BC">
          <w:rPr>
            <w:rFonts w:ascii="Times New Roman" w:hAnsi="Times New Roman" w:cs="Times New Roman"/>
            <w:color w:val="0000FF"/>
          </w:rPr>
          <w:t>части 4</w:t>
        </w:r>
      </w:hyperlink>
      <w:r w:rsidRPr="00BA55BC">
        <w:rPr>
          <w:rFonts w:ascii="Times New Roman" w:hAnsi="Times New Roman" w:cs="Times New Roman"/>
        </w:rPr>
        <w:t xml:space="preserve"> настоящей статьи, по организации учебной и производственной практики гражданина, заключившего договор о целевом обучении.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7. Существенными условиями договора о целевом обучении являются: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1) меры социальной поддержки, предоставляемые гражданину в период обучения органом или организацией, указанными в </w:t>
      </w:r>
      <w:hyperlink w:anchor="Par214" w:history="1">
        <w:r w:rsidRPr="00BA55BC">
          <w:rPr>
            <w:rFonts w:ascii="Times New Roman" w:hAnsi="Times New Roman" w:cs="Times New Roman"/>
            <w:color w:val="0000FF"/>
          </w:rPr>
          <w:t>части 4</w:t>
        </w:r>
      </w:hyperlink>
      <w:r w:rsidRPr="00BA55BC">
        <w:rPr>
          <w:rFonts w:ascii="Times New Roman" w:hAnsi="Times New Roman" w:cs="Times New Roman"/>
        </w:rPr>
        <w:t xml:space="preserve"> настоящей статьи и заключившими договор о целевом обучении (к указанным мерам могут относиться меры материального стимулирования, оплата платных образовательных услуг, предоставление в пользование и (или) оплата жилого помещения в период обучения и другие меры социальной поддержки);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2) обязательства органа или организации, указанных в </w:t>
      </w:r>
      <w:hyperlink w:anchor="Par214" w:history="1">
        <w:r w:rsidRPr="00BA55BC">
          <w:rPr>
            <w:rFonts w:ascii="Times New Roman" w:hAnsi="Times New Roman" w:cs="Times New Roman"/>
            <w:color w:val="0000FF"/>
          </w:rPr>
          <w:t>части 4</w:t>
        </w:r>
      </w:hyperlink>
      <w:r w:rsidRPr="00BA55BC">
        <w:rPr>
          <w:rFonts w:ascii="Times New Roman" w:hAnsi="Times New Roman" w:cs="Times New Roman"/>
        </w:rPr>
        <w:t xml:space="preserve"> настоящей статьи, и гражданина соответственно по организации учебной, производственной и преддипломной практики гражданина, а также по его трудоустройству в организацию, указанную в договоре о целевом обучении, в соответствии с полученной квалификацией;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3) основания освобождения гражданина от исполнения обязательства по трудоустройству.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8. Гражданин, заключивший договор о целевом обучении с органом государственной власти Республики Татарстан, органом местного самоуправления в Республике Татарстан, государственным (муниципальным) учреждением, унитарным предприятием, государственной компанией или хозяйственным обществом, в уставном капитале которого присутствует доля Республики Татарстан или муниципального образования в Республике Татарстан, имеет право на участие в социальной ипотеке в пределах квоты и в порядке, установленных Кабинетом Министров Республики Татарстан в соответствии с законодательством Республики Татарстан.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9. Гражданин, не исполнивший обязательства по трудоустройству, за исключением случаев, установленных договором о целевом обучении, обязан возместить в полном объеме органу или организации, указанным в </w:t>
      </w:r>
      <w:hyperlink w:anchor="Par214" w:history="1">
        <w:r w:rsidRPr="00BA55BC">
          <w:rPr>
            <w:rFonts w:ascii="Times New Roman" w:hAnsi="Times New Roman" w:cs="Times New Roman"/>
            <w:color w:val="0000FF"/>
          </w:rPr>
          <w:t>части 4</w:t>
        </w:r>
      </w:hyperlink>
      <w:r w:rsidRPr="00BA55BC">
        <w:rPr>
          <w:rFonts w:ascii="Times New Roman" w:hAnsi="Times New Roman" w:cs="Times New Roman"/>
        </w:rPr>
        <w:t xml:space="preserve"> настоящей статьи, расходы, связанные с предоставлением ему мер социальной поддержки, а также выплатить штраф в двукратном размере относительно указанных расходов. Орган или организация, указанные в </w:t>
      </w:r>
      <w:hyperlink w:anchor="Par214" w:history="1">
        <w:r w:rsidRPr="00BA55BC">
          <w:rPr>
            <w:rFonts w:ascii="Times New Roman" w:hAnsi="Times New Roman" w:cs="Times New Roman"/>
            <w:color w:val="0000FF"/>
          </w:rPr>
          <w:t>части 4</w:t>
        </w:r>
      </w:hyperlink>
      <w:r w:rsidRPr="00BA55BC">
        <w:rPr>
          <w:rFonts w:ascii="Times New Roman" w:hAnsi="Times New Roman" w:cs="Times New Roman"/>
        </w:rPr>
        <w:t xml:space="preserve"> настоящей статьи, в случае неисполнения обязательства по трудоустройству гражданина выплачивает ему компенсацию в двукратном размере расходов, связанных с предоставлением ему мер социальной поддержки.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10. Порядок заключения и расторжения договора о целевом приеме и договора о целевом обучении, а также их типовые формы устанавливаются Правительством Российской Федерации.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11. Федеральные государственные органы, органы государственной власти Республики </w:t>
      </w:r>
      <w:r w:rsidRPr="00BA55BC">
        <w:rPr>
          <w:rFonts w:ascii="Times New Roman" w:hAnsi="Times New Roman" w:cs="Times New Roman"/>
        </w:rPr>
        <w:lastRenderedPageBreak/>
        <w:t>Татарстан,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образования, принятыми на обучение не на условиях целевого приема.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12. Заключение договора о целевом обучении между федеральным государственным органом, органом государственной власти Республики Татарстан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порядке, установленном законодательством Российской Федерации, законодательством о муниципальной службе.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13. Кабинет Министров Республики Татарстан осуществляет мониторинг трудоустройства граждан, получивших профессиональное образование по договору о целевом обучении за счет бюджетных ассигнований бюджета Республики Татарстан и местных бюджетов муниципальных образований в Республике Татарстан, по итогам очередного учебного года и размещает его на официальном сайте в сети "Интернет" не позднее 1 сентября.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29" w:name="Par230"/>
      <w:bookmarkEnd w:id="29"/>
      <w:r w:rsidRPr="00BA55BC">
        <w:rPr>
          <w:rFonts w:ascii="Times New Roman" w:hAnsi="Times New Roman" w:cs="Times New Roman"/>
        </w:rPr>
        <w:t>Статья 21.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1. Дошкольные образовательные организации осуществляют присмотр и уход за детьми. Иные организации, осуществляющие образовательную деятельность по реализации образовательных программ дошкольного образования, вправе осуществлять присмотр и уход за детьми.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2. За присмотр и уход за ребенком учредитель организации, осуществляющей образовательную деятельность, вправе устанавливать плату, взимаемую с родителей (законных представителей) (далее - родительская плата), и ее размер, если иное не установлено настоящим Законом.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муниципальных образовательных организаций, реализующих образовательную программу дошкольного образования, в родительскую плату за присмотр и уход за ребенком в таких организациях.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0" w:name="Par236"/>
      <w:bookmarkEnd w:id="30"/>
      <w:r w:rsidRPr="00BA55BC">
        <w:rPr>
          <w:rFonts w:ascii="Times New Roman" w:hAnsi="Times New Roman" w:cs="Times New Roman"/>
        </w:rPr>
        <w:t>5. В целях материальной поддержки воспитания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выплачивается компенсация в размере, устанавливаемом Кабинетом Министров Республики Татарстан. Размер компенсации не может составлять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Татарстан, на первого ребенка, менее пятидесяти процентов размера такой платы на второго ребенка, менее семидесяти процентов размера такой платы на третьего ребенка и последующих детей и может быть увеличен Кабинетом Министров Республики Татарстан в зависимости от среднедушевого дохода семьи. Средний размер родительской платы за присмотр и уход за детьми в государственных и муниципальных образовательных организациях устанавливается Кабинетом Министров Республики Татарстан. Право на получение компенсации имеет один из родителей (законных представителей), внесших родительскую плату за присмотр и уход за детьми в соответствующей образовательной организации.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6. Порядок обращения за получением компенсации, указанной в </w:t>
      </w:r>
      <w:hyperlink w:anchor="Par236" w:history="1">
        <w:r w:rsidRPr="00BA55BC">
          <w:rPr>
            <w:rFonts w:ascii="Times New Roman" w:hAnsi="Times New Roman" w:cs="Times New Roman"/>
            <w:color w:val="0000FF"/>
          </w:rPr>
          <w:t>части 5</w:t>
        </w:r>
      </w:hyperlink>
      <w:r w:rsidRPr="00BA55BC">
        <w:rPr>
          <w:rFonts w:ascii="Times New Roman" w:hAnsi="Times New Roman" w:cs="Times New Roman"/>
        </w:rPr>
        <w:t xml:space="preserve"> настоящей статьи, и порядок ее выплаты устанавливается Кабинетом Министров Республики Татарстан.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7. Финансовое обеспечение расходов, связанных с выплатой компенсации, указанной в </w:t>
      </w:r>
      <w:hyperlink w:anchor="Par236" w:history="1">
        <w:r w:rsidRPr="00BA55BC">
          <w:rPr>
            <w:rFonts w:ascii="Times New Roman" w:hAnsi="Times New Roman" w:cs="Times New Roman"/>
            <w:color w:val="0000FF"/>
          </w:rPr>
          <w:t>части 5</w:t>
        </w:r>
      </w:hyperlink>
      <w:r w:rsidRPr="00BA55BC">
        <w:rPr>
          <w:rFonts w:ascii="Times New Roman" w:hAnsi="Times New Roman" w:cs="Times New Roman"/>
        </w:rPr>
        <w:t xml:space="preserve"> настоящей статьи, является расходным обязательством Республики Татарстан.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31" w:name="Par240"/>
      <w:bookmarkEnd w:id="31"/>
      <w:r w:rsidRPr="00BA55BC">
        <w:rPr>
          <w:rFonts w:ascii="Times New Roman" w:hAnsi="Times New Roman" w:cs="Times New Roman"/>
          <w:b/>
          <w:bCs/>
        </w:rPr>
        <w:t>Глава 3. ОБУЧАЮЩИЕСЯ И ПЕДАГОГИЧЕСКИЕ РАБОТНИКИ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32" w:name="Par242"/>
      <w:bookmarkEnd w:id="32"/>
      <w:r w:rsidRPr="00BA55BC">
        <w:rPr>
          <w:rFonts w:ascii="Times New Roman" w:hAnsi="Times New Roman" w:cs="Times New Roman"/>
        </w:rPr>
        <w:t>Статья 22. Меры социальной поддержки и стимулировании обучающихся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1. Обучающимся предоставляются следующие меры социальной поддержки и стимулирования: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1) полное государственное обеспечение, в том числе обеспечение одеждой, обувью, жестким и мягким инвентарем, в случаях и в порядке, которые установлены федеральными законами, законами Республики Татарстан;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2) обеспечение питанием в случаях и в порядке, которые установлены федеральными законами, законами Республики Татарстан;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3) обеспечение местами в интернатах, а также предоставление в соответствии с Федеральным </w:t>
      </w:r>
      <w:hyperlink r:id="rId21" w:history="1">
        <w:r w:rsidRPr="00BA55BC">
          <w:rPr>
            <w:rFonts w:ascii="Times New Roman" w:hAnsi="Times New Roman" w:cs="Times New Roman"/>
            <w:color w:val="0000FF"/>
          </w:rPr>
          <w:t>законом</w:t>
        </w:r>
      </w:hyperlink>
      <w:r w:rsidRPr="00BA55BC">
        <w:rPr>
          <w:rFonts w:ascii="Times New Roman" w:hAnsi="Times New Roman" w:cs="Times New Roman"/>
        </w:rPr>
        <w:t xml:space="preserve"> и жилищным законодательством жилых помещений в общежитиях;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4) транспортное обеспечение в соответствие со </w:t>
      </w:r>
      <w:hyperlink w:anchor="Par264" w:history="1">
        <w:r w:rsidRPr="00BA55BC">
          <w:rPr>
            <w:rFonts w:ascii="Times New Roman" w:hAnsi="Times New Roman" w:cs="Times New Roman"/>
            <w:color w:val="0000FF"/>
          </w:rPr>
          <w:t>статьей 24</w:t>
        </w:r>
      </w:hyperlink>
      <w:r w:rsidRPr="00BA55BC">
        <w:rPr>
          <w:rFonts w:ascii="Times New Roman" w:hAnsi="Times New Roman" w:cs="Times New Roman"/>
        </w:rPr>
        <w:t xml:space="preserve"> настоящего Закона;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5) получение стипендий, материальной помощи и других денежных выплат, предусмотренных законодательством об образовании;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6) предоставление в установленном в соответствии с Федеральным </w:t>
      </w:r>
      <w:hyperlink r:id="rId22" w:history="1">
        <w:r w:rsidRPr="00BA55BC">
          <w:rPr>
            <w:rFonts w:ascii="Times New Roman" w:hAnsi="Times New Roman" w:cs="Times New Roman"/>
            <w:color w:val="0000FF"/>
          </w:rPr>
          <w:t>законом</w:t>
        </w:r>
      </w:hyperlink>
      <w:r w:rsidRPr="00BA55BC">
        <w:rPr>
          <w:rFonts w:ascii="Times New Roman" w:hAnsi="Times New Roman" w:cs="Times New Roman"/>
        </w:rPr>
        <w:t xml:space="preserve"> и законодательством Российской Федерации порядке образовательного кредита;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7) иные меры социальной поддержки, предусмотренные нормативными правовыми актами Российской Федерации и нормативными правовыми актами Республики Татарстан, правовыми актами органов местного самоуправления, локальными нормативными актами.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2. Органы государственной власти Республики Татарстан вправе устанавливать специальные денежные поощрения для лиц, проявивших выдающиеся способности, и иные меры стимулирования указанных лиц.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33" w:name="Par254"/>
      <w:bookmarkEnd w:id="33"/>
      <w:r w:rsidRPr="00BA55BC">
        <w:rPr>
          <w:rFonts w:ascii="Times New Roman" w:hAnsi="Times New Roman" w:cs="Times New Roman"/>
        </w:rPr>
        <w:t>Статья 23. Стипендии и другие денежные выплаты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1. Стипендией признается денежная выплата, назначаемая обучающимся в целях стимулирования и (или) поддержки освоения ими соответствующих образовательных программ.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2. Виды стипендий устанавливаются Федеральным </w:t>
      </w:r>
      <w:hyperlink r:id="rId23" w:history="1">
        <w:r w:rsidRPr="00BA55BC">
          <w:rPr>
            <w:rFonts w:ascii="Times New Roman" w:hAnsi="Times New Roman" w:cs="Times New Roman"/>
            <w:color w:val="0000FF"/>
          </w:rPr>
          <w:t>законом</w:t>
        </w:r>
      </w:hyperlink>
      <w:r w:rsidRPr="00BA55BC">
        <w:rPr>
          <w:rFonts w:ascii="Times New Roman" w:hAnsi="Times New Roman" w:cs="Times New Roman"/>
        </w:rPr>
        <w:t>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3. Порядок назначения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бюджетных ассигнований бюджета Республики Татарстан, устанавливается Кабинетом Министров Республики Татарстан.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4. Государственная академическая стипендия студентам, государственная социальная стипендия студентам, государственные стипендии аспирантам, ординаторам, ассистентам-стажерам выплачиваются в размерах, определяемых организацией, осуществляющей образовательную деятельность, с учетом мнения совета обучающихся этой организации и выборного органа первичной профсоюзной организации (при наличии такого органа) в пределах средств, выделяемых организации, осуществляющей образовательную деятельность, на стипендиальное обеспечение обучающихся (стипендиальный фонд).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5. Размеры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определяемые организацией, осуществляющей образовательную деятельность, не могут быть меньше нормативов, установленных в соответствии с </w:t>
      </w:r>
      <w:hyperlink w:anchor="Par261" w:history="1">
        <w:r w:rsidRPr="00BA55BC">
          <w:rPr>
            <w:rFonts w:ascii="Times New Roman" w:hAnsi="Times New Roman" w:cs="Times New Roman"/>
            <w:color w:val="0000FF"/>
          </w:rPr>
          <w:t>частью 6</w:t>
        </w:r>
      </w:hyperlink>
      <w:r w:rsidRPr="00BA55BC">
        <w:rPr>
          <w:rFonts w:ascii="Times New Roman" w:hAnsi="Times New Roman" w:cs="Times New Roman"/>
        </w:rPr>
        <w:t xml:space="preserve"> настоящей статьи.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4" w:name="Par261"/>
      <w:bookmarkEnd w:id="34"/>
      <w:r w:rsidRPr="00BA55BC">
        <w:rPr>
          <w:rFonts w:ascii="Times New Roman" w:hAnsi="Times New Roman" w:cs="Times New Roman"/>
        </w:rPr>
        <w:t>6.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нормативов,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инфляции. Нормативы для формирования стипендиального фонда за счет бюджетных ассигнований бюджета Республики Татарстан устанавливаются Кабинетом Министров Республики Татарстан.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7. Органами государственной власти Республики Татарстан могут учреждаться именные стипендии, определяться размеры и условия их выплаты.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35" w:name="Par264"/>
      <w:bookmarkEnd w:id="35"/>
      <w:r w:rsidRPr="00BA55BC">
        <w:rPr>
          <w:rFonts w:ascii="Times New Roman" w:hAnsi="Times New Roman" w:cs="Times New Roman"/>
        </w:rPr>
        <w:t>Статья 24. Транспортное обеспечение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1. Транспортное обеспечение обучающихся включает в себя организацию их бесплатной перевозки до образовательных организаций и обратно в случаях, установленных </w:t>
      </w:r>
      <w:hyperlink w:anchor="Par267" w:history="1">
        <w:r w:rsidRPr="00BA55BC">
          <w:rPr>
            <w:rFonts w:ascii="Times New Roman" w:hAnsi="Times New Roman" w:cs="Times New Roman"/>
            <w:color w:val="0000FF"/>
          </w:rPr>
          <w:t>частью 2</w:t>
        </w:r>
      </w:hyperlink>
      <w:r w:rsidRPr="00BA55BC">
        <w:rPr>
          <w:rFonts w:ascii="Times New Roman" w:hAnsi="Times New Roman" w:cs="Times New Roman"/>
        </w:rPr>
        <w:t xml:space="preserve"> </w:t>
      </w:r>
      <w:r w:rsidRPr="00BA55BC">
        <w:rPr>
          <w:rFonts w:ascii="Times New Roman" w:hAnsi="Times New Roman" w:cs="Times New Roman"/>
        </w:rPr>
        <w:lastRenderedPageBreak/>
        <w:t>настоящей статьи, а также предоставление в соответствии с законодательством Российской Федерации мер социальной поддержки при проезде на общественном транспорте.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36" w:name="Par267"/>
      <w:bookmarkEnd w:id="36"/>
      <w:r w:rsidRPr="00BA55BC">
        <w:rPr>
          <w:rFonts w:ascii="Times New Roman" w:hAnsi="Times New Roman" w:cs="Times New Roman"/>
        </w:rPr>
        <w:t>2. 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поселениями транспортом, предназначенным для перевозки детей, осуществляется учредителями соответствующих образовательных организаций.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37" w:name="Par269"/>
      <w:bookmarkEnd w:id="37"/>
      <w:r w:rsidRPr="00BA55BC">
        <w:rPr>
          <w:rFonts w:ascii="Times New Roman" w:hAnsi="Times New Roman" w:cs="Times New Roman"/>
        </w:rPr>
        <w:t>Статья 25. Правовой статус педагогических работников. Меры социальной поддержки педагогических работников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1. Под правовым статусом педагогического работника понимается совокупность прав и свобод (в том числе академических прав и свобод), трудовых прав, социальных гарантий и компенсаций, ограничений, обязанностей и ответственности, которые установлены законодательством Российской Федерации и законодательством Республики Татарстан.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2. Правовой статус, права, свободы педагогических работников, гарантии их реализации, социальные гарантии установлены Федеральным </w:t>
      </w:r>
      <w:hyperlink r:id="rId24" w:history="1">
        <w:r w:rsidRPr="00BA55BC">
          <w:rPr>
            <w:rFonts w:ascii="Times New Roman" w:hAnsi="Times New Roman" w:cs="Times New Roman"/>
            <w:color w:val="0000FF"/>
          </w:rPr>
          <w:t>законом</w:t>
        </w:r>
      </w:hyperlink>
      <w:r w:rsidRPr="00BA55BC">
        <w:rPr>
          <w:rFonts w:ascii="Times New Roman" w:hAnsi="Times New Roman" w:cs="Times New Roman"/>
        </w:rPr>
        <w:t>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3. Педагогические работники, проживающие и работающие в сельских населенных пунктах, рабочих поселках (поселках городского типа), имеют право на предоставление компенсации расходов на оплату жилых помещений, отопления и освещения. Размер, условия и порядок возмещения расходов, связанных с предоставлением указанных мер социальной поддержки педагогическим работникам образовательных организаций Республики Татарстан, муниципальных образовательных организаций определяются Кабинетом Министров Республики Татарстан и обеспечиваются за счет бюджетных ассигнований бюджета Республики Татарстан.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4. Педагогическим работникам образовательных организаций,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экзамена, предоставляются гарантии и компенсации, установленные трудовым законодательством и иными актами, содержащими нормы трудового права. Педагогическим работникам, участвующим в проведении единого государственного экзамена, выплачивается компенсация за работу по подготовке и проведению единого государственного экзамена. Размер и порядок выплаты компенсации устанавливаются Кабинетом Министров Республики Татарстан в пределах средств бюджета Республики Татарстан, выделяемых на проведение единого государственного экзамена.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5.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Республики Татарстан вправе устанавливать дополнительные меры государственной поддержки.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6. Дополнительные меры социальной поддержки педагогических работников в Республике Татарстан устанавливаются Кабинетом Министров Республики Татарстан.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Органы местного самоуправления в Республике Татарстан могут устанавливать дополнительные меры социальной поддержки педагогических работников муниципальных образовательных организаций за счет средств соответствующих бюджетов.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bookmarkStart w:id="38" w:name="Par279"/>
      <w:bookmarkEnd w:id="38"/>
      <w:r w:rsidRPr="00BA55BC">
        <w:rPr>
          <w:rFonts w:ascii="Times New Roman" w:hAnsi="Times New Roman" w:cs="Times New Roman"/>
          <w:b/>
          <w:bCs/>
        </w:rPr>
        <w:t>Глава 4. ЗАКЛЮЧИТЕЛЬНЫЕ ПОЛОЖЕНИЯ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39" w:name="Par281"/>
      <w:bookmarkEnd w:id="39"/>
      <w:r w:rsidRPr="00BA55BC">
        <w:rPr>
          <w:rFonts w:ascii="Times New Roman" w:hAnsi="Times New Roman" w:cs="Times New Roman"/>
        </w:rPr>
        <w:t>Статья 26. Заключительные положения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1. До 1 января 2014 года: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40" w:name="Par284"/>
      <w:bookmarkEnd w:id="40"/>
      <w:r w:rsidRPr="00BA55BC">
        <w:rPr>
          <w:rFonts w:ascii="Times New Roman" w:hAnsi="Times New Roman" w:cs="Times New Roman"/>
        </w:rPr>
        <w:t>1) органы государственной власти Республики Татарстан в сфере образования осуществляют: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а)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посредством выделения субвенций местным бюджетам в размере,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организаций, расходов на учебники и учебные, учебно-наглядные пособия, технические средства обучения, расходные материалы и хозяйственные нужды (за исключением расходов на содержание зданий и оплату коммунальных услуг, осуществляемых за счет средств </w:t>
      </w:r>
      <w:r w:rsidRPr="00BA55BC">
        <w:rPr>
          <w:rFonts w:ascii="Times New Roman" w:hAnsi="Times New Roman" w:cs="Times New Roman"/>
        </w:rPr>
        <w:lastRenderedPageBreak/>
        <w:t xml:space="preserve">местных бюджетов) в соответствии с нормативами, установленными </w:t>
      </w:r>
      <w:hyperlink r:id="rId25" w:history="1">
        <w:r w:rsidRPr="00BA55BC">
          <w:rPr>
            <w:rFonts w:ascii="Times New Roman" w:hAnsi="Times New Roman" w:cs="Times New Roman"/>
            <w:color w:val="0000FF"/>
          </w:rPr>
          <w:t>Законом</w:t>
        </w:r>
      </w:hyperlink>
      <w:r w:rsidRPr="00BA55BC">
        <w:rPr>
          <w:rFonts w:ascii="Times New Roman" w:hAnsi="Times New Roman" w:cs="Times New Roman"/>
        </w:rPr>
        <w:t xml:space="preserve"> Республики Татарстан от 19 октября 2012 года N 69-ЗРТ "Об утверждении нормативов финансового обеспечения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Республики Татарстан на 2013 год";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б) финансовое обеспечение получения гражданами дошкольного, начального общего, основного общего,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размере, необходимом для реализации основных общеобразовательных программ в части финансирования расходов на оплату труда педагогических работников, расходов на учебники и учебные, учебно-наглядные пособия, технические средства обучения, игры, игрушки,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Республики Татарстан и муниципальных образовательных организаций;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2) органы местного самоуправления муниципальных районов и городских округов Республики Татарстан в рамках решения вопросов местного значения в сфере образования осуществляют: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а) организацию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программам, за исключением полномочий по финансовому обеспечению образовательного процесса, указанных в </w:t>
      </w:r>
      <w:hyperlink w:anchor="Par284" w:history="1">
        <w:r w:rsidRPr="00BA55BC">
          <w:rPr>
            <w:rFonts w:ascii="Times New Roman" w:hAnsi="Times New Roman" w:cs="Times New Roman"/>
            <w:color w:val="0000FF"/>
          </w:rPr>
          <w:t>пункте 1</w:t>
        </w:r>
      </w:hyperlink>
      <w:r w:rsidRPr="00BA55BC">
        <w:rPr>
          <w:rFonts w:ascii="Times New Roman" w:hAnsi="Times New Roman" w:cs="Times New Roman"/>
        </w:rPr>
        <w:t xml:space="preserve"> настоящей статьи и отнесенных к полномочиям органов государственной власти Республики Татарстан;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б) финансовое обеспечение получения детьми дошкольного образования в частных дошкольных образовательных организациях в размере,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работников, расходов на учебно-наглядные пособия, технические средства обучения, игры, игрушки, расходные материалы в соответствии с нормативами, установленными для муниципальных образовательных организаций.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2. До 1 января 2014 года компенсация части родительской платы выплачивается в размере и порядке, устанавливаемом Кабинетом Министров Республики Татарстан, и не может составлять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Татарстан, на первого ребенка, менее пятидесяти процентов размера такой платы на второго ребенка, менее семидесяти процентов размера такой платы на третьего ребенка и последующих детей.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41" w:name="Par292"/>
      <w:bookmarkEnd w:id="41"/>
      <w:r w:rsidRPr="00BA55BC">
        <w:rPr>
          <w:rFonts w:ascii="Times New Roman" w:hAnsi="Times New Roman" w:cs="Times New Roman"/>
        </w:rPr>
        <w:t>Статья 27. Признание утратившими силу отдельных законодательных актов (положений законодательных актов) Республики Татарстан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Признать утратившими силу: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1) </w:t>
      </w:r>
      <w:hyperlink r:id="rId26" w:history="1">
        <w:r w:rsidRPr="00BA55BC">
          <w:rPr>
            <w:rFonts w:ascii="Times New Roman" w:hAnsi="Times New Roman" w:cs="Times New Roman"/>
            <w:color w:val="0000FF"/>
          </w:rPr>
          <w:t>Закон</w:t>
        </w:r>
      </w:hyperlink>
      <w:r w:rsidRPr="00BA55BC">
        <w:rPr>
          <w:rFonts w:ascii="Times New Roman" w:hAnsi="Times New Roman" w:cs="Times New Roman"/>
        </w:rPr>
        <w:t xml:space="preserve"> Республики Татарстан от 19 октября 1993 года N 1982-XII "Об образовании";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2) </w:t>
      </w:r>
      <w:hyperlink r:id="rId27" w:history="1">
        <w:r w:rsidRPr="00BA55BC">
          <w:rPr>
            <w:rFonts w:ascii="Times New Roman" w:hAnsi="Times New Roman" w:cs="Times New Roman"/>
            <w:color w:val="0000FF"/>
          </w:rPr>
          <w:t>Закон</w:t>
        </w:r>
      </w:hyperlink>
      <w:r w:rsidRPr="00BA55BC">
        <w:rPr>
          <w:rFonts w:ascii="Times New Roman" w:hAnsi="Times New Roman" w:cs="Times New Roman"/>
        </w:rPr>
        <w:t xml:space="preserve"> Республики Татарстан от 2 июля 1997 года N 1247 "О внесении изменений и дополнений в Закон Республики Татарстан "Об образовании";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3) </w:t>
      </w:r>
      <w:hyperlink r:id="rId28" w:history="1">
        <w:r w:rsidRPr="00BA55BC">
          <w:rPr>
            <w:rFonts w:ascii="Times New Roman" w:hAnsi="Times New Roman" w:cs="Times New Roman"/>
            <w:color w:val="0000FF"/>
          </w:rPr>
          <w:t>Закон</w:t>
        </w:r>
      </w:hyperlink>
      <w:r w:rsidRPr="00BA55BC">
        <w:rPr>
          <w:rFonts w:ascii="Times New Roman" w:hAnsi="Times New Roman" w:cs="Times New Roman"/>
        </w:rPr>
        <w:t xml:space="preserve"> Республики Татарстан от 17 января 2002 года N 1286 "О внесении изменений в Закон Республики Татарстан "Об образовании";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4) </w:t>
      </w:r>
      <w:hyperlink r:id="rId29" w:history="1">
        <w:r w:rsidRPr="00BA55BC">
          <w:rPr>
            <w:rFonts w:ascii="Times New Roman" w:hAnsi="Times New Roman" w:cs="Times New Roman"/>
            <w:color w:val="0000FF"/>
          </w:rPr>
          <w:t>Закон</w:t>
        </w:r>
      </w:hyperlink>
      <w:r w:rsidRPr="00BA55BC">
        <w:rPr>
          <w:rFonts w:ascii="Times New Roman" w:hAnsi="Times New Roman" w:cs="Times New Roman"/>
        </w:rPr>
        <w:t xml:space="preserve"> Республики Татарстан от 29 мая 2004 года N 36-ЗРТ "О внесении изменений и дополнений в Закон Республики Татарстан "Об образовании";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5) </w:t>
      </w:r>
      <w:hyperlink r:id="rId30" w:history="1">
        <w:r w:rsidRPr="00BA55BC">
          <w:rPr>
            <w:rFonts w:ascii="Times New Roman" w:hAnsi="Times New Roman" w:cs="Times New Roman"/>
            <w:color w:val="0000FF"/>
          </w:rPr>
          <w:t>Закон</w:t>
        </w:r>
      </w:hyperlink>
      <w:r w:rsidRPr="00BA55BC">
        <w:rPr>
          <w:rFonts w:ascii="Times New Roman" w:hAnsi="Times New Roman" w:cs="Times New Roman"/>
        </w:rPr>
        <w:t xml:space="preserve"> Республики Татарстан от 19 июня 2006 года N 41-ЗРТ "О внесении изменений и дополнений в Закон Республики Татарстан "Об образовании";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6) </w:t>
      </w:r>
      <w:hyperlink r:id="rId31" w:history="1">
        <w:r w:rsidRPr="00BA55BC">
          <w:rPr>
            <w:rFonts w:ascii="Times New Roman" w:hAnsi="Times New Roman" w:cs="Times New Roman"/>
            <w:color w:val="0000FF"/>
          </w:rPr>
          <w:t>Закон</w:t>
        </w:r>
      </w:hyperlink>
      <w:r w:rsidRPr="00BA55BC">
        <w:rPr>
          <w:rFonts w:ascii="Times New Roman" w:hAnsi="Times New Roman" w:cs="Times New Roman"/>
        </w:rPr>
        <w:t xml:space="preserve"> Республики Татарстан от 3 июля 2009 года N 26-ЗРТ "О внесении изменений в Закон Республики Татарстан "Об образовании";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7) </w:t>
      </w:r>
      <w:hyperlink r:id="rId32" w:history="1">
        <w:r w:rsidRPr="00BA55BC">
          <w:rPr>
            <w:rFonts w:ascii="Times New Roman" w:hAnsi="Times New Roman" w:cs="Times New Roman"/>
            <w:color w:val="0000FF"/>
          </w:rPr>
          <w:t>Закон</w:t>
        </w:r>
      </w:hyperlink>
      <w:r w:rsidRPr="00BA55BC">
        <w:rPr>
          <w:rFonts w:ascii="Times New Roman" w:hAnsi="Times New Roman" w:cs="Times New Roman"/>
        </w:rPr>
        <w:t xml:space="preserve"> Республики Татарстан от 11 января 2010 года N 1-ЗРТ "О внесении изменений в Закон Республики Татарстан "Об образовании";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8) </w:t>
      </w:r>
      <w:hyperlink r:id="rId33" w:history="1">
        <w:r w:rsidRPr="00BA55BC">
          <w:rPr>
            <w:rFonts w:ascii="Times New Roman" w:hAnsi="Times New Roman" w:cs="Times New Roman"/>
            <w:color w:val="0000FF"/>
          </w:rPr>
          <w:t>Закон</w:t>
        </w:r>
      </w:hyperlink>
      <w:r w:rsidRPr="00BA55BC">
        <w:rPr>
          <w:rFonts w:ascii="Times New Roman" w:hAnsi="Times New Roman" w:cs="Times New Roman"/>
        </w:rPr>
        <w:t xml:space="preserve"> Республики Татарстан от 14 октября 2010 года N 67-ЗРТ "О внесении изменений в Закон Республики Татарстан "Об образовании";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9) </w:t>
      </w:r>
      <w:hyperlink r:id="rId34" w:history="1">
        <w:r w:rsidRPr="00BA55BC">
          <w:rPr>
            <w:rFonts w:ascii="Times New Roman" w:hAnsi="Times New Roman" w:cs="Times New Roman"/>
            <w:color w:val="0000FF"/>
          </w:rPr>
          <w:t>Закон</w:t>
        </w:r>
      </w:hyperlink>
      <w:r w:rsidRPr="00BA55BC">
        <w:rPr>
          <w:rFonts w:ascii="Times New Roman" w:hAnsi="Times New Roman" w:cs="Times New Roman"/>
        </w:rPr>
        <w:t xml:space="preserve"> Республики Татарстан от 30 июня 2011 года N 40-ЗРТ "О внесении изменений в Закон </w:t>
      </w:r>
      <w:r w:rsidRPr="00BA55BC">
        <w:rPr>
          <w:rFonts w:ascii="Times New Roman" w:hAnsi="Times New Roman" w:cs="Times New Roman"/>
        </w:rPr>
        <w:lastRenderedPageBreak/>
        <w:t>Республики Татарстан "Об образовании";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10) </w:t>
      </w:r>
      <w:hyperlink r:id="rId35" w:history="1">
        <w:r w:rsidRPr="00BA55BC">
          <w:rPr>
            <w:rFonts w:ascii="Times New Roman" w:hAnsi="Times New Roman" w:cs="Times New Roman"/>
            <w:color w:val="0000FF"/>
          </w:rPr>
          <w:t>Закон</w:t>
        </w:r>
      </w:hyperlink>
      <w:r w:rsidRPr="00BA55BC">
        <w:rPr>
          <w:rFonts w:ascii="Times New Roman" w:hAnsi="Times New Roman" w:cs="Times New Roman"/>
        </w:rPr>
        <w:t xml:space="preserve"> Республики Татарстан от 18 ноября 2011 года N 92-ЗРТ "О внесении изменений в Закон Республики Татарстан "Об образовании";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11) </w:t>
      </w:r>
      <w:hyperlink r:id="rId36" w:history="1">
        <w:r w:rsidRPr="00BA55BC">
          <w:rPr>
            <w:rFonts w:ascii="Times New Roman" w:hAnsi="Times New Roman" w:cs="Times New Roman"/>
            <w:color w:val="0000FF"/>
          </w:rPr>
          <w:t>статью 1</w:t>
        </w:r>
      </w:hyperlink>
      <w:r w:rsidRPr="00BA55BC">
        <w:rPr>
          <w:rFonts w:ascii="Times New Roman" w:hAnsi="Times New Roman" w:cs="Times New Roman"/>
        </w:rPr>
        <w:t xml:space="preserve"> Закона Республики Татарстан от 11 июня 2012 года N 36-ЗРТ "О внесении изменений в Закон Республики Татарстан "Об образовании" и статью 8 Закона Республики Татарстан "Об адресной социальной поддержке населения в Республике Татарстан";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12) </w:t>
      </w:r>
      <w:hyperlink r:id="rId37" w:history="1">
        <w:r w:rsidRPr="00BA55BC">
          <w:rPr>
            <w:rFonts w:ascii="Times New Roman" w:hAnsi="Times New Roman" w:cs="Times New Roman"/>
            <w:color w:val="0000FF"/>
          </w:rPr>
          <w:t>Закон</w:t>
        </w:r>
      </w:hyperlink>
      <w:r w:rsidRPr="00BA55BC">
        <w:rPr>
          <w:rFonts w:ascii="Times New Roman" w:hAnsi="Times New Roman" w:cs="Times New Roman"/>
        </w:rPr>
        <w:t xml:space="preserve"> Республики Татарстан от 9 июля 2012 года N 43-ЗРТ "О внесении изменений в Закон Республики Татарстан "Об образовании".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</w:rPr>
      </w:pPr>
      <w:bookmarkStart w:id="42" w:name="Par308"/>
      <w:bookmarkEnd w:id="42"/>
      <w:r w:rsidRPr="00BA55BC">
        <w:rPr>
          <w:rFonts w:ascii="Times New Roman" w:hAnsi="Times New Roman" w:cs="Times New Roman"/>
        </w:rPr>
        <w:t>Статья 28. Порядок вступления в силу настоящего Закона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 xml:space="preserve">1. Настоящий Закон вступает в силу с 1 сентября 2013 года, за исключением </w:t>
      </w:r>
      <w:hyperlink w:anchor="Par38" w:history="1">
        <w:r w:rsidRPr="00BA55BC">
          <w:rPr>
            <w:rFonts w:ascii="Times New Roman" w:hAnsi="Times New Roman" w:cs="Times New Roman"/>
            <w:color w:val="0000FF"/>
          </w:rPr>
          <w:t>пунктов 3</w:t>
        </w:r>
      </w:hyperlink>
      <w:r w:rsidRPr="00BA55BC">
        <w:rPr>
          <w:rFonts w:ascii="Times New Roman" w:hAnsi="Times New Roman" w:cs="Times New Roman"/>
        </w:rPr>
        <w:t xml:space="preserve"> и </w:t>
      </w:r>
      <w:hyperlink w:anchor="Par41" w:history="1">
        <w:r w:rsidRPr="00BA55BC">
          <w:rPr>
            <w:rFonts w:ascii="Times New Roman" w:hAnsi="Times New Roman" w:cs="Times New Roman"/>
            <w:color w:val="0000FF"/>
          </w:rPr>
          <w:t>6 части 2 статьи 3</w:t>
        </w:r>
      </w:hyperlink>
      <w:r w:rsidRPr="00BA55BC">
        <w:rPr>
          <w:rFonts w:ascii="Times New Roman" w:hAnsi="Times New Roman" w:cs="Times New Roman"/>
        </w:rPr>
        <w:t xml:space="preserve">, </w:t>
      </w:r>
      <w:hyperlink w:anchor="Par236" w:history="1">
        <w:r w:rsidRPr="00BA55BC">
          <w:rPr>
            <w:rFonts w:ascii="Times New Roman" w:hAnsi="Times New Roman" w:cs="Times New Roman"/>
            <w:color w:val="0000FF"/>
          </w:rPr>
          <w:t>части 5 статьи 21</w:t>
        </w:r>
      </w:hyperlink>
      <w:r w:rsidRPr="00BA55BC">
        <w:rPr>
          <w:rFonts w:ascii="Times New Roman" w:hAnsi="Times New Roman" w:cs="Times New Roman"/>
        </w:rPr>
        <w:t xml:space="preserve"> настоящего Закона, которые вступают в силу с 1 января 2014 года.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2. Кабинету Министров Республики Татарстан привести свои нормативные правовые акты в соответствие с настоящим Законом, а также обеспечить принятие нормативных правовых актов Республики Татарстан, предусмотренных настоящим Законом.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Президент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Республики Татарстан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Р.Н.МИННИХАНОВ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Казань, Кремль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22 июля 2013 года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A55BC">
        <w:rPr>
          <w:rFonts w:ascii="Times New Roman" w:hAnsi="Times New Roman" w:cs="Times New Roman"/>
        </w:rPr>
        <w:t>N 68-ЗРТ</w:t>
      </w: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A55BC" w:rsidRPr="00BA55BC" w:rsidRDefault="00BA55B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bookmarkEnd w:id="0"/>
    <w:p w:rsidR="003D010C" w:rsidRPr="00BA55BC" w:rsidRDefault="003D010C">
      <w:pPr>
        <w:rPr>
          <w:rFonts w:ascii="Times New Roman" w:hAnsi="Times New Roman" w:cs="Times New Roman"/>
        </w:rPr>
      </w:pPr>
    </w:p>
    <w:sectPr w:rsidR="003D010C" w:rsidRPr="00BA55BC" w:rsidSect="00FC3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BC"/>
    <w:rsid w:val="003D010C"/>
    <w:rsid w:val="00BA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BEE9E-B4D1-4733-AD3A-819A70A6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9EB40EF9F80BE5A49596760912C3F6BC01098B580E4CF6F7323A6DF5D3F1B7C134C4D513B698CA62D1AB7W7A0K" TargetMode="External"/><Relationship Id="rId18" Type="http://schemas.openxmlformats.org/officeDocument/2006/relationships/hyperlink" Target="consultantplus://offline/ref=F9EB40EF9F80BE5A4959796D87406260C21DC3B180E7C13E277CFD820AW3A6K" TargetMode="External"/><Relationship Id="rId26" Type="http://schemas.openxmlformats.org/officeDocument/2006/relationships/hyperlink" Target="consultantplus://offline/ref=F9EB40EF9F80BE5A49596760912C3F6BC01098B58FE3CB6B7E23A6DF5D3F1B7CW1A3K" TargetMode="External"/><Relationship Id="rId39" Type="http://schemas.openxmlformats.org/officeDocument/2006/relationships/theme" Target="theme/theme1.xml"/><Relationship Id="rId21" Type="http://schemas.openxmlformats.org/officeDocument/2006/relationships/hyperlink" Target="consultantplus://offline/ref=F9EB40EF9F80BE5A4959796D87406260C21DC3B180E7C13E277CFD820AW3A6K" TargetMode="External"/><Relationship Id="rId34" Type="http://schemas.openxmlformats.org/officeDocument/2006/relationships/hyperlink" Target="consultantplus://offline/ref=F9EB40EF9F80BE5A49596760912C3F6BC01098B58EE1C8687323A6DF5D3F1B7CW1A3K" TargetMode="External"/><Relationship Id="rId7" Type="http://schemas.openxmlformats.org/officeDocument/2006/relationships/hyperlink" Target="consultantplus://offline/ref=F9EB40EF9F80BE5A4959796D87406260C21DC3B180E7C13E277CFD820A36112B540314137F648DA0W2A9K" TargetMode="External"/><Relationship Id="rId12" Type="http://schemas.openxmlformats.org/officeDocument/2006/relationships/hyperlink" Target="consultantplus://offline/ref=F9EB40EF9F80BE5A49596760912C3F6BC01098B58EEAC26F7923A6DF5D3F1B7CW1A3K" TargetMode="External"/><Relationship Id="rId17" Type="http://schemas.openxmlformats.org/officeDocument/2006/relationships/hyperlink" Target="consultantplus://offline/ref=F9EB40EF9F80BE5A4959796D87406260C21DC3B180E7C13E277CFD820AW3A6K" TargetMode="External"/><Relationship Id="rId25" Type="http://schemas.openxmlformats.org/officeDocument/2006/relationships/hyperlink" Target="consultantplus://offline/ref=F9EB40EF9F80BE5A49596760912C3F6BC01098B580E3CD697923A6DF5D3F1B7CW1A3K" TargetMode="External"/><Relationship Id="rId33" Type="http://schemas.openxmlformats.org/officeDocument/2006/relationships/hyperlink" Target="consultantplus://offline/ref=F9EB40EF9F80BE5A49596760912C3F6BC01098B58DE0C26D7E23A6DF5D3F1B7CW1A3K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9EB40EF9F80BE5A4959796D87406260C21DC3B180E7C13E277CFD820AW3A6K" TargetMode="External"/><Relationship Id="rId20" Type="http://schemas.openxmlformats.org/officeDocument/2006/relationships/hyperlink" Target="consultantplus://offline/ref=F9EB40EF9F80BE5A4959796D87406260C21DC3B180E7C13E277CFD820AW3A6K" TargetMode="External"/><Relationship Id="rId29" Type="http://schemas.openxmlformats.org/officeDocument/2006/relationships/hyperlink" Target="consultantplus://offline/ref=F9EB40EF9F80BE5A49596760912C3F6BC01098B589E4CD617E23A6DF5D3F1B7CW1A3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9EB40EF9F80BE5A49596760912C3F6BC01098B58EEAC26F7923A6DF5D3F1B7CW1A3K" TargetMode="External"/><Relationship Id="rId11" Type="http://schemas.openxmlformats.org/officeDocument/2006/relationships/hyperlink" Target="consultantplus://offline/ref=F9EB40EF9F80BE5A49596760912C3F6BC01098B580E5C26D7923A6DF5D3F1B7CW1A3K" TargetMode="External"/><Relationship Id="rId24" Type="http://schemas.openxmlformats.org/officeDocument/2006/relationships/hyperlink" Target="consultantplus://offline/ref=F9EB40EF9F80BE5A4959796D87406260C21DC3B180E7C13E277CFD820A36112B540314137F648BA2W2A4K" TargetMode="External"/><Relationship Id="rId32" Type="http://schemas.openxmlformats.org/officeDocument/2006/relationships/hyperlink" Target="consultantplus://offline/ref=F9EB40EF9F80BE5A49596760912C3F6BC01098B58CE5C86D7223A6DF5D3F1B7CW1A3K" TargetMode="External"/><Relationship Id="rId37" Type="http://schemas.openxmlformats.org/officeDocument/2006/relationships/hyperlink" Target="consultantplus://offline/ref=F9EB40EF9F80BE5A49596760912C3F6BC01098B58FE3CB687323A6DF5D3F1B7CW1A3K" TargetMode="External"/><Relationship Id="rId5" Type="http://schemas.openxmlformats.org/officeDocument/2006/relationships/hyperlink" Target="consultantplus://offline/ref=F9EB40EF9F80BE5A4959796D87406260C113C1BD83B5963C7629F3W8A7K" TargetMode="External"/><Relationship Id="rId15" Type="http://schemas.openxmlformats.org/officeDocument/2006/relationships/hyperlink" Target="consultantplus://offline/ref=F9EB40EF9F80BE5A4959796D87406260C21DC3B180E7C13E277CFD820AW3A6K" TargetMode="External"/><Relationship Id="rId23" Type="http://schemas.openxmlformats.org/officeDocument/2006/relationships/hyperlink" Target="consultantplus://offline/ref=F9EB40EF9F80BE5A4959796D87406260C21DC3B180E7C13E277CFD820AW3A6K" TargetMode="External"/><Relationship Id="rId28" Type="http://schemas.openxmlformats.org/officeDocument/2006/relationships/hyperlink" Target="consultantplus://offline/ref=F9EB40EF9F80BE5A49596760912C3F6BC01098B589E1C36A7323A6DF5D3F1B7CW1A3K" TargetMode="External"/><Relationship Id="rId36" Type="http://schemas.openxmlformats.org/officeDocument/2006/relationships/hyperlink" Target="consultantplus://offline/ref=F9EB40EF9F80BE5A49596760912C3F6BC01098B58EEACF687F23A6DF5D3F1B7C134C4D513B698CA62D1AB7W7A1K" TargetMode="External"/><Relationship Id="rId10" Type="http://schemas.openxmlformats.org/officeDocument/2006/relationships/hyperlink" Target="consultantplus://offline/ref=F9EB40EF9F80BE5A4959796D87406260C21DC3B18EE6C13E277CFD820AW3A6K" TargetMode="External"/><Relationship Id="rId19" Type="http://schemas.openxmlformats.org/officeDocument/2006/relationships/hyperlink" Target="consultantplus://offline/ref=F9EB40EF9F80BE5A4959796D87406260C21DC3B180E7C13E277CFD820A36112B540314137F648AA0W2A9K" TargetMode="External"/><Relationship Id="rId31" Type="http://schemas.openxmlformats.org/officeDocument/2006/relationships/hyperlink" Target="consultantplus://offline/ref=F9EB40EF9F80BE5A49596760912C3F6BC01098B58CE1C96A7923A6DF5D3F1B7CW1A3K" TargetMode="External"/><Relationship Id="rId4" Type="http://schemas.openxmlformats.org/officeDocument/2006/relationships/hyperlink" Target="consultantplus://offline/ref=F9EB40EF9F80BE5A49596760912C3F6BC01098B580E4CF6F7323A6DF5D3F1B7C134C4D513B698CA62D1AB7W7A0K" TargetMode="External"/><Relationship Id="rId9" Type="http://schemas.openxmlformats.org/officeDocument/2006/relationships/hyperlink" Target="consultantplus://offline/ref=F9EB40EF9F80BE5A4959796D87406260C21DC3B180E7C13E277CFD820AW3A6K" TargetMode="External"/><Relationship Id="rId14" Type="http://schemas.openxmlformats.org/officeDocument/2006/relationships/hyperlink" Target="consultantplus://offline/ref=F9EB40EF9F80BE5A4959796D87406260C21DC3B180E7C13E277CFD820AW3A6K" TargetMode="External"/><Relationship Id="rId22" Type="http://schemas.openxmlformats.org/officeDocument/2006/relationships/hyperlink" Target="consultantplus://offline/ref=F9EB40EF9F80BE5A4959796D87406260C21DC3B180E7C13E277CFD820AW3A6K" TargetMode="External"/><Relationship Id="rId27" Type="http://schemas.openxmlformats.org/officeDocument/2006/relationships/hyperlink" Target="consultantplus://offline/ref=F9EB40EF9F80BE5A49596760912C3F6BC01098B58BE6CE6F707EACD7043319W7ABK" TargetMode="External"/><Relationship Id="rId30" Type="http://schemas.openxmlformats.org/officeDocument/2006/relationships/hyperlink" Target="consultantplus://offline/ref=F9EB40EF9F80BE5A49596760912C3F6BC01098B58AE7CF6F7A23A6DF5D3F1B7CW1A3K" TargetMode="External"/><Relationship Id="rId35" Type="http://schemas.openxmlformats.org/officeDocument/2006/relationships/hyperlink" Target="consultantplus://offline/ref=F9EB40EF9F80BE5A49596760912C3F6BC01098B58EE6C9617B23A6DF5D3F1B7CW1A3K" TargetMode="External"/><Relationship Id="rId8" Type="http://schemas.openxmlformats.org/officeDocument/2006/relationships/hyperlink" Target="consultantplus://offline/ref=F9EB40EF9F80BE5A4959796D87406260C21DC3B180E7C13E277CFD820A36112B540314137F648DA7W2AFK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10248</Words>
  <Characters>58414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 Хадыев</dc:creator>
  <cp:keywords/>
  <dc:description/>
  <cp:lastModifiedBy>Арсен Хадыев</cp:lastModifiedBy>
  <cp:revision>1</cp:revision>
  <dcterms:created xsi:type="dcterms:W3CDTF">2014-09-18T10:00:00Z</dcterms:created>
  <dcterms:modified xsi:type="dcterms:W3CDTF">2014-09-18T10:00:00Z</dcterms:modified>
</cp:coreProperties>
</file>