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2C" w:rsidRPr="00BF7E2C" w:rsidRDefault="00BF7E2C" w:rsidP="00BF7E2C">
      <w:pPr>
        <w:spacing w:after="0" w:line="240" w:lineRule="auto"/>
        <w:jc w:val="center"/>
        <w:rPr>
          <w:rFonts w:ascii="Times New Roman" w:hAnsi="Times New Roman" w:cs="Times New Roman"/>
          <w:sz w:val="36"/>
          <w:szCs w:val="36"/>
        </w:rPr>
      </w:pPr>
      <w:r w:rsidRPr="00BF7E2C">
        <w:rPr>
          <w:rFonts w:ascii="Times New Roman" w:hAnsi="Times New Roman" w:cs="Times New Roman"/>
          <w:sz w:val="36"/>
          <w:szCs w:val="36"/>
        </w:rPr>
        <w:t>Правительство Российской Федерации</w:t>
      </w:r>
    </w:p>
    <w:p w:rsidR="00BF7E2C" w:rsidRPr="00BF7E2C" w:rsidRDefault="00BF7E2C" w:rsidP="00BF7E2C">
      <w:pPr>
        <w:spacing w:after="0" w:line="240" w:lineRule="auto"/>
        <w:jc w:val="center"/>
        <w:rPr>
          <w:rFonts w:ascii="Times New Roman" w:hAnsi="Times New Roman" w:cs="Times New Roman"/>
          <w:sz w:val="36"/>
          <w:szCs w:val="36"/>
        </w:rPr>
      </w:pPr>
      <w:r w:rsidRPr="00BF7E2C">
        <w:rPr>
          <w:rFonts w:ascii="Times New Roman" w:hAnsi="Times New Roman" w:cs="Times New Roman"/>
          <w:sz w:val="36"/>
          <w:szCs w:val="36"/>
        </w:rPr>
        <w:t>Постановление</w:t>
      </w:r>
    </w:p>
    <w:p w:rsidR="00BF7E2C" w:rsidRPr="00BF7E2C" w:rsidRDefault="00BF7E2C" w:rsidP="00BF7E2C">
      <w:pPr>
        <w:spacing w:after="0" w:line="240" w:lineRule="auto"/>
        <w:jc w:val="center"/>
        <w:rPr>
          <w:rFonts w:ascii="Times New Roman" w:hAnsi="Times New Roman" w:cs="Times New Roman"/>
          <w:sz w:val="36"/>
          <w:szCs w:val="36"/>
        </w:rPr>
      </w:pPr>
      <w:r w:rsidRPr="00BF7E2C">
        <w:rPr>
          <w:rFonts w:ascii="Times New Roman" w:hAnsi="Times New Roman" w:cs="Times New Roman"/>
          <w:sz w:val="36"/>
          <w:szCs w:val="36"/>
        </w:rPr>
        <w:t>от 10 июля 2013 г. № 582</w:t>
      </w:r>
    </w:p>
    <w:p w:rsidR="00BF7E2C" w:rsidRPr="00BF7E2C" w:rsidRDefault="00BF7E2C" w:rsidP="00BF7E2C">
      <w:pPr>
        <w:spacing w:after="0" w:line="240" w:lineRule="auto"/>
        <w:rPr>
          <w:rFonts w:ascii="Times New Roman" w:hAnsi="Times New Roman" w:cs="Times New Roman"/>
          <w:sz w:val="24"/>
          <w:szCs w:val="24"/>
        </w:rPr>
      </w:pPr>
    </w:p>
    <w:p w:rsidR="00BF7E2C" w:rsidRPr="00BF7E2C" w:rsidRDefault="00BF7E2C" w:rsidP="00BF7E2C">
      <w:pPr>
        <w:spacing w:after="0" w:line="240" w:lineRule="auto"/>
        <w:jc w:val="center"/>
        <w:rPr>
          <w:rFonts w:ascii="Times New Roman" w:hAnsi="Times New Roman" w:cs="Times New Roman"/>
          <w:b/>
          <w:sz w:val="24"/>
          <w:szCs w:val="24"/>
        </w:rPr>
      </w:pPr>
      <w:r w:rsidRPr="00BF7E2C">
        <w:rPr>
          <w:rFonts w:ascii="Times New Roman" w:hAnsi="Times New Roman" w:cs="Times New Roman"/>
          <w:b/>
          <w:sz w:val="24"/>
          <w:szCs w:val="24"/>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BF7E2C" w:rsidRPr="00BF7E2C" w:rsidRDefault="00BF7E2C" w:rsidP="00BF7E2C">
      <w:pPr>
        <w:spacing w:after="0" w:line="240" w:lineRule="auto"/>
        <w:rPr>
          <w:rFonts w:ascii="Times New Roman" w:hAnsi="Times New Roman" w:cs="Times New Roman"/>
          <w:sz w:val="24"/>
          <w:szCs w:val="24"/>
        </w:rPr>
      </w:pPr>
    </w:p>
    <w:p w:rsidR="00BF7E2C" w:rsidRPr="00BF7E2C" w:rsidRDefault="00BF7E2C" w:rsidP="00BF7E2C">
      <w:pPr>
        <w:spacing w:after="0" w:line="240" w:lineRule="auto"/>
        <w:ind w:left="-567" w:firstLine="851"/>
        <w:jc w:val="both"/>
        <w:rPr>
          <w:rFonts w:ascii="Times New Roman" w:hAnsi="Times New Roman" w:cs="Times New Roman"/>
          <w:sz w:val="24"/>
          <w:szCs w:val="24"/>
        </w:rPr>
      </w:pPr>
      <w:r w:rsidRPr="00BF7E2C">
        <w:rPr>
          <w:rFonts w:ascii="Times New Roman" w:hAnsi="Times New Roman" w:cs="Times New Roman"/>
          <w:sz w:val="24"/>
          <w:szCs w:val="24"/>
        </w:rPr>
        <w:t>В соответствии со статьей 29 Федерального закона "Об образовании в Российской Федерации" Правительство Российской Федерации постановляет:</w:t>
      </w:r>
    </w:p>
    <w:p w:rsidR="00BF7E2C" w:rsidRPr="00BF7E2C" w:rsidRDefault="00BF7E2C" w:rsidP="00BF7E2C">
      <w:pPr>
        <w:spacing w:after="0" w:line="240" w:lineRule="auto"/>
        <w:ind w:left="-567" w:firstLine="851"/>
        <w:jc w:val="both"/>
        <w:rPr>
          <w:rFonts w:ascii="Times New Roman" w:hAnsi="Times New Roman" w:cs="Times New Roman"/>
          <w:sz w:val="24"/>
          <w:szCs w:val="24"/>
        </w:rPr>
      </w:pPr>
    </w:p>
    <w:p w:rsidR="00BF7E2C" w:rsidRPr="00BF7E2C" w:rsidRDefault="00BF7E2C" w:rsidP="00BF7E2C">
      <w:pPr>
        <w:spacing w:after="0" w:line="240" w:lineRule="auto"/>
        <w:ind w:left="-567" w:firstLine="851"/>
        <w:jc w:val="both"/>
        <w:rPr>
          <w:rFonts w:ascii="Times New Roman" w:hAnsi="Times New Roman" w:cs="Times New Roman"/>
          <w:sz w:val="24"/>
          <w:szCs w:val="24"/>
        </w:rPr>
      </w:pPr>
      <w:r w:rsidRPr="00BF7E2C">
        <w:rPr>
          <w:rFonts w:ascii="Times New Roman" w:hAnsi="Times New Roman" w:cs="Times New Roman"/>
          <w:sz w:val="24"/>
          <w:szCs w:val="24"/>
        </w:rPr>
        <w:t xml:space="preserve">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BF7E2C" w:rsidRPr="00BF7E2C" w:rsidRDefault="00BF7E2C" w:rsidP="00BF7E2C">
      <w:pPr>
        <w:spacing w:after="0" w:line="240" w:lineRule="auto"/>
        <w:ind w:left="-567" w:firstLine="851"/>
        <w:jc w:val="both"/>
        <w:rPr>
          <w:rFonts w:ascii="Times New Roman" w:hAnsi="Times New Roman" w:cs="Times New Roman"/>
          <w:sz w:val="24"/>
          <w:szCs w:val="24"/>
        </w:rPr>
      </w:pPr>
    </w:p>
    <w:p w:rsidR="00BF7E2C" w:rsidRPr="00BF7E2C" w:rsidRDefault="00BF7E2C" w:rsidP="00BF7E2C">
      <w:pPr>
        <w:spacing w:after="0" w:line="240" w:lineRule="auto"/>
        <w:ind w:left="-567" w:firstLine="851"/>
        <w:jc w:val="both"/>
        <w:rPr>
          <w:rFonts w:ascii="Times New Roman" w:hAnsi="Times New Roman" w:cs="Times New Roman"/>
          <w:sz w:val="24"/>
          <w:szCs w:val="24"/>
        </w:rPr>
      </w:pPr>
      <w:r w:rsidRPr="00BF7E2C">
        <w:rPr>
          <w:rFonts w:ascii="Times New Roman" w:hAnsi="Times New Roman" w:cs="Times New Roman"/>
          <w:sz w:val="24"/>
          <w:szCs w:val="24"/>
        </w:rPr>
        <w:t xml:space="preserve">2. Признать утратившим силу постановление Правительства Российской Федерации от 18 апреля 2012 г. №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 17, ст. 2012). </w:t>
      </w:r>
    </w:p>
    <w:p w:rsidR="00BF7E2C" w:rsidRPr="00BF7E2C" w:rsidRDefault="00BF7E2C" w:rsidP="00BF7E2C">
      <w:pPr>
        <w:spacing w:after="0" w:line="240" w:lineRule="auto"/>
        <w:ind w:left="-567" w:firstLine="851"/>
        <w:jc w:val="both"/>
        <w:rPr>
          <w:rFonts w:ascii="Times New Roman" w:hAnsi="Times New Roman" w:cs="Times New Roman"/>
          <w:sz w:val="24"/>
          <w:szCs w:val="24"/>
        </w:rPr>
      </w:pPr>
    </w:p>
    <w:p w:rsidR="00BF7E2C" w:rsidRPr="00BF7E2C" w:rsidRDefault="00BF7E2C" w:rsidP="00BF7E2C">
      <w:pPr>
        <w:spacing w:after="0" w:line="240" w:lineRule="auto"/>
        <w:ind w:left="-567" w:firstLine="851"/>
        <w:jc w:val="both"/>
        <w:rPr>
          <w:rFonts w:ascii="Times New Roman" w:hAnsi="Times New Roman" w:cs="Times New Roman"/>
          <w:sz w:val="24"/>
          <w:szCs w:val="24"/>
        </w:rPr>
      </w:pPr>
      <w:r w:rsidRPr="00BF7E2C">
        <w:rPr>
          <w:rFonts w:ascii="Times New Roman" w:hAnsi="Times New Roman" w:cs="Times New Roman"/>
          <w:sz w:val="24"/>
          <w:szCs w:val="24"/>
        </w:rPr>
        <w:t>3. Настоящее постановление вступает в силу с 1 сентября 2013 г.</w:t>
      </w: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p>
    <w:p w:rsidR="00BF7E2C" w:rsidRPr="00BF7E2C" w:rsidRDefault="00BF7E2C" w:rsidP="00BF7E2C">
      <w:pPr>
        <w:spacing w:after="0" w:line="240" w:lineRule="auto"/>
        <w:rPr>
          <w:rFonts w:ascii="Times New Roman" w:hAnsi="Times New Roman" w:cs="Times New Roman"/>
          <w:sz w:val="24"/>
          <w:szCs w:val="24"/>
        </w:rPr>
      </w:pPr>
    </w:p>
    <w:p w:rsidR="00BF7E2C" w:rsidRPr="00BF7E2C" w:rsidRDefault="00BF7E2C" w:rsidP="00BF7E2C">
      <w:pPr>
        <w:spacing w:after="0" w:line="240" w:lineRule="auto"/>
        <w:rPr>
          <w:rFonts w:ascii="Times New Roman" w:hAnsi="Times New Roman" w:cs="Times New Roman"/>
          <w:sz w:val="28"/>
          <w:szCs w:val="28"/>
        </w:rPr>
      </w:pPr>
      <w:r w:rsidRPr="00BF7E2C">
        <w:rPr>
          <w:rFonts w:ascii="Times New Roman" w:hAnsi="Times New Roman" w:cs="Times New Roman"/>
          <w:sz w:val="28"/>
          <w:szCs w:val="28"/>
        </w:rPr>
        <w:t>Председатель Правительства</w:t>
      </w:r>
    </w:p>
    <w:p w:rsidR="00BF7E2C" w:rsidRPr="00BF7E2C" w:rsidRDefault="00BF7E2C" w:rsidP="00BF7E2C">
      <w:pPr>
        <w:spacing w:after="0" w:line="240" w:lineRule="auto"/>
        <w:rPr>
          <w:rFonts w:ascii="Times New Roman" w:hAnsi="Times New Roman" w:cs="Times New Roman"/>
          <w:sz w:val="28"/>
          <w:szCs w:val="28"/>
        </w:rPr>
      </w:pPr>
      <w:r w:rsidRPr="00BF7E2C">
        <w:rPr>
          <w:rFonts w:ascii="Times New Roman" w:hAnsi="Times New Roman" w:cs="Times New Roman"/>
          <w:sz w:val="28"/>
          <w:szCs w:val="28"/>
        </w:rPr>
        <w:t>Российской Федерации</w:t>
      </w:r>
    </w:p>
    <w:p w:rsidR="00BF7E2C" w:rsidRPr="00BF7E2C" w:rsidRDefault="00BF7E2C" w:rsidP="00BF7E2C">
      <w:pPr>
        <w:spacing w:after="0" w:line="240" w:lineRule="auto"/>
        <w:rPr>
          <w:rFonts w:ascii="Times New Roman" w:hAnsi="Times New Roman" w:cs="Times New Roman"/>
          <w:sz w:val="28"/>
          <w:szCs w:val="28"/>
        </w:rPr>
      </w:pPr>
      <w:proofErr w:type="spellStart"/>
      <w:r w:rsidRPr="00BF7E2C">
        <w:rPr>
          <w:rFonts w:ascii="Times New Roman" w:hAnsi="Times New Roman" w:cs="Times New Roman"/>
          <w:sz w:val="28"/>
          <w:szCs w:val="28"/>
        </w:rPr>
        <w:t>Д.Медведев</w:t>
      </w:r>
      <w:proofErr w:type="spellEnd"/>
    </w:p>
    <w:p w:rsid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rPr>
          <w:rFonts w:ascii="Times New Roman" w:hAnsi="Times New Roman" w:cs="Times New Roman"/>
          <w:sz w:val="24"/>
          <w:szCs w:val="24"/>
        </w:rPr>
      </w:pPr>
      <w:bookmarkStart w:id="0" w:name="_GoBack"/>
      <w:bookmarkEnd w:id="0"/>
    </w:p>
    <w:p w:rsidR="00BF7E2C" w:rsidRPr="00BF7E2C" w:rsidRDefault="00BF7E2C" w:rsidP="00BF7E2C">
      <w:pPr>
        <w:spacing w:after="0" w:line="240" w:lineRule="auto"/>
        <w:rPr>
          <w:rFonts w:ascii="Times New Roman" w:hAnsi="Times New Roman" w:cs="Times New Roman"/>
          <w:sz w:val="24"/>
          <w:szCs w:val="24"/>
        </w:rPr>
      </w:pPr>
    </w:p>
    <w:p w:rsidR="00BF7E2C" w:rsidRPr="00BF7E2C" w:rsidRDefault="00BF7E2C" w:rsidP="00BF7E2C">
      <w:pPr>
        <w:spacing w:after="0" w:line="240" w:lineRule="auto"/>
        <w:ind w:left="5529"/>
        <w:rPr>
          <w:rFonts w:ascii="Times New Roman" w:hAnsi="Times New Roman" w:cs="Times New Roman"/>
          <w:sz w:val="28"/>
          <w:szCs w:val="28"/>
        </w:rPr>
      </w:pPr>
      <w:r w:rsidRPr="00BF7E2C">
        <w:rPr>
          <w:rFonts w:ascii="Times New Roman" w:hAnsi="Times New Roman" w:cs="Times New Roman"/>
          <w:sz w:val="28"/>
          <w:szCs w:val="28"/>
        </w:rPr>
        <w:t>Утверждены</w:t>
      </w:r>
    </w:p>
    <w:p w:rsidR="00BF7E2C" w:rsidRPr="00BF7E2C" w:rsidRDefault="00BF7E2C" w:rsidP="00BF7E2C">
      <w:pPr>
        <w:spacing w:after="0" w:line="240" w:lineRule="auto"/>
        <w:ind w:left="5529"/>
        <w:rPr>
          <w:rFonts w:ascii="Times New Roman" w:hAnsi="Times New Roman" w:cs="Times New Roman"/>
          <w:sz w:val="28"/>
          <w:szCs w:val="28"/>
        </w:rPr>
      </w:pPr>
      <w:r w:rsidRPr="00BF7E2C">
        <w:rPr>
          <w:rFonts w:ascii="Times New Roman" w:hAnsi="Times New Roman" w:cs="Times New Roman"/>
          <w:sz w:val="28"/>
          <w:szCs w:val="28"/>
        </w:rPr>
        <w:t>постановлением Правительства</w:t>
      </w:r>
    </w:p>
    <w:p w:rsidR="00BF7E2C" w:rsidRPr="00BF7E2C" w:rsidRDefault="00BF7E2C" w:rsidP="00BF7E2C">
      <w:pPr>
        <w:spacing w:after="0" w:line="240" w:lineRule="auto"/>
        <w:ind w:left="5529"/>
        <w:rPr>
          <w:rFonts w:ascii="Times New Roman" w:hAnsi="Times New Roman" w:cs="Times New Roman"/>
          <w:sz w:val="28"/>
          <w:szCs w:val="28"/>
        </w:rPr>
      </w:pPr>
      <w:r w:rsidRPr="00BF7E2C">
        <w:rPr>
          <w:rFonts w:ascii="Times New Roman" w:hAnsi="Times New Roman" w:cs="Times New Roman"/>
          <w:sz w:val="28"/>
          <w:szCs w:val="28"/>
        </w:rPr>
        <w:t xml:space="preserve">Российской Федерации </w:t>
      </w:r>
    </w:p>
    <w:p w:rsidR="00BF7E2C" w:rsidRPr="00BF7E2C" w:rsidRDefault="00BF7E2C" w:rsidP="00BF7E2C">
      <w:pPr>
        <w:spacing w:after="0" w:line="240" w:lineRule="auto"/>
        <w:ind w:left="5529"/>
        <w:rPr>
          <w:rFonts w:ascii="Times New Roman" w:hAnsi="Times New Roman" w:cs="Times New Roman"/>
          <w:sz w:val="28"/>
          <w:szCs w:val="28"/>
        </w:rPr>
      </w:pPr>
      <w:r w:rsidRPr="00BF7E2C">
        <w:rPr>
          <w:rFonts w:ascii="Times New Roman" w:hAnsi="Times New Roman" w:cs="Times New Roman"/>
          <w:sz w:val="28"/>
          <w:szCs w:val="28"/>
        </w:rPr>
        <w:t>от 10 июля 2013 г. № 582</w:t>
      </w:r>
    </w:p>
    <w:p w:rsidR="00BF7E2C" w:rsidRPr="00BF7E2C" w:rsidRDefault="00BF7E2C" w:rsidP="00BF7E2C">
      <w:pPr>
        <w:spacing w:after="0" w:line="240" w:lineRule="auto"/>
        <w:rPr>
          <w:rFonts w:ascii="Times New Roman" w:hAnsi="Times New Roman" w:cs="Times New Roman"/>
          <w:sz w:val="24"/>
          <w:szCs w:val="24"/>
        </w:rPr>
      </w:pPr>
    </w:p>
    <w:p w:rsidR="00BF7E2C" w:rsidRDefault="00BF7E2C" w:rsidP="00BF7E2C">
      <w:pPr>
        <w:spacing w:after="0" w:line="240" w:lineRule="auto"/>
        <w:jc w:val="center"/>
        <w:rPr>
          <w:rFonts w:ascii="Times New Roman" w:hAnsi="Times New Roman" w:cs="Times New Roman"/>
          <w:sz w:val="24"/>
          <w:szCs w:val="24"/>
        </w:rPr>
      </w:pPr>
    </w:p>
    <w:p w:rsidR="00BF7E2C" w:rsidRDefault="00BF7E2C" w:rsidP="00BF7E2C">
      <w:pPr>
        <w:spacing w:after="0" w:line="240" w:lineRule="auto"/>
        <w:jc w:val="center"/>
        <w:rPr>
          <w:rFonts w:ascii="Times New Roman" w:hAnsi="Times New Roman" w:cs="Times New Roman"/>
          <w:sz w:val="24"/>
          <w:szCs w:val="24"/>
        </w:rPr>
      </w:pPr>
    </w:p>
    <w:p w:rsidR="00BF7E2C" w:rsidRDefault="00BF7E2C" w:rsidP="00BF7E2C">
      <w:pPr>
        <w:spacing w:after="0" w:line="240" w:lineRule="auto"/>
        <w:jc w:val="center"/>
        <w:rPr>
          <w:rFonts w:ascii="Times New Roman" w:hAnsi="Times New Roman" w:cs="Times New Roman"/>
          <w:sz w:val="24"/>
          <w:szCs w:val="24"/>
        </w:rPr>
      </w:pPr>
    </w:p>
    <w:p w:rsidR="00BF7E2C" w:rsidRPr="00BF7E2C" w:rsidRDefault="00BF7E2C" w:rsidP="00BF7E2C">
      <w:pPr>
        <w:spacing w:after="0" w:line="240" w:lineRule="auto"/>
        <w:jc w:val="center"/>
        <w:rPr>
          <w:rFonts w:ascii="Times New Roman" w:hAnsi="Times New Roman" w:cs="Times New Roman"/>
          <w:b/>
          <w:sz w:val="24"/>
          <w:szCs w:val="24"/>
        </w:rPr>
      </w:pPr>
      <w:r w:rsidRPr="00BF7E2C">
        <w:rPr>
          <w:rFonts w:ascii="Times New Roman" w:hAnsi="Times New Roman" w:cs="Times New Roman"/>
          <w:b/>
          <w:sz w:val="24"/>
          <w:szCs w:val="24"/>
        </w:rPr>
        <w:t>Правила</w:t>
      </w:r>
    </w:p>
    <w:p w:rsidR="00BF7E2C" w:rsidRPr="00BF7E2C" w:rsidRDefault="00BF7E2C" w:rsidP="00BF7E2C">
      <w:pPr>
        <w:spacing w:after="0" w:line="240" w:lineRule="auto"/>
        <w:jc w:val="center"/>
        <w:rPr>
          <w:rFonts w:ascii="Times New Roman" w:hAnsi="Times New Roman" w:cs="Times New Roman"/>
          <w:b/>
          <w:sz w:val="24"/>
          <w:szCs w:val="24"/>
        </w:rPr>
      </w:pPr>
      <w:r w:rsidRPr="00BF7E2C">
        <w:rPr>
          <w:rFonts w:ascii="Times New Roman" w:hAnsi="Times New Roman" w:cs="Times New Roman"/>
          <w:b/>
          <w:sz w:val="24"/>
          <w:szCs w:val="24"/>
        </w:rP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BF7E2C" w:rsidRPr="00BF7E2C" w:rsidRDefault="00BF7E2C" w:rsidP="00BF7E2C">
      <w:pPr>
        <w:spacing w:after="0" w:line="240" w:lineRule="auto"/>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а) по выработке и реализации государственной политики и нормативно-правовому регулированию в области обороны;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г) по выработке государственной политики, нормативно-правовому регулированию, контролю и надзору в сфере государственной охраны;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BF7E2C">
        <w:rPr>
          <w:rFonts w:ascii="Times New Roman" w:hAnsi="Times New Roman" w:cs="Times New Roman"/>
          <w:sz w:val="24"/>
          <w:szCs w:val="24"/>
        </w:rPr>
        <w:t>прекурсоров</w:t>
      </w:r>
      <w:proofErr w:type="spellEnd"/>
      <w:r w:rsidRPr="00BF7E2C">
        <w:rPr>
          <w:rFonts w:ascii="Times New Roman" w:hAnsi="Times New Roman" w:cs="Times New Roman"/>
          <w:sz w:val="24"/>
          <w:szCs w:val="24"/>
        </w:rPr>
        <w:t xml:space="preserve">, а также в области противодействия их незаконному обороту.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3. Образовательная организация размещает на официальном сайте: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а) информацию:</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lastRenderedPageBreak/>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структуре и об органах управления образовательной организации, в том числе: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наименование структурных подразделений (органов управления);</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фамилии, имена, отчества и должности руководителей структурных подразделений;</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места нахождения структурных подразделений;</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адреса официальных сайтов в сети "Интернет" структурных подразделений (при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адреса электронной почты структурных подразделений (при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об уровне образования;</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формах обучения;</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нормативном сроке обучения;</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об описании образовательной программы с приложением ее копии;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об учебном плане с приложением его копии;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календарном учебном графике с приложением его копии;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языках, на которых осуществляется образование (обучение);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lastRenderedPageBreak/>
        <w:t>о федеральных государственных образовательных стандартах и об образовательных стандартах с приложением их копий (при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фамилия, имя, отчество (при наличии) руководителя, его заместителей;</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должность руководителя, его заместителей;</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контактные телефоны;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адрес электронной почты;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фамилия, имя, отчество (при наличии) работника;</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занимаемая должность (должности);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преподаваемые дисциплины;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ученая степень (при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ученое звание (при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наименование направления подготовки и (или) специальности;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данные о повышении квалификации и (или) профессиональной переподготовке (при наличии);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общий стаж работы;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стаж работы по специальности;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наличии и условиях предоставления обучающимся стипендий, мер социальной поддержки;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lastRenderedPageBreak/>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трудоустройстве выпускников;</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б) копии: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устава образовательной организации;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лицензии на осуществление образовательной деятельности (с приложениями);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свидетельства о государственной аккредитации (с приложениями);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в) отчет о результатах </w:t>
      </w:r>
      <w:proofErr w:type="spellStart"/>
      <w:r w:rsidRPr="00BF7E2C">
        <w:rPr>
          <w:rFonts w:ascii="Times New Roman" w:hAnsi="Times New Roman" w:cs="Times New Roman"/>
          <w:sz w:val="24"/>
          <w:szCs w:val="24"/>
        </w:rPr>
        <w:t>самообследования</w:t>
      </w:r>
      <w:proofErr w:type="spellEnd"/>
      <w:r w:rsidRPr="00BF7E2C">
        <w:rPr>
          <w:rFonts w:ascii="Times New Roman" w:hAnsi="Times New Roman" w:cs="Times New Roman"/>
          <w:sz w:val="24"/>
          <w:szCs w:val="24"/>
        </w:rPr>
        <w:t>;</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д) предписания органов, осуществляющих государственный контроль (надзор) в сфере образования, отчеты об исполнении таких предписаний;</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а) уровень образования;</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lastRenderedPageBreak/>
        <w:t>б) код и наименование профессии, специальности, направления подготовки;</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в) информацию:</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6. Образовательная организация обновляет сведения, указанные в пунктах 3 - 5 настоящих Правил, не позднее 10 рабочих дней после их изменений.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8. 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10. Технологические и программные средства, которые используются для функционирования официального сайта, должны обеспечивать:</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б) защиту информации от уничтожения, модификации и блокирования доступа к ней, а также иных неправомерных действий в отношении нее;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в) возможность копирования информации на резервный носитель, обеспечивающий ее восстановление;</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BF7E2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 xml:space="preserve">г) защиту от копирования авторских материалов. </w:t>
      </w:r>
    </w:p>
    <w:p w:rsidR="00BF7E2C" w:rsidRPr="00BF7E2C" w:rsidRDefault="00BF7E2C" w:rsidP="00BF7E2C">
      <w:pPr>
        <w:spacing w:after="0" w:line="240" w:lineRule="auto"/>
        <w:ind w:left="-567" w:firstLine="709"/>
        <w:jc w:val="both"/>
        <w:rPr>
          <w:rFonts w:ascii="Times New Roman" w:hAnsi="Times New Roman" w:cs="Times New Roman"/>
          <w:sz w:val="24"/>
          <w:szCs w:val="24"/>
        </w:rPr>
      </w:pPr>
    </w:p>
    <w:p w:rsidR="003D010C" w:rsidRPr="00BF7E2C" w:rsidRDefault="00BF7E2C" w:rsidP="00BF7E2C">
      <w:pPr>
        <w:spacing w:after="0" w:line="240" w:lineRule="auto"/>
        <w:ind w:left="-567" w:firstLine="709"/>
        <w:jc w:val="both"/>
        <w:rPr>
          <w:rFonts w:ascii="Times New Roman" w:hAnsi="Times New Roman" w:cs="Times New Roman"/>
          <w:sz w:val="24"/>
          <w:szCs w:val="24"/>
        </w:rPr>
      </w:pPr>
      <w:r w:rsidRPr="00BF7E2C">
        <w:rPr>
          <w:rFonts w:ascii="Times New Roman" w:hAnsi="Times New Roman" w:cs="Times New Roman"/>
          <w:sz w:val="24"/>
          <w:szCs w:val="24"/>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sectPr w:rsidR="003D010C" w:rsidRPr="00BF7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2C"/>
    <w:rsid w:val="003D010C"/>
    <w:rsid w:val="00BF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DF1EC-9BAD-4132-9640-A6169902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 Хадыев</dc:creator>
  <cp:keywords/>
  <dc:description/>
  <cp:lastModifiedBy>Арсен Хадыев</cp:lastModifiedBy>
  <cp:revision>1</cp:revision>
  <dcterms:created xsi:type="dcterms:W3CDTF">2014-09-18T09:36:00Z</dcterms:created>
  <dcterms:modified xsi:type="dcterms:W3CDTF">2014-09-18T09:40:00Z</dcterms:modified>
</cp:coreProperties>
</file>