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Default="00984C45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D63424">
        <w:rPr>
          <w:b/>
          <w:sz w:val="28"/>
          <w:szCs w:val="28"/>
        </w:rPr>
        <w:t>Контрольно-надзо</w:t>
      </w:r>
      <w:r w:rsidR="00D63424">
        <w:rPr>
          <w:b/>
          <w:sz w:val="28"/>
          <w:szCs w:val="28"/>
        </w:rPr>
        <w:t>рные мероприятия</w:t>
      </w:r>
    </w:p>
    <w:p w:rsidR="00984C45" w:rsidRPr="00D63424" w:rsidRDefault="00D63424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отношении органов местного самоуправления</w:t>
      </w:r>
    </w:p>
    <w:p w:rsidR="00984C45" w:rsidRPr="00D63424" w:rsidRDefault="00CD4E2D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 w:rsidRPr="00D63424">
        <w:rPr>
          <w:b/>
          <w:sz w:val="28"/>
          <w:szCs w:val="28"/>
        </w:rPr>
        <w:t xml:space="preserve">2019 </w:t>
      </w:r>
      <w:r w:rsidR="00984C45" w:rsidRPr="00D63424">
        <w:rPr>
          <w:b/>
          <w:sz w:val="28"/>
          <w:szCs w:val="28"/>
        </w:rPr>
        <w:t>год</w:t>
      </w:r>
    </w:p>
    <w:p w:rsidR="00984C45" w:rsidRDefault="00984C45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p w:rsidR="00095394" w:rsidRDefault="00095394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827"/>
        <w:gridCol w:w="1985"/>
        <w:gridCol w:w="3827"/>
        <w:gridCol w:w="1701"/>
        <w:gridCol w:w="1843"/>
      </w:tblGrid>
      <w:tr w:rsidR="00DE48D6" w:rsidRPr="00095394" w:rsidTr="00D63424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ind w:left="103" w:hanging="103"/>
              <w:jc w:val="center"/>
              <w:rPr>
                <w:b/>
              </w:rPr>
            </w:pPr>
            <w:r w:rsidRPr="00095394">
              <w:rPr>
                <w:b/>
              </w:rPr>
              <w:t>Район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Наименование ОМС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проверки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Принятые меры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B03D1A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исполнения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Исполнение предписания</w:t>
            </w:r>
          </w:p>
        </w:tc>
      </w:tr>
      <w:tr w:rsidR="00DE48D6" w:rsidRPr="00095394" w:rsidTr="00D63424">
        <w:trPr>
          <w:trHeight w:val="490"/>
        </w:trPr>
        <w:tc>
          <w:tcPr>
            <w:tcW w:w="568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Агрызский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Исполнительный комитет Агрызского муниципального района Республики Татарстан</w:t>
            </w:r>
          </w:p>
          <w:p w:rsidR="00D63424" w:rsidRPr="00095394" w:rsidRDefault="00D63424" w:rsidP="004015B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>с 09.01.2019</w:t>
            </w:r>
          </w:p>
          <w:p w:rsidR="00DE48D6" w:rsidRPr="00095394" w:rsidRDefault="00DE48D6" w:rsidP="004015BC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16.07.2019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DE48D6" w:rsidRPr="00095394" w:rsidTr="00D63424">
        <w:trPr>
          <w:trHeight w:val="490"/>
        </w:trPr>
        <w:tc>
          <w:tcPr>
            <w:tcW w:w="568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Балтасинский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</w:pPr>
            <w:r w:rsidRPr="00095394">
              <w:t>Балтасинский районный Исполнительный комитет Республики Татарстан</w:t>
            </w:r>
          </w:p>
          <w:p w:rsidR="00D63424" w:rsidRPr="00095394" w:rsidRDefault="00D63424" w:rsidP="004015B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>с 01.02.2019</w:t>
            </w:r>
          </w:p>
          <w:p w:rsidR="00DE48D6" w:rsidRPr="00095394" w:rsidRDefault="00DE48D6" w:rsidP="004015BC">
            <w:pPr>
              <w:spacing w:line="240" w:lineRule="exact"/>
            </w:pPr>
            <w:r w:rsidRPr="00095394">
              <w:t>10 рабочих дней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09.08.2019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E48D6" w:rsidRPr="00095394" w:rsidRDefault="00DE48D6" w:rsidP="004015BC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DE48D6" w:rsidRPr="00095394" w:rsidTr="00DE48D6">
        <w:trPr>
          <w:trHeight w:val="490"/>
        </w:trPr>
        <w:tc>
          <w:tcPr>
            <w:tcW w:w="568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3</w:t>
            </w:r>
          </w:p>
        </w:tc>
        <w:tc>
          <w:tcPr>
            <w:tcW w:w="1984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Атнинский</w:t>
            </w:r>
          </w:p>
        </w:tc>
        <w:tc>
          <w:tcPr>
            <w:tcW w:w="3827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Атнинский районный Исполнительный комитет Республики Татарстан</w:t>
            </w:r>
          </w:p>
          <w:p w:rsidR="00D63424" w:rsidRPr="00095394" w:rsidRDefault="00D63424" w:rsidP="00DE48D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с 01.02.2019</w:t>
            </w:r>
          </w:p>
          <w:p w:rsidR="00DE48D6" w:rsidRPr="00095394" w:rsidRDefault="00DE48D6" w:rsidP="00DE48D6">
            <w:pPr>
              <w:spacing w:line="240" w:lineRule="exact"/>
            </w:pPr>
            <w:r w:rsidRPr="00095394">
              <w:t>16 рабочих дней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Предписание № 1</w:t>
            </w:r>
          </w:p>
        </w:tc>
        <w:tc>
          <w:tcPr>
            <w:tcW w:w="1701" w:type="dxa"/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19.08.2019</w:t>
            </w:r>
          </w:p>
        </w:tc>
        <w:tc>
          <w:tcPr>
            <w:tcW w:w="1843" w:type="dxa"/>
          </w:tcPr>
          <w:p w:rsidR="00DE48D6" w:rsidRPr="00095394" w:rsidRDefault="00DE48D6" w:rsidP="00DE48D6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 xml:space="preserve">Не исполнено </w:t>
            </w:r>
          </w:p>
        </w:tc>
      </w:tr>
      <w:tr w:rsidR="00B03D1A" w:rsidRPr="00095394" w:rsidTr="00D63424">
        <w:trPr>
          <w:trHeight w:val="266"/>
        </w:trPr>
        <w:tc>
          <w:tcPr>
            <w:tcW w:w="568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B03D1A" w:rsidRPr="00095394" w:rsidRDefault="00B03D1A" w:rsidP="00B03D1A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Предписание № 2</w:t>
            </w:r>
          </w:p>
          <w:p w:rsidR="001D676D" w:rsidRPr="00095394" w:rsidRDefault="001D676D" w:rsidP="00B03D1A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  <w:p w:rsidR="001D676D" w:rsidRPr="00095394" w:rsidRDefault="001D676D" w:rsidP="00B03D1A">
            <w:pPr>
              <w:spacing w:line="240" w:lineRule="exact"/>
              <w:ind w:right="-109"/>
            </w:pPr>
            <w:r w:rsidRPr="00095394">
              <w:t>Письмо в Прокуратуру РТ</w:t>
            </w:r>
          </w:p>
          <w:p w:rsidR="001D676D" w:rsidRPr="00095394" w:rsidRDefault="001D676D" w:rsidP="00B03D1A">
            <w:pPr>
              <w:spacing w:line="240" w:lineRule="exact"/>
              <w:ind w:right="-109"/>
            </w:pPr>
            <w:r w:rsidRPr="00095394">
              <w:t>Письмо Главе района</w:t>
            </w:r>
          </w:p>
        </w:tc>
        <w:tc>
          <w:tcPr>
            <w:tcW w:w="1701" w:type="dxa"/>
          </w:tcPr>
          <w:p w:rsidR="00B03D1A" w:rsidRPr="00095394" w:rsidRDefault="00B03D1A" w:rsidP="00B03D1A">
            <w:pPr>
              <w:spacing w:line="240" w:lineRule="exact"/>
              <w:ind w:right="-109"/>
              <w:jc w:val="center"/>
            </w:pPr>
            <w:r w:rsidRPr="00095394">
              <w:t>04.12.2019</w:t>
            </w:r>
          </w:p>
        </w:tc>
        <w:tc>
          <w:tcPr>
            <w:tcW w:w="1843" w:type="dxa"/>
          </w:tcPr>
          <w:p w:rsidR="00B03D1A" w:rsidRPr="00095394" w:rsidRDefault="00B03D1A" w:rsidP="00B03D1A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DE48D6" w:rsidRPr="00095394" w:rsidTr="00DE48D6">
        <w:trPr>
          <w:trHeight w:val="490"/>
        </w:trPr>
        <w:tc>
          <w:tcPr>
            <w:tcW w:w="568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4</w:t>
            </w:r>
          </w:p>
        </w:tc>
        <w:tc>
          <w:tcPr>
            <w:tcW w:w="1984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Азнакаевский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Исполнительный комитет Азнакаевского муниципального района Республики Татарстан</w:t>
            </w:r>
          </w:p>
          <w:p w:rsidR="00D63424" w:rsidRPr="00095394" w:rsidRDefault="00D63424" w:rsidP="00DE48D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с 01.03.2019</w:t>
            </w:r>
          </w:p>
          <w:p w:rsidR="00DE48D6" w:rsidRPr="00095394" w:rsidRDefault="00DE48D6" w:rsidP="00DE48D6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16.09.2019</w:t>
            </w:r>
          </w:p>
        </w:tc>
        <w:tc>
          <w:tcPr>
            <w:tcW w:w="1843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DE48D6" w:rsidRPr="00095394" w:rsidTr="00787B85">
        <w:trPr>
          <w:trHeight w:val="490"/>
        </w:trPr>
        <w:tc>
          <w:tcPr>
            <w:tcW w:w="568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5</w:t>
            </w:r>
          </w:p>
        </w:tc>
        <w:tc>
          <w:tcPr>
            <w:tcW w:w="1984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Нурлатский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Исполнительный комитет Нурлатского муниципального района Республики Татарстан</w:t>
            </w:r>
          </w:p>
          <w:p w:rsidR="00D63424" w:rsidRPr="00095394" w:rsidRDefault="00D63424" w:rsidP="00DE48D6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с 01.04.2019</w:t>
            </w:r>
          </w:p>
          <w:p w:rsidR="00DE48D6" w:rsidRPr="00095394" w:rsidRDefault="00DE48D6" w:rsidP="00DE48D6">
            <w:pPr>
              <w:spacing w:line="240" w:lineRule="exact"/>
            </w:pPr>
            <w:r w:rsidRPr="00095394">
              <w:t>10 рабочих дней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07.10.2019</w:t>
            </w:r>
          </w:p>
        </w:tc>
        <w:tc>
          <w:tcPr>
            <w:tcW w:w="1843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DE48D6" w:rsidRPr="00095394" w:rsidTr="00787B85">
        <w:trPr>
          <w:trHeight w:val="490"/>
        </w:trPr>
        <w:tc>
          <w:tcPr>
            <w:tcW w:w="568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6</w:t>
            </w:r>
          </w:p>
        </w:tc>
        <w:tc>
          <w:tcPr>
            <w:tcW w:w="1984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Аксубаевский</w:t>
            </w:r>
          </w:p>
        </w:tc>
        <w:tc>
          <w:tcPr>
            <w:tcW w:w="3827" w:type="dxa"/>
            <w:vMerge w:val="restart"/>
          </w:tcPr>
          <w:p w:rsidR="00DE48D6" w:rsidRPr="00095394" w:rsidRDefault="00DE48D6" w:rsidP="00DE48D6">
            <w:pPr>
              <w:spacing w:line="240" w:lineRule="exact"/>
            </w:pPr>
            <w:r w:rsidRPr="00095394">
              <w:t>Исполнительный комитет Аксубаевского муниципального района Республики Татарстан</w:t>
            </w:r>
          </w:p>
        </w:tc>
        <w:tc>
          <w:tcPr>
            <w:tcW w:w="1985" w:type="dxa"/>
            <w:vMerge w:val="restart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с 01.04.2019</w:t>
            </w:r>
          </w:p>
          <w:p w:rsidR="00DE48D6" w:rsidRPr="00095394" w:rsidRDefault="00DE48D6" w:rsidP="00DE48D6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DE48D6" w:rsidRPr="00095394" w:rsidRDefault="00DE48D6" w:rsidP="00DE48D6">
            <w:pPr>
              <w:spacing w:line="240" w:lineRule="exact"/>
              <w:ind w:right="-109"/>
            </w:pPr>
            <w:r w:rsidRPr="00095394">
              <w:t>Предписание № 1</w:t>
            </w:r>
          </w:p>
        </w:tc>
        <w:tc>
          <w:tcPr>
            <w:tcW w:w="1701" w:type="dxa"/>
          </w:tcPr>
          <w:p w:rsidR="00DE48D6" w:rsidRPr="00095394" w:rsidRDefault="00DE48D6" w:rsidP="00B03D1A">
            <w:pPr>
              <w:spacing w:line="240" w:lineRule="exact"/>
              <w:ind w:right="-109"/>
              <w:jc w:val="center"/>
            </w:pPr>
            <w:r w:rsidRPr="00095394">
              <w:t>21.10.2019</w:t>
            </w:r>
          </w:p>
        </w:tc>
        <w:tc>
          <w:tcPr>
            <w:tcW w:w="1843" w:type="dxa"/>
          </w:tcPr>
          <w:p w:rsidR="00DE48D6" w:rsidRPr="00095394" w:rsidRDefault="00DE48D6" w:rsidP="00DE48D6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B03D1A" w:rsidRPr="00095394" w:rsidTr="00787B85">
        <w:trPr>
          <w:trHeight w:val="490"/>
        </w:trPr>
        <w:tc>
          <w:tcPr>
            <w:tcW w:w="568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B03D1A" w:rsidRPr="00095394" w:rsidRDefault="00B03D1A" w:rsidP="00B03D1A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Предписание № 2</w:t>
            </w:r>
          </w:p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Протокол ст. 19.7 КоАП РФ</w:t>
            </w:r>
          </w:p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  <w:p w:rsidR="00D05018" w:rsidRPr="00095394" w:rsidRDefault="00D05018" w:rsidP="00D05018">
            <w:pPr>
              <w:spacing w:line="240" w:lineRule="exact"/>
              <w:ind w:right="-109"/>
            </w:pPr>
            <w:r w:rsidRPr="00095394">
              <w:t>Письмо в Прокуратуру РТ</w:t>
            </w:r>
          </w:p>
          <w:p w:rsidR="00D05018" w:rsidRPr="00095394" w:rsidRDefault="00D05018" w:rsidP="00D05018">
            <w:pPr>
              <w:spacing w:line="240" w:lineRule="exact"/>
              <w:ind w:right="-109"/>
            </w:pPr>
            <w:r w:rsidRPr="00095394">
              <w:t>Письмо Главе района</w:t>
            </w:r>
          </w:p>
        </w:tc>
        <w:tc>
          <w:tcPr>
            <w:tcW w:w="1701" w:type="dxa"/>
          </w:tcPr>
          <w:p w:rsidR="00B03D1A" w:rsidRPr="00095394" w:rsidRDefault="00B03D1A" w:rsidP="00B03D1A">
            <w:pPr>
              <w:spacing w:line="240" w:lineRule="exact"/>
              <w:ind w:right="-109"/>
              <w:jc w:val="center"/>
            </w:pPr>
            <w:r w:rsidRPr="00095394">
              <w:t>22.01.2020</w:t>
            </w:r>
          </w:p>
        </w:tc>
        <w:tc>
          <w:tcPr>
            <w:tcW w:w="1843" w:type="dxa"/>
          </w:tcPr>
          <w:p w:rsidR="00B03D1A" w:rsidRPr="00095394" w:rsidRDefault="00B03D1A" w:rsidP="00B03D1A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B03D1A" w:rsidRPr="00095394" w:rsidTr="00D63424">
        <w:trPr>
          <w:trHeight w:val="349"/>
        </w:trPr>
        <w:tc>
          <w:tcPr>
            <w:tcW w:w="568" w:type="dxa"/>
            <w:vMerge w:val="restart"/>
          </w:tcPr>
          <w:p w:rsidR="00B03D1A" w:rsidRPr="00095394" w:rsidRDefault="00B03D1A" w:rsidP="00B03D1A">
            <w:pPr>
              <w:spacing w:line="240" w:lineRule="exact"/>
            </w:pPr>
            <w:r w:rsidRPr="00095394">
              <w:t>7</w:t>
            </w:r>
          </w:p>
        </w:tc>
        <w:tc>
          <w:tcPr>
            <w:tcW w:w="1984" w:type="dxa"/>
            <w:vMerge w:val="restart"/>
          </w:tcPr>
          <w:p w:rsidR="00B03D1A" w:rsidRPr="00095394" w:rsidRDefault="00B03D1A" w:rsidP="00B03D1A">
            <w:pPr>
              <w:spacing w:line="240" w:lineRule="exact"/>
            </w:pPr>
            <w:r w:rsidRPr="00095394">
              <w:t>Лаишевский</w:t>
            </w:r>
          </w:p>
        </w:tc>
        <w:tc>
          <w:tcPr>
            <w:tcW w:w="3827" w:type="dxa"/>
            <w:vMerge w:val="restart"/>
          </w:tcPr>
          <w:p w:rsidR="00B03D1A" w:rsidRPr="00095394" w:rsidRDefault="00B03D1A" w:rsidP="00B03D1A">
            <w:pPr>
              <w:spacing w:line="240" w:lineRule="exact"/>
            </w:pPr>
            <w:r w:rsidRPr="00095394">
              <w:t>МУ «Исполнительный комитет Лаишевского муниципального района Республики Татарстан»</w:t>
            </w:r>
          </w:p>
          <w:p w:rsidR="00B03D1A" w:rsidRPr="00095394" w:rsidRDefault="00B03D1A" w:rsidP="00B03D1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с 06.05.2019</w:t>
            </w:r>
          </w:p>
          <w:p w:rsidR="00B03D1A" w:rsidRPr="00095394" w:rsidRDefault="00B03D1A" w:rsidP="00B03D1A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Предписание № 1</w:t>
            </w:r>
          </w:p>
        </w:tc>
        <w:tc>
          <w:tcPr>
            <w:tcW w:w="1701" w:type="dxa"/>
          </w:tcPr>
          <w:p w:rsidR="00B03D1A" w:rsidRPr="00095394" w:rsidRDefault="00B03D1A" w:rsidP="00B03D1A">
            <w:pPr>
              <w:spacing w:line="240" w:lineRule="exact"/>
              <w:ind w:right="-109"/>
              <w:jc w:val="center"/>
            </w:pPr>
            <w:r w:rsidRPr="00095394">
              <w:t>11.11.2019</w:t>
            </w:r>
          </w:p>
        </w:tc>
        <w:tc>
          <w:tcPr>
            <w:tcW w:w="1843" w:type="dxa"/>
          </w:tcPr>
          <w:p w:rsidR="00B03D1A" w:rsidRPr="00095394" w:rsidRDefault="00B03D1A" w:rsidP="00B03D1A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B03D1A" w:rsidRPr="00095394" w:rsidTr="00D63424">
        <w:trPr>
          <w:trHeight w:val="411"/>
        </w:trPr>
        <w:tc>
          <w:tcPr>
            <w:tcW w:w="568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B03D1A" w:rsidRPr="00095394" w:rsidRDefault="00B03D1A" w:rsidP="00B03D1A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B03D1A" w:rsidRPr="00095394" w:rsidRDefault="00B03D1A" w:rsidP="00B03D1A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>Предписание № 2</w:t>
            </w:r>
          </w:p>
        </w:tc>
        <w:tc>
          <w:tcPr>
            <w:tcW w:w="1701" w:type="dxa"/>
          </w:tcPr>
          <w:p w:rsidR="00B03D1A" w:rsidRPr="00095394" w:rsidRDefault="00B03D1A" w:rsidP="00B03D1A">
            <w:pPr>
              <w:spacing w:line="240" w:lineRule="exact"/>
              <w:ind w:right="-109"/>
              <w:jc w:val="center"/>
            </w:pPr>
            <w:r w:rsidRPr="00095394">
              <w:t>19.02.2020</w:t>
            </w:r>
          </w:p>
        </w:tc>
        <w:tc>
          <w:tcPr>
            <w:tcW w:w="1843" w:type="dxa"/>
          </w:tcPr>
          <w:p w:rsidR="00B03D1A" w:rsidRPr="00095394" w:rsidRDefault="00B03D1A" w:rsidP="00B03D1A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9E296B" w:rsidRPr="00095394" w:rsidTr="00B03D1A">
        <w:trPr>
          <w:trHeight w:val="299"/>
        </w:trPr>
        <w:tc>
          <w:tcPr>
            <w:tcW w:w="568" w:type="dxa"/>
            <w:vMerge w:val="restart"/>
          </w:tcPr>
          <w:p w:rsidR="009E296B" w:rsidRPr="00095394" w:rsidRDefault="009E296B" w:rsidP="00B03D1A">
            <w:pPr>
              <w:spacing w:line="240" w:lineRule="exact"/>
            </w:pPr>
            <w:r w:rsidRPr="00095394">
              <w:t>8</w:t>
            </w:r>
          </w:p>
        </w:tc>
        <w:tc>
          <w:tcPr>
            <w:tcW w:w="1984" w:type="dxa"/>
            <w:vMerge w:val="restart"/>
          </w:tcPr>
          <w:p w:rsidR="009E296B" w:rsidRPr="00095394" w:rsidRDefault="009E296B" w:rsidP="00B03D1A">
            <w:pPr>
              <w:spacing w:line="240" w:lineRule="exact"/>
            </w:pPr>
            <w:r w:rsidRPr="00095394">
              <w:t>Тукаевский</w:t>
            </w:r>
          </w:p>
        </w:tc>
        <w:tc>
          <w:tcPr>
            <w:tcW w:w="3827" w:type="dxa"/>
            <w:vMerge w:val="restart"/>
          </w:tcPr>
          <w:p w:rsidR="009E296B" w:rsidRPr="00095394" w:rsidRDefault="009E296B" w:rsidP="00B03D1A">
            <w:pPr>
              <w:spacing w:line="240" w:lineRule="exact"/>
            </w:pPr>
            <w:r w:rsidRPr="00095394">
              <w:t>Исполнительный комитет Тукаевского муниципального района Республики Татарстан</w:t>
            </w:r>
          </w:p>
          <w:p w:rsidR="009E296B" w:rsidRPr="00095394" w:rsidRDefault="009E296B" w:rsidP="00B03D1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9E296B" w:rsidRPr="00095394" w:rsidRDefault="009E296B" w:rsidP="00B03D1A">
            <w:pPr>
              <w:spacing w:line="240" w:lineRule="exact"/>
              <w:ind w:right="-109"/>
            </w:pPr>
            <w:r w:rsidRPr="00095394">
              <w:t>с 02.09.2019</w:t>
            </w:r>
          </w:p>
          <w:p w:rsidR="009E296B" w:rsidRPr="00095394" w:rsidRDefault="009E296B" w:rsidP="00B03D1A">
            <w:pPr>
              <w:spacing w:line="240" w:lineRule="exact"/>
            </w:pPr>
            <w:r w:rsidRPr="00095394">
              <w:t>15 рабочих дней</w:t>
            </w:r>
          </w:p>
        </w:tc>
        <w:tc>
          <w:tcPr>
            <w:tcW w:w="3827" w:type="dxa"/>
          </w:tcPr>
          <w:p w:rsidR="009E296B" w:rsidRPr="00095394" w:rsidRDefault="009E296B" w:rsidP="00B03D1A">
            <w:pPr>
              <w:spacing w:line="240" w:lineRule="exact"/>
              <w:ind w:right="-109"/>
            </w:pPr>
            <w:r w:rsidRPr="00095394">
              <w:t>Предписание № 1</w:t>
            </w:r>
          </w:p>
          <w:p w:rsidR="00095394" w:rsidRPr="00095394" w:rsidRDefault="00095394" w:rsidP="00B03D1A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9E296B" w:rsidRPr="00095394" w:rsidRDefault="009E296B" w:rsidP="00B03D1A">
            <w:pPr>
              <w:spacing w:line="240" w:lineRule="exact"/>
              <w:ind w:right="-109"/>
              <w:jc w:val="center"/>
            </w:pPr>
            <w:r w:rsidRPr="00095394">
              <w:t>02.03.2020</w:t>
            </w:r>
          </w:p>
        </w:tc>
        <w:tc>
          <w:tcPr>
            <w:tcW w:w="1843" w:type="dxa"/>
          </w:tcPr>
          <w:p w:rsidR="009E296B" w:rsidRPr="00095394" w:rsidRDefault="009E296B" w:rsidP="00B03D1A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9E296B" w:rsidRPr="00095394" w:rsidTr="00787B85">
        <w:trPr>
          <w:trHeight w:val="299"/>
        </w:trPr>
        <w:tc>
          <w:tcPr>
            <w:tcW w:w="568" w:type="dxa"/>
            <w:vMerge/>
          </w:tcPr>
          <w:p w:rsidR="009E296B" w:rsidRPr="00095394" w:rsidRDefault="009E296B" w:rsidP="009E296B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9E296B" w:rsidRPr="00095394" w:rsidRDefault="009E296B" w:rsidP="009E296B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9E296B" w:rsidRPr="00095394" w:rsidRDefault="009E296B" w:rsidP="009E296B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9E296B" w:rsidRPr="00095394" w:rsidRDefault="009E296B" w:rsidP="009E296B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9E296B" w:rsidRPr="00095394" w:rsidRDefault="009E296B" w:rsidP="009E296B">
            <w:pPr>
              <w:spacing w:line="240" w:lineRule="exact"/>
              <w:ind w:right="-109"/>
            </w:pPr>
            <w:r w:rsidRPr="00095394">
              <w:t>Предписание № 2</w:t>
            </w:r>
          </w:p>
        </w:tc>
        <w:tc>
          <w:tcPr>
            <w:tcW w:w="1701" w:type="dxa"/>
          </w:tcPr>
          <w:p w:rsidR="009E296B" w:rsidRPr="00095394" w:rsidRDefault="009E296B" w:rsidP="009E296B">
            <w:pPr>
              <w:spacing w:line="240" w:lineRule="exact"/>
              <w:ind w:right="-109"/>
              <w:jc w:val="center"/>
            </w:pPr>
            <w:r w:rsidRPr="00095394">
              <w:t>15.07.2020</w:t>
            </w:r>
          </w:p>
        </w:tc>
        <w:tc>
          <w:tcPr>
            <w:tcW w:w="1843" w:type="dxa"/>
          </w:tcPr>
          <w:p w:rsidR="009E296B" w:rsidRPr="00095394" w:rsidRDefault="009E296B" w:rsidP="009E296B">
            <w:pPr>
              <w:spacing w:line="240" w:lineRule="exact"/>
              <w:ind w:right="-109"/>
            </w:pPr>
            <w:r w:rsidRPr="00095394">
              <w:t xml:space="preserve">Исполнено </w:t>
            </w:r>
          </w:p>
        </w:tc>
      </w:tr>
      <w:tr w:rsidR="008160EC" w:rsidRPr="00095394" w:rsidTr="009E296B">
        <w:trPr>
          <w:trHeight w:val="299"/>
        </w:trPr>
        <w:tc>
          <w:tcPr>
            <w:tcW w:w="568" w:type="dxa"/>
            <w:vMerge w:val="restart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9</w:t>
            </w:r>
          </w:p>
        </w:tc>
        <w:tc>
          <w:tcPr>
            <w:tcW w:w="1984" w:type="dxa"/>
            <w:vMerge w:val="restart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Мензелинский</w:t>
            </w:r>
          </w:p>
        </w:tc>
        <w:tc>
          <w:tcPr>
            <w:tcW w:w="3827" w:type="dxa"/>
            <w:vMerge w:val="restart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Исполнительный комитет Мензелинского муниципального района Республики Татарстан</w:t>
            </w:r>
          </w:p>
          <w:p w:rsidR="008160EC" w:rsidRPr="00095394" w:rsidRDefault="008160EC" w:rsidP="008160E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160EC" w:rsidRPr="00095394" w:rsidRDefault="008160EC" w:rsidP="008160EC">
            <w:pPr>
              <w:spacing w:line="240" w:lineRule="exact"/>
              <w:ind w:right="-109"/>
            </w:pPr>
            <w:r w:rsidRPr="00095394">
              <w:t>с 30.09.2019</w:t>
            </w:r>
          </w:p>
          <w:p w:rsidR="008160EC" w:rsidRPr="00095394" w:rsidRDefault="008160EC" w:rsidP="008160EC">
            <w:pPr>
              <w:spacing w:line="240" w:lineRule="exact"/>
            </w:pPr>
            <w:r w:rsidRPr="00095394">
              <w:t>10 рабочих дней</w:t>
            </w:r>
          </w:p>
        </w:tc>
        <w:tc>
          <w:tcPr>
            <w:tcW w:w="3827" w:type="dxa"/>
          </w:tcPr>
          <w:p w:rsidR="008160EC" w:rsidRPr="00095394" w:rsidRDefault="008160EC" w:rsidP="008160EC">
            <w:pPr>
              <w:spacing w:line="240" w:lineRule="exact"/>
              <w:ind w:right="-109"/>
            </w:pPr>
            <w:r w:rsidRPr="00095394">
              <w:t>Предписание № 1</w:t>
            </w:r>
          </w:p>
          <w:p w:rsidR="0078001A" w:rsidRPr="00095394" w:rsidRDefault="0078001A" w:rsidP="008160EC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8160EC" w:rsidRPr="00095394" w:rsidRDefault="008160EC" w:rsidP="008160EC">
            <w:pPr>
              <w:spacing w:line="240" w:lineRule="exact"/>
              <w:ind w:right="-109"/>
              <w:jc w:val="center"/>
            </w:pPr>
            <w:r w:rsidRPr="00095394">
              <w:t>02.03.2020</w:t>
            </w:r>
          </w:p>
        </w:tc>
        <w:tc>
          <w:tcPr>
            <w:tcW w:w="1843" w:type="dxa"/>
          </w:tcPr>
          <w:p w:rsidR="008160EC" w:rsidRPr="00095394" w:rsidRDefault="008160EC" w:rsidP="008160EC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8160EC" w:rsidRPr="00095394" w:rsidTr="00787B85">
        <w:trPr>
          <w:trHeight w:val="299"/>
        </w:trPr>
        <w:tc>
          <w:tcPr>
            <w:tcW w:w="568" w:type="dxa"/>
            <w:vMerge/>
          </w:tcPr>
          <w:p w:rsidR="008160EC" w:rsidRPr="00095394" w:rsidRDefault="008160EC" w:rsidP="008160EC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8160EC" w:rsidRPr="00095394" w:rsidRDefault="008160EC" w:rsidP="008160EC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8160EC" w:rsidRPr="00095394" w:rsidRDefault="008160EC" w:rsidP="008160EC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8160EC" w:rsidRPr="00095394" w:rsidRDefault="008160EC" w:rsidP="008160EC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8160EC" w:rsidRPr="00095394" w:rsidRDefault="008160EC" w:rsidP="008160EC">
            <w:pPr>
              <w:spacing w:line="240" w:lineRule="exact"/>
              <w:ind w:right="-109"/>
            </w:pPr>
            <w:r w:rsidRPr="00095394">
              <w:t>Предписание № 2</w:t>
            </w:r>
          </w:p>
        </w:tc>
        <w:tc>
          <w:tcPr>
            <w:tcW w:w="1701" w:type="dxa"/>
          </w:tcPr>
          <w:p w:rsidR="008160EC" w:rsidRPr="00095394" w:rsidRDefault="008160EC" w:rsidP="008160EC">
            <w:pPr>
              <w:spacing w:line="240" w:lineRule="exact"/>
              <w:ind w:right="-109"/>
              <w:jc w:val="center"/>
            </w:pPr>
            <w:r w:rsidRPr="00095394">
              <w:t>15.07.2020</w:t>
            </w:r>
          </w:p>
        </w:tc>
        <w:tc>
          <w:tcPr>
            <w:tcW w:w="1843" w:type="dxa"/>
          </w:tcPr>
          <w:p w:rsidR="008160EC" w:rsidRPr="00095394" w:rsidRDefault="008160EC" w:rsidP="008160EC">
            <w:pPr>
              <w:spacing w:line="240" w:lineRule="exact"/>
              <w:ind w:right="-109"/>
              <w:rPr>
                <w:b/>
              </w:rPr>
            </w:pPr>
            <w:r w:rsidRPr="00095394">
              <w:t>Исполнено</w:t>
            </w:r>
          </w:p>
        </w:tc>
      </w:tr>
      <w:tr w:rsidR="008160EC" w:rsidRPr="00095394" w:rsidTr="00787B85">
        <w:trPr>
          <w:trHeight w:val="490"/>
        </w:trPr>
        <w:tc>
          <w:tcPr>
            <w:tcW w:w="568" w:type="dxa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10</w:t>
            </w:r>
          </w:p>
        </w:tc>
        <w:tc>
          <w:tcPr>
            <w:tcW w:w="1984" w:type="dxa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Муслюмовский</w:t>
            </w:r>
          </w:p>
        </w:tc>
        <w:tc>
          <w:tcPr>
            <w:tcW w:w="3827" w:type="dxa"/>
          </w:tcPr>
          <w:p w:rsidR="008160EC" w:rsidRPr="00095394" w:rsidRDefault="008160EC" w:rsidP="008160EC">
            <w:pPr>
              <w:spacing w:line="240" w:lineRule="exact"/>
            </w:pPr>
            <w:r w:rsidRPr="00095394">
              <w:t>Исполнительный комитет Муслюмовского муниципального района Республики Татарстан</w:t>
            </w:r>
          </w:p>
          <w:p w:rsidR="008160EC" w:rsidRPr="00095394" w:rsidRDefault="008160EC" w:rsidP="008160EC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160EC" w:rsidRPr="00095394" w:rsidRDefault="008160EC" w:rsidP="008160EC">
            <w:pPr>
              <w:spacing w:line="240" w:lineRule="exact"/>
              <w:ind w:right="-109"/>
            </w:pPr>
            <w:r w:rsidRPr="00095394">
              <w:t>с 01.10.2019</w:t>
            </w:r>
          </w:p>
          <w:p w:rsidR="008160EC" w:rsidRPr="00095394" w:rsidRDefault="008160EC" w:rsidP="008160EC">
            <w:pPr>
              <w:spacing w:line="240" w:lineRule="exact"/>
            </w:pPr>
            <w:r w:rsidRPr="00095394">
              <w:t>16 рабочих дней</w:t>
            </w:r>
          </w:p>
        </w:tc>
        <w:tc>
          <w:tcPr>
            <w:tcW w:w="3827" w:type="dxa"/>
          </w:tcPr>
          <w:p w:rsidR="008160EC" w:rsidRPr="00095394" w:rsidRDefault="008160EC" w:rsidP="008160EC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</w:tcPr>
          <w:p w:rsidR="008160EC" w:rsidRPr="00095394" w:rsidRDefault="008160EC" w:rsidP="008160EC">
            <w:pPr>
              <w:spacing w:line="240" w:lineRule="exact"/>
              <w:ind w:right="-109"/>
              <w:jc w:val="center"/>
            </w:pPr>
            <w:r w:rsidRPr="00095394">
              <w:t>14.04.2020</w:t>
            </w:r>
          </w:p>
        </w:tc>
        <w:tc>
          <w:tcPr>
            <w:tcW w:w="1843" w:type="dxa"/>
          </w:tcPr>
          <w:p w:rsidR="008160EC" w:rsidRPr="00095394" w:rsidRDefault="008160EC" w:rsidP="008160EC">
            <w:pPr>
              <w:spacing w:line="240" w:lineRule="exact"/>
              <w:ind w:right="-109"/>
              <w:rPr>
                <w:b/>
              </w:rPr>
            </w:pPr>
            <w:r w:rsidRPr="00095394">
              <w:t>Исполнено</w:t>
            </w:r>
          </w:p>
        </w:tc>
      </w:tr>
      <w:tr w:rsidR="0059376F" w:rsidRPr="00095394" w:rsidTr="008160EC">
        <w:trPr>
          <w:trHeight w:val="299"/>
        </w:trPr>
        <w:tc>
          <w:tcPr>
            <w:tcW w:w="568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11</w:t>
            </w:r>
          </w:p>
        </w:tc>
        <w:tc>
          <w:tcPr>
            <w:tcW w:w="1984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Камско-Устьинский</w:t>
            </w:r>
          </w:p>
        </w:tc>
        <w:tc>
          <w:tcPr>
            <w:tcW w:w="3827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Исполнительный комитет Камско-Устьинского муниципального района Республики Татарстан</w:t>
            </w:r>
          </w:p>
          <w:p w:rsidR="0059376F" w:rsidRPr="00095394" w:rsidRDefault="0059376F" w:rsidP="0059376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с 30.09.2019</w:t>
            </w:r>
          </w:p>
          <w:p w:rsidR="0059376F" w:rsidRPr="00095394" w:rsidRDefault="0059376F" w:rsidP="0059376F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 № 1</w:t>
            </w:r>
          </w:p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02.03.2020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59376F" w:rsidRPr="00095394" w:rsidTr="00787B85">
        <w:trPr>
          <w:trHeight w:val="299"/>
        </w:trPr>
        <w:tc>
          <w:tcPr>
            <w:tcW w:w="568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59376F" w:rsidRPr="00095394" w:rsidRDefault="0059376F" w:rsidP="0059376F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 № 2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15.07.2020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t>Исполнено</w:t>
            </w:r>
          </w:p>
        </w:tc>
      </w:tr>
      <w:tr w:rsidR="0059376F" w:rsidRPr="00095394" w:rsidTr="00787B85">
        <w:trPr>
          <w:trHeight w:val="490"/>
        </w:trPr>
        <w:tc>
          <w:tcPr>
            <w:tcW w:w="568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lastRenderedPageBreak/>
              <w:t>12</w:t>
            </w:r>
          </w:p>
        </w:tc>
        <w:tc>
          <w:tcPr>
            <w:tcW w:w="1984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Ютазинский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Исполнительный комитет Ютазинского муниципального района Республики Татарстан</w:t>
            </w:r>
          </w:p>
          <w:p w:rsidR="0059376F" w:rsidRPr="00095394" w:rsidRDefault="0059376F" w:rsidP="0059376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с 01.10.2019</w:t>
            </w:r>
          </w:p>
          <w:p w:rsidR="0059376F" w:rsidRPr="00095394" w:rsidRDefault="0059376F" w:rsidP="0059376F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20.04.2020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t>Исполнено</w:t>
            </w:r>
          </w:p>
        </w:tc>
      </w:tr>
      <w:tr w:rsidR="0059376F" w:rsidRPr="00095394" w:rsidTr="008160EC">
        <w:trPr>
          <w:trHeight w:val="299"/>
        </w:trPr>
        <w:tc>
          <w:tcPr>
            <w:tcW w:w="568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13</w:t>
            </w:r>
          </w:p>
        </w:tc>
        <w:tc>
          <w:tcPr>
            <w:tcW w:w="1984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Буинский</w:t>
            </w:r>
          </w:p>
        </w:tc>
        <w:tc>
          <w:tcPr>
            <w:tcW w:w="3827" w:type="dxa"/>
            <w:vMerge w:val="restart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Исполнительный комитет Буинского муниципального района Республики Татарстан</w:t>
            </w:r>
          </w:p>
          <w:p w:rsidR="0059376F" w:rsidRPr="00095394" w:rsidRDefault="0059376F" w:rsidP="0059376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с 01.10.2019</w:t>
            </w:r>
          </w:p>
          <w:p w:rsidR="0059376F" w:rsidRPr="00095394" w:rsidRDefault="0059376F" w:rsidP="0059376F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 № 1</w:t>
            </w:r>
          </w:p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03.02.2020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59376F" w:rsidRPr="00095394" w:rsidTr="00787B85">
        <w:trPr>
          <w:trHeight w:val="299"/>
        </w:trPr>
        <w:tc>
          <w:tcPr>
            <w:tcW w:w="568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1984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3827" w:type="dxa"/>
            <w:vMerge/>
          </w:tcPr>
          <w:p w:rsidR="0059376F" w:rsidRPr="00095394" w:rsidRDefault="0059376F" w:rsidP="0059376F">
            <w:pPr>
              <w:spacing w:line="240" w:lineRule="exact"/>
            </w:pPr>
          </w:p>
        </w:tc>
        <w:tc>
          <w:tcPr>
            <w:tcW w:w="1985" w:type="dxa"/>
            <w:vMerge/>
          </w:tcPr>
          <w:p w:rsidR="0059376F" w:rsidRPr="00095394" w:rsidRDefault="0059376F" w:rsidP="0059376F">
            <w:pPr>
              <w:spacing w:line="240" w:lineRule="exact"/>
              <w:ind w:right="-109"/>
            </w:pP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 № 2</w:t>
            </w:r>
          </w:p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Письмо в Прокуратуру РТ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12.05.2020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>Не исполнено</w:t>
            </w:r>
          </w:p>
        </w:tc>
      </w:tr>
      <w:tr w:rsidR="0059376F" w:rsidRPr="00095394" w:rsidTr="00787B85">
        <w:trPr>
          <w:trHeight w:val="490"/>
        </w:trPr>
        <w:tc>
          <w:tcPr>
            <w:tcW w:w="568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14</w:t>
            </w:r>
          </w:p>
        </w:tc>
        <w:tc>
          <w:tcPr>
            <w:tcW w:w="1984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Кайбицкий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МКУ «Исполнительный комитет Кайбицкого муниципального района Республики Татарстан»</w:t>
            </w:r>
          </w:p>
          <w:p w:rsidR="0059376F" w:rsidRPr="00095394" w:rsidRDefault="0059376F" w:rsidP="0059376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с 01.11.2019</w:t>
            </w:r>
          </w:p>
          <w:p w:rsidR="0059376F" w:rsidRPr="00095394" w:rsidRDefault="0059376F" w:rsidP="0059376F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Предписание</w:t>
            </w:r>
          </w:p>
        </w:tc>
        <w:tc>
          <w:tcPr>
            <w:tcW w:w="1701" w:type="dxa"/>
          </w:tcPr>
          <w:p w:rsidR="0059376F" w:rsidRPr="00095394" w:rsidRDefault="0059376F" w:rsidP="0059376F">
            <w:pPr>
              <w:spacing w:line="240" w:lineRule="exact"/>
              <w:ind w:right="-109"/>
              <w:jc w:val="center"/>
            </w:pPr>
            <w:r w:rsidRPr="00095394">
              <w:t>20.04.2020</w:t>
            </w:r>
          </w:p>
        </w:tc>
        <w:tc>
          <w:tcPr>
            <w:tcW w:w="1843" w:type="dxa"/>
          </w:tcPr>
          <w:p w:rsidR="0059376F" w:rsidRPr="00095394" w:rsidRDefault="0059376F" w:rsidP="0059376F">
            <w:pPr>
              <w:spacing w:line="240" w:lineRule="exact"/>
              <w:ind w:right="-109"/>
              <w:rPr>
                <w:b/>
              </w:rPr>
            </w:pPr>
            <w:r w:rsidRPr="00095394">
              <w:t>Исполнено</w:t>
            </w:r>
          </w:p>
        </w:tc>
      </w:tr>
      <w:tr w:rsidR="0059376F" w:rsidRPr="00F8632F" w:rsidTr="003050F8">
        <w:trPr>
          <w:trHeight w:val="490"/>
        </w:trPr>
        <w:tc>
          <w:tcPr>
            <w:tcW w:w="568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15</w:t>
            </w:r>
          </w:p>
        </w:tc>
        <w:tc>
          <w:tcPr>
            <w:tcW w:w="1984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Менделеевский</w:t>
            </w:r>
          </w:p>
        </w:tc>
        <w:tc>
          <w:tcPr>
            <w:tcW w:w="3827" w:type="dxa"/>
          </w:tcPr>
          <w:p w:rsidR="0059376F" w:rsidRPr="00095394" w:rsidRDefault="0059376F" w:rsidP="0059376F">
            <w:pPr>
              <w:spacing w:line="240" w:lineRule="exact"/>
            </w:pPr>
            <w:r w:rsidRPr="00095394">
              <w:t>Менделеевский городской Исполнительный комитет Менделеевского муниципального района Республики Татарстан</w:t>
            </w:r>
          </w:p>
        </w:tc>
        <w:tc>
          <w:tcPr>
            <w:tcW w:w="1985" w:type="dxa"/>
          </w:tcPr>
          <w:p w:rsidR="0059376F" w:rsidRPr="00095394" w:rsidRDefault="0059376F" w:rsidP="0059376F">
            <w:pPr>
              <w:spacing w:line="240" w:lineRule="exact"/>
              <w:ind w:right="-109"/>
            </w:pPr>
            <w:r w:rsidRPr="00095394">
              <w:t>с 01.11.2019</w:t>
            </w:r>
          </w:p>
          <w:p w:rsidR="0059376F" w:rsidRPr="00095394" w:rsidRDefault="0059376F" w:rsidP="0059376F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7371" w:type="dxa"/>
            <w:gridSpan w:val="3"/>
          </w:tcPr>
          <w:p w:rsidR="0059376F" w:rsidRPr="00D04868" w:rsidRDefault="0059376F" w:rsidP="0059376F">
            <w:pPr>
              <w:spacing w:line="240" w:lineRule="exact"/>
              <w:ind w:right="-109"/>
            </w:pPr>
            <w:r w:rsidRPr="00095394">
              <w:rPr>
                <w:color w:val="000000"/>
              </w:rPr>
              <w:t>Акт о невозможности проведения проверки</w:t>
            </w:r>
            <w:r w:rsidRPr="00D04868">
              <w:rPr>
                <w:color w:val="000000"/>
              </w:rPr>
              <w:t xml:space="preserve"> </w:t>
            </w:r>
          </w:p>
        </w:tc>
      </w:tr>
    </w:tbl>
    <w:p w:rsidR="00DE48D6" w:rsidRPr="00F8632F" w:rsidRDefault="00DE48D6" w:rsidP="00095394">
      <w:pPr>
        <w:spacing w:line="240" w:lineRule="exact"/>
        <w:rPr>
          <w:i/>
        </w:rPr>
      </w:pPr>
    </w:p>
    <w:sectPr w:rsidR="00DE48D6" w:rsidRPr="00F8632F" w:rsidSect="00095394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45"/>
    <w:rsid w:val="00025B6D"/>
    <w:rsid w:val="00095394"/>
    <w:rsid w:val="001D676D"/>
    <w:rsid w:val="002667EF"/>
    <w:rsid w:val="002F3D5D"/>
    <w:rsid w:val="003C4BFF"/>
    <w:rsid w:val="0042264D"/>
    <w:rsid w:val="004F2096"/>
    <w:rsid w:val="005228A1"/>
    <w:rsid w:val="0059376F"/>
    <w:rsid w:val="00750ABD"/>
    <w:rsid w:val="0078001A"/>
    <w:rsid w:val="008160EC"/>
    <w:rsid w:val="0090421A"/>
    <w:rsid w:val="00984C45"/>
    <w:rsid w:val="009D50D6"/>
    <w:rsid w:val="009E296B"/>
    <w:rsid w:val="00B03D1A"/>
    <w:rsid w:val="00B21CBE"/>
    <w:rsid w:val="00CD4E2D"/>
    <w:rsid w:val="00D04868"/>
    <w:rsid w:val="00D05018"/>
    <w:rsid w:val="00D35DD0"/>
    <w:rsid w:val="00D63424"/>
    <w:rsid w:val="00DE48D6"/>
    <w:rsid w:val="00F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7A532-C77D-40D2-B17C-69E7B9F1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2019-12-28T07:16:00Z</cp:lastPrinted>
  <dcterms:created xsi:type="dcterms:W3CDTF">2020-08-26T13:24:00Z</dcterms:created>
  <dcterms:modified xsi:type="dcterms:W3CDTF">2020-08-26T13:24:00Z</dcterms:modified>
</cp:coreProperties>
</file>