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E6079D">
      <w:pPr>
        <w:pStyle w:val="1"/>
      </w:pPr>
      <w:r>
        <w:fldChar w:fldCharType="begin"/>
      </w:r>
      <w:r>
        <w:instrText>HYPERLINK "http://ivo.garant.ru/document/redirect/70446282/0"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 августа 2013 г. N 864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профессии 180103.04 Слесарь-механик судовой" (с изменениями и дополнениями)</w:t>
      </w:r>
      <w:r>
        <w:fldChar w:fldCharType="end"/>
      </w:r>
    </w:p>
    <w:p w:rsidR="00000000" w:rsidRDefault="00E6079D">
      <w:pPr>
        <w:pStyle w:val="1"/>
      </w:pPr>
      <w:r>
        <w:t>Приказ Министерства образования и науки РФ от 2 августа 2013 г. N 864</w:t>
      </w:r>
      <w:r>
        <w:br/>
        <w:t>"Об</w:t>
      </w:r>
      <w:r>
        <w:t xml:space="preserve"> утверждении федерального государственного образовательного стандарта среднего профессионального образования по профессии 180103.04 Слесарь-механик судовой"</w:t>
      </w:r>
    </w:p>
    <w:p w:rsidR="00000000" w:rsidRDefault="00E6079D">
      <w:pPr>
        <w:pStyle w:val="ac"/>
      </w:pPr>
      <w:r>
        <w:t>С изменениями и дополнениями от:</w:t>
      </w:r>
    </w:p>
    <w:p w:rsidR="00000000" w:rsidRDefault="00E6079D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E6079D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6079D">
      <w:pPr>
        <w:pStyle w:val="a6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Минпросвещения России от 3 декабря 2019 г. N 656 настоящий документ признан утратившим силу с 1 сентября 2020 г.</w:t>
      </w:r>
    </w:p>
    <w:p w:rsidR="00000000" w:rsidRDefault="00E6079D">
      <w:r>
        <w:t xml:space="preserve">В соответствии с </w:t>
      </w:r>
      <w:hyperlink r:id="rId9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</w:t>
      </w:r>
      <w:r>
        <w:t>ние законодательства Российской Федерации, 2013, N 23, ст. 2923), приказываю:</w:t>
      </w:r>
    </w:p>
    <w:p w:rsidR="00000000" w:rsidRDefault="00E6079D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профессии 180103.04 Слесарь</w:t>
      </w:r>
      <w:r>
        <w:t>-механик судовой.</w:t>
      </w:r>
    </w:p>
    <w:p w:rsidR="00000000" w:rsidRDefault="00E6079D">
      <w:bookmarkStart w:id="2" w:name="sub_2"/>
      <w:bookmarkEnd w:id="1"/>
      <w:r>
        <w:t xml:space="preserve">2. Признать утратившим силу </w:t>
      </w:r>
      <w:hyperlink r:id="rId11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22 июня 2010 г. N 669 "Об утверждении и введении в действие федерального г</w:t>
      </w:r>
      <w:r>
        <w:t>осударственного образовательного стандарта начального профессионального образования по профессии 180103.04 Слесарь-механик судовой" (зарегистрирован Министерством юстиции Российской Федерации 5 августа 2010 г., регистрационный N 18074).</w:t>
      </w:r>
    </w:p>
    <w:p w:rsidR="00000000" w:rsidRDefault="00E6079D">
      <w:bookmarkStart w:id="3" w:name="sub_3"/>
      <w:bookmarkEnd w:id="2"/>
      <w:r>
        <w:t>3. Настоя</w:t>
      </w:r>
      <w:r>
        <w:t>щий приказ вступает в силу с 1 сентября 2013 года.</w:t>
      </w:r>
    </w:p>
    <w:bookmarkEnd w:id="3"/>
    <w:p w:rsidR="00000000" w:rsidRDefault="00E6079D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E6079D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E6079D">
            <w:pPr>
              <w:pStyle w:val="aa"/>
              <w:jc w:val="right"/>
            </w:pPr>
            <w:r>
              <w:t>Д.В. Ливанов</w:t>
            </w:r>
          </w:p>
        </w:tc>
      </w:tr>
    </w:tbl>
    <w:p w:rsidR="00000000" w:rsidRDefault="00E6079D"/>
    <w:p w:rsidR="00000000" w:rsidRDefault="00E6079D">
      <w:pPr>
        <w:pStyle w:val="ad"/>
      </w:pPr>
      <w:r>
        <w:t>Зарегистрировано в Минюсте РФ 20 августа 2013 г.</w:t>
      </w:r>
    </w:p>
    <w:p w:rsidR="00000000" w:rsidRDefault="00E6079D">
      <w:pPr>
        <w:pStyle w:val="ad"/>
      </w:pPr>
      <w:r>
        <w:t>Регистрационный N 29734</w:t>
      </w:r>
    </w:p>
    <w:p w:rsidR="00000000" w:rsidRDefault="00E6079D"/>
    <w:p w:rsidR="00000000" w:rsidRDefault="00E6079D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E6079D"/>
    <w:p w:rsidR="00000000" w:rsidRDefault="00E6079D">
      <w:pPr>
        <w:pStyle w:val="1"/>
      </w:pPr>
      <w:r>
        <w:t>Федеральный государственный образовательный стандарт среднего профессионал</w:t>
      </w:r>
      <w:r>
        <w:t>ьного образования по профессии 180103.04 Слесарь-механик судовой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2 августа 2013 г. N 864)</w:t>
      </w:r>
    </w:p>
    <w:p w:rsidR="00000000" w:rsidRDefault="00E6079D">
      <w:pPr>
        <w:pStyle w:val="ac"/>
      </w:pPr>
      <w:r>
        <w:t>С изменениями и дополнениями от:</w:t>
      </w:r>
    </w:p>
    <w:p w:rsidR="00000000" w:rsidRDefault="00E6079D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E6079D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6079D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E6079D">
      <w:pPr>
        <w:pStyle w:val="1"/>
      </w:pPr>
      <w:bookmarkStart w:id="5" w:name="sub_1100"/>
      <w:r>
        <w:t>I. Область применения</w:t>
      </w:r>
    </w:p>
    <w:bookmarkEnd w:id="5"/>
    <w:p w:rsidR="00000000" w:rsidRDefault="00E6079D"/>
    <w:p w:rsidR="00000000" w:rsidRDefault="00E6079D">
      <w:bookmarkStart w:id="6" w:name="sub_1011"/>
      <w:r>
        <w:t>1.1. Настоящий федеральный государственный образовательный стандарт среднего проф</w:t>
      </w:r>
      <w:r>
        <w:t>ессионального образования представляет собой совокупность обязательных требований к среднему профессиональному образованию по профессии 180103.04 Слесарь-механик судовой для профессиональной образовательной организации и образовательной организации высшего</w:t>
      </w:r>
      <w:r>
        <w:t xml:space="preserve">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</w:t>
      </w:r>
      <w:r>
        <w:lastRenderedPageBreak/>
        <w:t>территории Российской Федерации (далее - образовательная организация).</w:t>
      </w:r>
    </w:p>
    <w:p w:rsidR="00000000" w:rsidRDefault="00E6079D">
      <w:bookmarkStart w:id="7" w:name="sub_1012"/>
      <w:bookmarkEnd w:id="6"/>
      <w:r>
        <w:t>1.2.</w:t>
      </w:r>
      <w:r>
        <w:t xml:space="preserve"> Право на реализацию программы подготовки квалифицированных рабочих, служащих по профессии 180103.04 Слесарь-механик судовой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7"/>
    <w:p w:rsidR="00000000" w:rsidRDefault="00E6079D">
      <w:r>
        <w:t>Возмо</w:t>
      </w:r>
      <w:r>
        <w:t>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рабочих, служащих с использованием сетевой формы нар</w:t>
      </w:r>
      <w:r>
        <w:t>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</w:t>
      </w:r>
      <w:r>
        <w:t>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111" w:history="1">
        <w:r>
          <w:rPr>
            <w:rStyle w:val="a4"/>
          </w:rPr>
          <w:t>*(1)</w:t>
        </w:r>
      </w:hyperlink>
      <w:r>
        <w:t>.</w:t>
      </w:r>
    </w:p>
    <w:p w:rsidR="00000000" w:rsidRDefault="00E6079D"/>
    <w:p w:rsidR="00000000" w:rsidRDefault="00E6079D">
      <w:pPr>
        <w:pStyle w:val="1"/>
      </w:pPr>
      <w:bookmarkStart w:id="8" w:name="sub_1200"/>
      <w:r>
        <w:t>II. Используемые сокращения</w:t>
      </w:r>
    </w:p>
    <w:bookmarkEnd w:id="8"/>
    <w:p w:rsidR="00000000" w:rsidRDefault="00E6079D"/>
    <w:p w:rsidR="00000000" w:rsidRDefault="00E6079D">
      <w:r>
        <w:t>В настоящем стандарте используются следующие сокращения:</w:t>
      </w:r>
    </w:p>
    <w:p w:rsidR="00000000" w:rsidRDefault="00E6079D">
      <w:r>
        <w:t>СПО - среднее профессиональное образование;</w:t>
      </w:r>
    </w:p>
    <w:p w:rsidR="00000000" w:rsidRDefault="00E6079D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E6079D">
      <w:r>
        <w:t>ППКРС - программа подготовки квалифицированных рабо</w:t>
      </w:r>
      <w:r>
        <w:t>чих, служащих по профессии;</w:t>
      </w:r>
    </w:p>
    <w:p w:rsidR="00000000" w:rsidRDefault="00E6079D">
      <w:r>
        <w:t>ОК - общая компетенция;</w:t>
      </w:r>
    </w:p>
    <w:p w:rsidR="00000000" w:rsidRDefault="00E6079D">
      <w:r>
        <w:t>ПК - профессиональная компетенция;</w:t>
      </w:r>
    </w:p>
    <w:p w:rsidR="00000000" w:rsidRDefault="00E6079D">
      <w:r>
        <w:t>ПМ - профессиональный модуль;</w:t>
      </w:r>
    </w:p>
    <w:p w:rsidR="00000000" w:rsidRDefault="00E6079D">
      <w:r>
        <w:t>МДК - междисциплинарный курс.</w:t>
      </w:r>
    </w:p>
    <w:p w:rsidR="00000000" w:rsidRDefault="00E6079D"/>
    <w:p w:rsidR="00000000" w:rsidRDefault="00E6079D">
      <w:pPr>
        <w:pStyle w:val="1"/>
      </w:pPr>
      <w:bookmarkStart w:id="9" w:name="sub_1300"/>
      <w:r>
        <w:t>III. Характеристика подготовки по профессии</w:t>
      </w:r>
    </w:p>
    <w:bookmarkEnd w:id="9"/>
    <w:p w:rsidR="00000000" w:rsidRDefault="00E6079D"/>
    <w:p w:rsidR="00000000" w:rsidRDefault="00E6079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" w:name="sub_10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"/>
    <w:p w:rsidR="00000000" w:rsidRDefault="00E6079D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391 в пункт 3.1 внесены изменения</w:t>
      </w:r>
    </w:p>
    <w:p w:rsidR="00000000" w:rsidRDefault="00E6079D">
      <w:pPr>
        <w:pStyle w:val="a7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6079D">
      <w:r>
        <w:t>3.</w:t>
      </w:r>
      <w:r>
        <w:t xml:space="preserve">1. Сроки получения СПО по профессии 180103.04 Слесарь-механик судовой в очной форме обучения и соответствующие квалификации приводятся в </w:t>
      </w:r>
      <w:hyperlink w:anchor="sub_10311" w:history="1">
        <w:r>
          <w:rPr>
            <w:rStyle w:val="a4"/>
          </w:rPr>
          <w:t>Таблице 1</w:t>
        </w:r>
      </w:hyperlink>
      <w:r>
        <w:t>.</w:t>
      </w:r>
    </w:p>
    <w:p w:rsidR="00000000" w:rsidRDefault="00E6079D"/>
    <w:p w:rsidR="00000000" w:rsidRDefault="00E6079D">
      <w:pPr>
        <w:ind w:firstLine="698"/>
        <w:jc w:val="right"/>
      </w:pPr>
      <w:bookmarkStart w:id="11" w:name="sub_10311"/>
      <w:r>
        <w:rPr>
          <w:rStyle w:val="a3"/>
        </w:rPr>
        <w:t>Таблица 1</w:t>
      </w:r>
    </w:p>
    <w:bookmarkEnd w:id="11"/>
    <w:p w:rsidR="00000000" w:rsidRDefault="00E6079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5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  <w:jc w:val="center"/>
            </w:pPr>
            <w:r>
              <w:t>Уровень образования, необходимый для приема на обучение по ППКРС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  <w:jc w:val="center"/>
            </w:pPr>
            <w:r>
              <w:t>Наименование квалификации (профессий по Общероссийскому классификатору профессий рабочих, должностей служащих и тарифных разрядов) (</w:t>
            </w:r>
            <w:hyperlink r:id="rId15" w:history="1">
              <w:r>
                <w:rPr>
                  <w:rStyle w:val="a4"/>
                </w:rPr>
                <w:t>OK 016-94</w:t>
              </w:r>
            </w:hyperlink>
            <w:r>
              <w:t>)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6079D">
            <w:pPr>
              <w:pStyle w:val="aa"/>
              <w:jc w:val="center"/>
            </w:pPr>
            <w:bookmarkStart w:id="12" w:name="sub_103111"/>
            <w:r>
              <w:t>Срок получения СПО по ППКРС в очной форме обучения</w:t>
            </w:r>
            <w:hyperlink w:anchor="sub_2222" w:history="1">
              <w:r>
                <w:rPr>
                  <w:rStyle w:val="a4"/>
                </w:rPr>
                <w:t>**</w:t>
              </w:r>
            </w:hyperlink>
            <w:bookmarkEnd w:id="12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  <w:jc w:val="center"/>
            </w:pPr>
            <w:r>
              <w:t>Слесарь-механик по испытанию установок</w:t>
            </w:r>
          </w:p>
          <w:p w:rsidR="00000000" w:rsidRDefault="00E6079D">
            <w:pPr>
              <w:pStyle w:val="aa"/>
              <w:jc w:val="center"/>
            </w:pPr>
            <w:r>
              <w:t>и аппаратуры</w:t>
            </w:r>
          </w:p>
          <w:p w:rsidR="00000000" w:rsidRDefault="00E6079D">
            <w:pPr>
              <w:pStyle w:val="aa"/>
              <w:jc w:val="center"/>
            </w:pPr>
            <w:r>
              <w:t>Слесарь-механик электромеханических</w:t>
            </w:r>
          </w:p>
          <w:p w:rsidR="00000000" w:rsidRDefault="00E6079D">
            <w:pPr>
              <w:pStyle w:val="aa"/>
              <w:jc w:val="center"/>
            </w:pPr>
            <w:r>
              <w:t>приборов и систем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6079D">
            <w:pPr>
              <w:pStyle w:val="aa"/>
              <w:jc w:val="center"/>
            </w:pPr>
            <w:r>
              <w:t>1 год 10 мес.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6079D">
            <w:pPr>
              <w:pStyle w:val="aa"/>
              <w:jc w:val="center"/>
            </w:pPr>
            <w:r>
              <w:t>3 года 10 мес.</w:t>
            </w:r>
            <w:hyperlink w:anchor="sub_3333" w:history="1">
              <w:r>
                <w:rPr>
                  <w:rStyle w:val="a4"/>
                </w:rPr>
                <w:t>***</w:t>
              </w:r>
            </w:hyperlink>
          </w:p>
        </w:tc>
      </w:tr>
    </w:tbl>
    <w:p w:rsidR="00000000" w:rsidRDefault="00E6079D"/>
    <w:p w:rsidR="00000000" w:rsidRDefault="00E6079D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E6079D">
      <w:bookmarkStart w:id="13" w:name="sub_111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E6079D">
      <w:bookmarkStart w:id="14" w:name="sub_2222"/>
      <w:bookmarkEnd w:id="13"/>
      <w:r>
        <w:t>** Независимо от применяемых образовательных технологий.</w:t>
      </w:r>
    </w:p>
    <w:p w:rsidR="00000000" w:rsidRDefault="00E6079D">
      <w:bookmarkStart w:id="15" w:name="sub_3333"/>
      <w:bookmarkEnd w:id="14"/>
      <w:r>
        <w:t>*** Образ</w:t>
      </w:r>
      <w:r>
        <w:t>овательные организации, осуществляющие подготовку квалифицированных рабочих, служащих на базе основного,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</w:t>
      </w:r>
      <w:r>
        <w:t>олучаемой профессии СПО.</w:t>
      </w:r>
    </w:p>
    <w:bookmarkEnd w:id="15"/>
    <w:p w:rsidR="00000000" w:rsidRDefault="00E6079D"/>
    <w:p w:rsidR="00000000" w:rsidRDefault="00E6079D">
      <w:bookmarkStart w:id="16" w:name="sub_1032"/>
      <w:r>
        <w:t>3.2. Сроки получения СПО по ППКРС независимо от применяемых образовательных технологий увеличиваются:</w:t>
      </w:r>
    </w:p>
    <w:p w:rsidR="00000000" w:rsidRDefault="00E6079D">
      <w:bookmarkStart w:id="17" w:name="sub_10321"/>
      <w:bookmarkEnd w:id="16"/>
      <w:r>
        <w:t>а) для обучающихся по очно-заочной форме обучения:</w:t>
      </w:r>
    </w:p>
    <w:bookmarkEnd w:id="17"/>
    <w:p w:rsidR="00000000" w:rsidRDefault="00E6079D">
      <w:r>
        <w:t>на базе среднего общего образования</w:t>
      </w:r>
      <w:r>
        <w:t xml:space="preserve"> - не более чем на 1 год;</w:t>
      </w:r>
    </w:p>
    <w:p w:rsidR="00000000" w:rsidRDefault="00E6079D">
      <w:r>
        <w:t>на базе основного общего образования - не более чем на 1,5 года;</w:t>
      </w:r>
    </w:p>
    <w:p w:rsidR="00000000" w:rsidRDefault="00E6079D">
      <w:bookmarkStart w:id="18" w:name="sub_10322"/>
      <w:r>
        <w:t>б) для инвалидов и лиц с ограниченными возможностями здоровья - не более чем на 6 месяцев.</w:t>
      </w:r>
    </w:p>
    <w:bookmarkEnd w:id="18"/>
    <w:p w:rsidR="00000000" w:rsidRDefault="00E6079D"/>
    <w:p w:rsidR="00000000" w:rsidRDefault="00E6079D">
      <w:pPr>
        <w:pStyle w:val="1"/>
      </w:pPr>
      <w:bookmarkStart w:id="19" w:name="sub_1400"/>
      <w:r>
        <w:t>IV. Характеристика профессиональной деятельност</w:t>
      </w:r>
      <w:r>
        <w:t>и выпускников</w:t>
      </w:r>
    </w:p>
    <w:bookmarkEnd w:id="19"/>
    <w:p w:rsidR="00000000" w:rsidRDefault="00E6079D"/>
    <w:p w:rsidR="00000000" w:rsidRDefault="00E6079D">
      <w:bookmarkStart w:id="20" w:name="sub_1041"/>
      <w:r>
        <w:t>4.1. Область профессиональной деятельности выпускников: техническая эксплуатация и ремонт главных и аварийных двигателей со всеми обслуживающими их техническими средствами, валопроводов, движителей, механической части рулевог</w:t>
      </w:r>
      <w:r>
        <w:t>о устройства, вспомогательных механизмов, средств автоматизации, противопожарного и аварийно-спасательного оборудования судов.</w:t>
      </w:r>
    </w:p>
    <w:p w:rsidR="00000000" w:rsidRDefault="00E6079D">
      <w:bookmarkStart w:id="21" w:name="sub_1042"/>
      <w:bookmarkEnd w:id="20"/>
      <w:r>
        <w:t>4.2. Объектами профессиональной деятельности выпускников являются:</w:t>
      </w:r>
    </w:p>
    <w:bookmarkEnd w:id="21"/>
    <w:p w:rsidR="00000000" w:rsidRDefault="00E6079D">
      <w:r>
        <w:t>простые и средней сложности судовые сч</w:t>
      </w:r>
      <w:r>
        <w:t>етно-решающие, часовые, электромеханические, электромагнитные приборы и усилители;</w:t>
      </w:r>
    </w:p>
    <w:p w:rsidR="00000000" w:rsidRDefault="00E6079D">
      <w:r>
        <w:t>гироскопические устройства и механизмы;</w:t>
      </w:r>
    </w:p>
    <w:p w:rsidR="00000000" w:rsidRDefault="00E6079D">
      <w:r>
        <w:t>универсальные и специальные приспособления;</w:t>
      </w:r>
    </w:p>
    <w:p w:rsidR="00000000" w:rsidRDefault="00E6079D">
      <w:r>
        <w:t>контрольно-измерительные инструменты;</w:t>
      </w:r>
    </w:p>
    <w:p w:rsidR="00000000" w:rsidRDefault="00E6079D">
      <w:r>
        <w:t>приборы и аппаратура для выполнения измерений;</w:t>
      </w:r>
    </w:p>
    <w:p w:rsidR="00000000" w:rsidRDefault="00E6079D">
      <w:r>
        <w:t>уста</w:t>
      </w:r>
      <w:r>
        <w:t>новки, испытательные камеры для судов различных типов.</w:t>
      </w:r>
    </w:p>
    <w:p w:rsidR="00000000" w:rsidRDefault="00E6079D">
      <w:bookmarkStart w:id="22" w:name="sub_1043"/>
      <w:r>
        <w:t>4.3. Обучающийся по профессии 180103.04 Слесарь-механик судовой готовится к следующим видам деятельности:</w:t>
      </w:r>
    </w:p>
    <w:p w:rsidR="00000000" w:rsidRDefault="00E6079D">
      <w:bookmarkStart w:id="23" w:name="sub_1431"/>
      <w:bookmarkEnd w:id="22"/>
      <w:r>
        <w:t>4.3.1. Сборка, регулировка, испытание приборов, механизмов и узлов, уст</w:t>
      </w:r>
      <w:r>
        <w:t>ановок, испытательных камер и стендов для проведения испытаний.</w:t>
      </w:r>
    </w:p>
    <w:p w:rsidR="00000000" w:rsidRDefault="00E6079D">
      <w:bookmarkStart w:id="24" w:name="sub_1432"/>
      <w:bookmarkEnd w:id="23"/>
      <w:r>
        <w:t>4.3.2. Комплексная отработка и проверка взаимодействия систем собранных изделий для судов различных типов.</w:t>
      </w:r>
    </w:p>
    <w:p w:rsidR="00000000" w:rsidRDefault="00E6079D">
      <w:bookmarkStart w:id="25" w:name="sub_1433"/>
      <w:bookmarkEnd w:id="24"/>
      <w:r>
        <w:t>4.3.3. Контроль качества собранных судовых систем, ме</w:t>
      </w:r>
      <w:r>
        <w:t>ханизмов и узлов.</w:t>
      </w:r>
    </w:p>
    <w:p w:rsidR="00000000" w:rsidRDefault="00E6079D">
      <w:bookmarkStart w:id="26" w:name="sub_1434"/>
      <w:bookmarkEnd w:id="25"/>
      <w:r>
        <w:t>4.3.4. Обслуживание, настройка и регулировка приспособлений и стендов, применяемых при производстве и испытаниях для судов различных типов.</w:t>
      </w:r>
    </w:p>
    <w:bookmarkEnd w:id="26"/>
    <w:p w:rsidR="00000000" w:rsidRDefault="00E6079D"/>
    <w:p w:rsidR="00000000" w:rsidRDefault="00E6079D">
      <w:pPr>
        <w:pStyle w:val="1"/>
      </w:pPr>
      <w:bookmarkStart w:id="27" w:name="sub_1500"/>
      <w:r>
        <w:t>V. Требования к результатам освоения программы подготовки квалифи</w:t>
      </w:r>
      <w:r>
        <w:t>цированных рабочих, служащих</w:t>
      </w:r>
    </w:p>
    <w:bookmarkEnd w:id="27"/>
    <w:p w:rsidR="00000000" w:rsidRDefault="00E6079D"/>
    <w:p w:rsidR="00000000" w:rsidRDefault="00E6079D">
      <w:bookmarkStart w:id="28" w:name="sub_1051"/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E6079D">
      <w:bookmarkStart w:id="29" w:name="sub_10511"/>
      <w:bookmarkEnd w:id="28"/>
      <w:r>
        <w:lastRenderedPageBreak/>
        <w:t>ОК 1. Понимать сущность и социальную значимость будущей профессии, проявлять к</w:t>
      </w:r>
      <w:r>
        <w:t xml:space="preserve"> ней устойчивый интерес.</w:t>
      </w:r>
    </w:p>
    <w:p w:rsidR="00000000" w:rsidRDefault="00E6079D">
      <w:bookmarkStart w:id="30" w:name="sub_10512"/>
      <w:bookmarkEnd w:id="29"/>
      <w:r>
        <w:t>ОК 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E6079D">
      <w:bookmarkStart w:id="31" w:name="sub_10513"/>
      <w:bookmarkEnd w:id="30"/>
      <w:r>
        <w:t>ОК 3. Анализировать рабочую ситуацию, осуществлять текущий и итоговый контроль,</w:t>
      </w:r>
      <w:r>
        <w:t xml:space="preserve"> оценку и коррекцию собственной деятельности, нести ответственность за результаты своей работы.</w:t>
      </w:r>
    </w:p>
    <w:p w:rsidR="00000000" w:rsidRDefault="00E6079D">
      <w:bookmarkStart w:id="32" w:name="sub_10514"/>
      <w:bookmarkEnd w:id="31"/>
      <w:r>
        <w:t>ОК 4. Осуществлять поиск информации, необходимой для эффективного выполнения профессиональных задач.</w:t>
      </w:r>
    </w:p>
    <w:p w:rsidR="00000000" w:rsidRDefault="00E6079D">
      <w:bookmarkStart w:id="33" w:name="sub_10515"/>
      <w:bookmarkEnd w:id="32"/>
      <w:r>
        <w:t>ОК 5. Использовать инфо</w:t>
      </w:r>
      <w:r>
        <w:t>рмационно-коммуникационные технологии в профессиональной деятельности.</w:t>
      </w:r>
    </w:p>
    <w:p w:rsidR="00000000" w:rsidRDefault="00E6079D">
      <w:bookmarkStart w:id="34" w:name="sub_10516"/>
      <w:bookmarkEnd w:id="33"/>
      <w:r>
        <w:t>ОК 6. Работать в команде, эффективно общаться с коллегами, руководством, клиентами.</w:t>
      </w:r>
    </w:p>
    <w:p w:rsidR="00000000" w:rsidRDefault="00E6079D">
      <w:bookmarkStart w:id="35" w:name="sub_10517"/>
      <w:bookmarkEnd w:id="34"/>
      <w:r>
        <w:t>ОК 7. Исполнять воинскую обязанность, в том числе с применением п</w:t>
      </w:r>
      <w:r>
        <w:t>олученных профессиональных знаний (для юношей)</w:t>
      </w:r>
      <w:hyperlink w:anchor="sub_222" w:history="1">
        <w:r>
          <w:rPr>
            <w:rStyle w:val="a4"/>
          </w:rPr>
          <w:t>*(2)</w:t>
        </w:r>
      </w:hyperlink>
      <w:r>
        <w:t>.</w:t>
      </w:r>
    </w:p>
    <w:p w:rsidR="00000000" w:rsidRDefault="00E6079D">
      <w:bookmarkStart w:id="36" w:name="sub_1052"/>
      <w:bookmarkEnd w:id="35"/>
      <w: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000000" w:rsidRDefault="00E6079D">
      <w:bookmarkStart w:id="37" w:name="sub_1521"/>
      <w:bookmarkEnd w:id="36"/>
      <w:r>
        <w:t>5.2.1. Сборка, регулировка,</w:t>
      </w:r>
      <w:r>
        <w:t xml:space="preserve"> испытание приборов, механизмов и узлов, установок, испытательных камер и стендов для проведения испытании.</w:t>
      </w:r>
    </w:p>
    <w:p w:rsidR="00000000" w:rsidRDefault="00E6079D">
      <w:bookmarkStart w:id="38" w:name="sub_15211"/>
      <w:bookmarkEnd w:id="37"/>
      <w:r>
        <w:t>ПК 1.1. Осуществлять разметку плат, фундаментов, оснований и установочных плоскостей в корпусах под установку на них механизмов в с</w:t>
      </w:r>
      <w:r>
        <w:t>оответствии с техническими условиями.</w:t>
      </w:r>
    </w:p>
    <w:p w:rsidR="00000000" w:rsidRDefault="00E6079D">
      <w:bookmarkStart w:id="39" w:name="sub_15212"/>
      <w:bookmarkEnd w:id="38"/>
      <w:r>
        <w:t>ПК 1.2. Производить сборку, электромонтаж механизмов и узлов.</w:t>
      </w:r>
    </w:p>
    <w:p w:rsidR="00000000" w:rsidRDefault="00E6079D">
      <w:bookmarkStart w:id="40" w:name="sub_15213"/>
      <w:bookmarkEnd w:id="39"/>
      <w:r>
        <w:t>ПК 1.3. Осуществлять механическую и ручную подгонку и доводку деталей.</w:t>
      </w:r>
    </w:p>
    <w:p w:rsidR="00000000" w:rsidRDefault="00E6079D">
      <w:bookmarkStart w:id="41" w:name="sub_15214"/>
      <w:bookmarkEnd w:id="40"/>
      <w:r>
        <w:t>ПК 1.4. Регулировать сложные ме</w:t>
      </w:r>
      <w:r>
        <w:t>ханизмы и приборы средней сложности по сборочным чертежам и техническим условиям.</w:t>
      </w:r>
    </w:p>
    <w:p w:rsidR="00000000" w:rsidRDefault="00E6079D">
      <w:bookmarkStart w:id="42" w:name="sub_15215"/>
      <w:bookmarkEnd w:id="41"/>
      <w:r>
        <w:t>ПК 1.5. Производить статическую и динамическую балансировку сложных узлов и деталей.</w:t>
      </w:r>
    </w:p>
    <w:p w:rsidR="00000000" w:rsidRDefault="00E6079D">
      <w:bookmarkStart w:id="43" w:name="sub_1522"/>
      <w:bookmarkEnd w:id="42"/>
      <w:r>
        <w:t>5.2.2. Комплексная отработка и проверка взаимодействия</w:t>
      </w:r>
      <w:r>
        <w:t xml:space="preserve"> систем собранных изделий для судов различных типов.</w:t>
      </w:r>
    </w:p>
    <w:p w:rsidR="00000000" w:rsidRDefault="00E6079D">
      <w:bookmarkStart w:id="44" w:name="sub_15221"/>
      <w:bookmarkEnd w:id="43"/>
      <w:r>
        <w:t>ПК 2.1. Обеспечивать выполнение технологических требований, предъявляемых к собираемым единицам.</w:t>
      </w:r>
    </w:p>
    <w:p w:rsidR="00000000" w:rsidRDefault="00E6079D">
      <w:bookmarkStart w:id="45" w:name="sub_15222"/>
      <w:bookmarkEnd w:id="44"/>
      <w:r>
        <w:t>ПК 2.2. Работать на установках, испытательных камерах и стендах для исс</w:t>
      </w:r>
      <w:r>
        <w:t>ледования, контроля и испытания судовых механизмов и узлов.</w:t>
      </w:r>
    </w:p>
    <w:p w:rsidR="00000000" w:rsidRDefault="00E6079D">
      <w:bookmarkStart w:id="46" w:name="sub_15223"/>
      <w:bookmarkEnd w:id="45"/>
      <w:r>
        <w:t>ПК 2.3. Заполнять необходимую технологическую документацию.</w:t>
      </w:r>
    </w:p>
    <w:p w:rsidR="00000000" w:rsidRDefault="00E6079D">
      <w:bookmarkStart w:id="47" w:name="sub_1523"/>
      <w:bookmarkEnd w:id="46"/>
      <w:r>
        <w:t>5.2.3. Контроль качества собранных судовых систем, механизмов и узлов.</w:t>
      </w:r>
    </w:p>
    <w:p w:rsidR="00000000" w:rsidRDefault="00E6079D">
      <w:bookmarkStart w:id="48" w:name="sub_15231"/>
      <w:bookmarkEnd w:id="47"/>
      <w:r>
        <w:t>ПК 3.1. Выявл</w:t>
      </w:r>
      <w:r>
        <w:t>ять причины возникновения дефектов судовых механизмов и узлов и устранять их.</w:t>
      </w:r>
    </w:p>
    <w:p w:rsidR="00000000" w:rsidRDefault="00E6079D">
      <w:bookmarkStart w:id="49" w:name="sub_15232"/>
      <w:bookmarkEnd w:id="48"/>
      <w:r>
        <w:t>ПК 3.2. Осуществлять контроль качества сборки и испытание сборочных единиц и агрегатов судовых механизмов и узлов с использованием контрольно-измерительных приб</w:t>
      </w:r>
      <w:r>
        <w:t>оров.</w:t>
      </w:r>
    </w:p>
    <w:p w:rsidR="00000000" w:rsidRDefault="00E6079D">
      <w:bookmarkStart w:id="50" w:name="sub_15233"/>
      <w:bookmarkEnd w:id="49"/>
      <w:r>
        <w:t>ПК 3.3. Эффективно использовать оборудование, применяемое для контроля, регулировки и настройки узлов и агрегатов судовых приборов.</w:t>
      </w:r>
    </w:p>
    <w:p w:rsidR="00000000" w:rsidRDefault="00E6079D">
      <w:bookmarkStart w:id="51" w:name="sub_1524"/>
      <w:bookmarkEnd w:id="50"/>
      <w:r>
        <w:t xml:space="preserve">5.2.4. Обслуживание, настройка и регулировка приспособлений и стендов, применяемых </w:t>
      </w:r>
      <w:r>
        <w:t>при производстве и испытаниях для судов различных типов.</w:t>
      </w:r>
    </w:p>
    <w:p w:rsidR="00000000" w:rsidRDefault="00E6079D">
      <w:bookmarkStart w:id="52" w:name="sub_15241"/>
      <w:bookmarkEnd w:id="51"/>
      <w:r>
        <w:t>ПК 4.1. Осуществлять настройку, регулировку приспособлений, испытательных камер и стендов для проведения испытаний.</w:t>
      </w:r>
    </w:p>
    <w:p w:rsidR="00000000" w:rsidRDefault="00E6079D">
      <w:bookmarkStart w:id="53" w:name="sub_15242"/>
      <w:bookmarkEnd w:id="52"/>
      <w:r>
        <w:t>ПК 4.2. Обслуживать испытательное оборудование и</w:t>
      </w:r>
      <w:r>
        <w:t xml:space="preserve"> устранять возникающие небольшие неисправности при его работе.</w:t>
      </w:r>
    </w:p>
    <w:bookmarkEnd w:id="53"/>
    <w:p w:rsidR="00000000" w:rsidRDefault="00E6079D"/>
    <w:p w:rsidR="00000000" w:rsidRDefault="00E6079D">
      <w:pPr>
        <w:pStyle w:val="1"/>
      </w:pPr>
      <w:bookmarkStart w:id="54" w:name="sub_1600"/>
      <w:r>
        <w:t>VI. Требования к структуре программы подготовки квалифицированных рабочих, служащих</w:t>
      </w:r>
    </w:p>
    <w:bookmarkEnd w:id="54"/>
    <w:p w:rsidR="00000000" w:rsidRDefault="00E6079D"/>
    <w:p w:rsidR="00000000" w:rsidRDefault="00E6079D">
      <w:bookmarkStart w:id="55" w:name="sub_1061"/>
      <w:r>
        <w:t>6.1. ППКРС предусматривает изучение следующих учебных циклов:</w:t>
      </w:r>
    </w:p>
    <w:bookmarkEnd w:id="55"/>
    <w:p w:rsidR="00000000" w:rsidRDefault="00E6079D">
      <w:r>
        <w:t>общепрофессионального;</w:t>
      </w:r>
    </w:p>
    <w:p w:rsidR="00000000" w:rsidRDefault="00E6079D">
      <w:r>
        <w:lastRenderedPageBreak/>
        <w:t>профессионального</w:t>
      </w:r>
    </w:p>
    <w:p w:rsidR="00000000" w:rsidRDefault="00E6079D">
      <w:pPr>
        <w:pStyle w:val="ad"/>
      </w:pPr>
      <w:r>
        <w:t>и разделов:</w:t>
      </w:r>
    </w:p>
    <w:p w:rsidR="00000000" w:rsidRDefault="00E6079D">
      <w:r>
        <w:t>физическая культура;</w:t>
      </w:r>
    </w:p>
    <w:p w:rsidR="00000000" w:rsidRDefault="00E6079D">
      <w:r>
        <w:t>учебная практика;</w:t>
      </w:r>
    </w:p>
    <w:p w:rsidR="00000000" w:rsidRDefault="00E6079D">
      <w:r>
        <w:t>производственная практика;</w:t>
      </w:r>
    </w:p>
    <w:p w:rsidR="00000000" w:rsidRDefault="00E6079D">
      <w:r>
        <w:t>промежуточная аттестация;</w:t>
      </w:r>
    </w:p>
    <w:p w:rsidR="00000000" w:rsidRDefault="00E6079D">
      <w:r>
        <w:t>государственная итоговая аттестация.</w:t>
      </w:r>
    </w:p>
    <w:p w:rsidR="00000000" w:rsidRDefault="00E6079D">
      <w:bookmarkStart w:id="56" w:name="sub_1062"/>
      <w:r>
        <w:t>6.2. Обязательная часть ППКРС должна составлять около 80 процентов</w:t>
      </w:r>
      <w:r>
        <w:t xml:space="preserve">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</w:t>
      </w:r>
      <w:r>
        <w:t>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</w:t>
      </w:r>
      <w:r>
        <w:t>ьной организацией.</w:t>
      </w:r>
    </w:p>
    <w:bookmarkEnd w:id="56"/>
    <w:p w:rsidR="00000000" w:rsidRDefault="00E6079D">
      <w:r>
        <w:t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присваиваемой квалификации. В с</w:t>
      </w:r>
      <w:r>
        <w:t>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000000" w:rsidRDefault="00E6079D">
      <w:r>
        <w:t>Обязательная часть профессионального учебного цикла ППКРС должна пре</w:t>
      </w:r>
      <w:r>
        <w:t>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</w:t>
      </w:r>
      <w:r>
        <w:t>своение основ военной службы - 70 процентов от общего объема времени, отведенного на указанную дисциплину.</w:t>
      </w:r>
    </w:p>
    <w:p w:rsidR="00000000" w:rsidRDefault="00E6079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7" w:name="sub_10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7"/>
    <w:p w:rsidR="00000000" w:rsidRDefault="00E6079D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</w:t>
      </w:r>
      <w:r>
        <w:rPr>
          <w:shd w:val="clear" w:color="auto" w:fill="F0F0F0"/>
        </w:rPr>
        <w:t xml:space="preserve"> 2015 г. N 391 в пункт 6.3 внесены изменения</w:t>
      </w:r>
    </w:p>
    <w:p w:rsidR="00000000" w:rsidRDefault="00E6079D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6079D">
      <w:r>
        <w:t>6.3. Образовательной организацией при определении структуры ППКРС и трудоемкости ее освоения может приме</w:t>
      </w:r>
      <w:r>
        <w:t>няться система зачетных единиц, при этом одна зачетная единица соответствует 36 академическим часам.</w:t>
      </w:r>
    </w:p>
    <w:p w:rsidR="00000000" w:rsidRDefault="00E6079D">
      <w:pPr>
        <w:ind w:firstLine="0"/>
        <w:jc w:val="left"/>
        <w:sectPr w:rsidR="00000000">
          <w:headerReference w:type="default" r:id="rId18"/>
          <w:footerReference w:type="default" r:id="rId1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E6079D">
      <w:pPr>
        <w:pStyle w:val="1"/>
      </w:pPr>
      <w:bookmarkStart w:id="58" w:name="sub_10631"/>
      <w:r>
        <w:lastRenderedPageBreak/>
        <w:t>Структура программы подготовки квалифицированных рабочих, служащих</w:t>
      </w:r>
    </w:p>
    <w:bookmarkEnd w:id="58"/>
    <w:p w:rsidR="00000000" w:rsidRDefault="00E6079D"/>
    <w:p w:rsidR="00000000" w:rsidRDefault="00E6079D">
      <w:pPr>
        <w:ind w:firstLine="698"/>
        <w:jc w:val="right"/>
      </w:pPr>
      <w:bookmarkStart w:id="59" w:name="sub_10632"/>
      <w:r>
        <w:rPr>
          <w:rStyle w:val="a3"/>
        </w:rPr>
        <w:t>Таблица 2</w:t>
      </w:r>
    </w:p>
    <w:bookmarkEnd w:id="59"/>
    <w:p w:rsidR="00000000" w:rsidRDefault="00E6079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5740"/>
        <w:gridCol w:w="1960"/>
        <w:gridCol w:w="1820"/>
        <w:gridCol w:w="2660"/>
        <w:gridCol w:w="18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  <w:jc w:val="center"/>
            </w:pPr>
            <w:r>
              <w:t>В т.ч. часов обязательных учебных занятий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  <w:jc w:val="center"/>
            </w:pPr>
            <w:r>
              <w:t>Индекс и наименование дисциплин, междисциплинар</w:t>
            </w:r>
            <w:r>
              <w:t>ных курсов (МДК)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6079D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d"/>
            </w:pPr>
            <w:r>
              <w:t>Обязательная часть учебных циклов ППКРС и раздел "Физическая культура"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  <w:jc w:val="center"/>
            </w:pPr>
            <w:r>
              <w:t>1824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  <w:jc w:val="center"/>
            </w:pPr>
            <w:r>
              <w:t>1188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6079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E6079D">
            <w:pPr>
              <w:pStyle w:val="ad"/>
            </w:pPr>
            <w:r>
              <w:t>ОП.00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d"/>
            </w:pPr>
            <w:r>
              <w:t>Общепрофессиональный учебный цикл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  <w:jc w:val="center"/>
            </w:pPr>
            <w:r>
              <w:t>390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  <w:jc w:val="center"/>
            </w:pPr>
            <w:r>
              <w:t>260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6079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E6079D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d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Default="00E6079D">
            <w:pPr>
              <w:pStyle w:val="ad"/>
            </w:pPr>
            <w:r>
              <w:t>уметь:</w:t>
            </w:r>
          </w:p>
          <w:p w:rsidR="00000000" w:rsidRDefault="00E6079D">
            <w:pPr>
              <w:pStyle w:val="ad"/>
            </w:pPr>
            <w:r>
              <w:t>читать рабочие и сборочные чертежи и схемы;</w:t>
            </w:r>
          </w:p>
          <w:p w:rsidR="00000000" w:rsidRDefault="00E6079D">
            <w:pPr>
              <w:pStyle w:val="ad"/>
            </w:pPr>
            <w:r>
              <w:t>выполнять эскизы, технические рисунки и простые чертежи деталей, их элементов, узлов;</w:t>
            </w:r>
          </w:p>
          <w:p w:rsidR="00000000" w:rsidRDefault="00E6079D">
            <w:pPr>
              <w:pStyle w:val="ad"/>
            </w:pPr>
            <w:r>
              <w:t>знать:</w:t>
            </w:r>
          </w:p>
          <w:p w:rsidR="00000000" w:rsidRDefault="00E6079D">
            <w:pPr>
              <w:pStyle w:val="ad"/>
            </w:pPr>
            <w:r>
              <w:t>виды нормативно-технической и производственной документации;</w:t>
            </w:r>
          </w:p>
          <w:p w:rsidR="00000000" w:rsidRDefault="00E6079D">
            <w:pPr>
              <w:pStyle w:val="ad"/>
            </w:pPr>
            <w:r>
              <w:t>правила чтения технической документации;</w:t>
            </w:r>
          </w:p>
          <w:p w:rsidR="00000000" w:rsidRDefault="00E6079D">
            <w:pPr>
              <w:pStyle w:val="ad"/>
            </w:pPr>
            <w:r>
              <w:t>способы графического представления объектов, пространственных образов и схем;</w:t>
            </w:r>
          </w:p>
          <w:p w:rsidR="00000000" w:rsidRDefault="00E6079D">
            <w:pPr>
              <w:pStyle w:val="ad"/>
            </w:pPr>
            <w:r>
              <w:t>требования государственных стандартов Единой системы конструкторской докумен</w:t>
            </w:r>
            <w:r>
              <w:t>тации и Единой системы технологической документации;</w:t>
            </w:r>
          </w:p>
          <w:p w:rsidR="00000000" w:rsidRDefault="00E6079D">
            <w:pPr>
              <w:pStyle w:val="ad"/>
            </w:pPr>
            <w:r>
              <w:t>правила выполнения чертежей, технических рисунков и эскизов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d"/>
            </w:pPr>
            <w:r>
              <w:t>ОП.01. Основы инженерной графики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6079D">
            <w:pPr>
              <w:pStyle w:val="ad"/>
            </w:pPr>
            <w:hyperlink w:anchor="sub_10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E6079D">
            <w:pPr>
              <w:pStyle w:val="ad"/>
            </w:pPr>
            <w:hyperlink w:anchor="sub_15212" w:history="1">
              <w:r>
                <w:rPr>
                  <w:rStyle w:val="a4"/>
                </w:rPr>
                <w:t>ПК 1.2</w:t>
              </w:r>
            </w:hyperlink>
          </w:p>
          <w:p w:rsidR="00000000" w:rsidRDefault="00E6079D">
            <w:pPr>
              <w:pStyle w:val="ad"/>
            </w:pPr>
            <w:hyperlink w:anchor="sub_15214" w:history="1">
              <w:r>
                <w:rPr>
                  <w:rStyle w:val="a4"/>
                </w:rPr>
                <w:t>ПК 1.4</w:t>
              </w:r>
            </w:hyperlink>
          </w:p>
          <w:p w:rsidR="00000000" w:rsidRDefault="00E6079D">
            <w:pPr>
              <w:pStyle w:val="ad"/>
            </w:pPr>
            <w:hyperlink w:anchor="sub_15221" w:history="1">
              <w:r>
                <w:rPr>
                  <w:rStyle w:val="a4"/>
                </w:rPr>
                <w:t>ПК 2.1</w:t>
              </w:r>
            </w:hyperlink>
          </w:p>
          <w:p w:rsidR="00000000" w:rsidRDefault="00E6079D">
            <w:pPr>
              <w:pStyle w:val="ad"/>
            </w:pPr>
            <w:hyperlink w:anchor="sub_15232" w:history="1">
              <w:r>
                <w:rPr>
                  <w:rStyle w:val="a4"/>
                </w:rPr>
                <w:t>ПК 3.2</w:t>
              </w:r>
            </w:hyperlink>
          </w:p>
          <w:p w:rsidR="00000000" w:rsidRDefault="00E6079D">
            <w:pPr>
              <w:pStyle w:val="ad"/>
            </w:pPr>
            <w:hyperlink w:anchor="sub_15241" w:history="1">
              <w:r>
                <w:rPr>
                  <w:rStyle w:val="a4"/>
                </w:rPr>
                <w:t>ПК 4.1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E6079D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d"/>
            </w:pPr>
            <w:r>
              <w:t>уметь:</w:t>
            </w:r>
          </w:p>
          <w:p w:rsidR="00000000" w:rsidRDefault="00E6079D">
            <w:pPr>
              <w:pStyle w:val="ad"/>
            </w:pPr>
            <w:r>
              <w:t>анализировать условия работы деталей машин и механизмов; оценивать их работоспособность;</w:t>
            </w:r>
          </w:p>
          <w:p w:rsidR="00000000" w:rsidRDefault="00E6079D">
            <w:pPr>
              <w:pStyle w:val="ad"/>
            </w:pPr>
            <w:r>
              <w:t>соединять разъемные соединения;</w:t>
            </w:r>
          </w:p>
          <w:p w:rsidR="00000000" w:rsidRDefault="00E6079D">
            <w:pPr>
              <w:pStyle w:val="ad"/>
            </w:pPr>
            <w:r>
              <w:t>читать кинематические сх</w:t>
            </w:r>
            <w:r>
              <w:t>емы;</w:t>
            </w:r>
          </w:p>
          <w:p w:rsidR="00000000" w:rsidRDefault="00E6079D">
            <w:pPr>
              <w:pStyle w:val="ad"/>
            </w:pPr>
            <w:r>
              <w:t>знать:</w:t>
            </w:r>
          </w:p>
          <w:p w:rsidR="00000000" w:rsidRDefault="00E6079D">
            <w:pPr>
              <w:pStyle w:val="ad"/>
            </w:pPr>
            <w:r>
              <w:t>классификацию механизмов и машин;</w:t>
            </w:r>
          </w:p>
          <w:p w:rsidR="00000000" w:rsidRDefault="00E6079D">
            <w:pPr>
              <w:pStyle w:val="ad"/>
            </w:pPr>
            <w:r>
              <w:t>звенья механизмов;</w:t>
            </w:r>
          </w:p>
          <w:p w:rsidR="00000000" w:rsidRDefault="00E6079D">
            <w:pPr>
              <w:pStyle w:val="ad"/>
            </w:pPr>
            <w:r>
              <w:t>кинематику механизмов (механизм и машина, кинематические пары и цепи, типы кинематических пар);</w:t>
            </w:r>
          </w:p>
          <w:p w:rsidR="00000000" w:rsidRDefault="00E6079D">
            <w:pPr>
              <w:pStyle w:val="ad"/>
            </w:pPr>
            <w:r>
              <w:t xml:space="preserve">классификацию, назначение и требования к деталям и сборочным единицам; виды соединения деталей </w:t>
            </w:r>
            <w:r>
              <w:t>(разъемные и неразъемные соединения);</w:t>
            </w:r>
          </w:p>
          <w:p w:rsidR="00000000" w:rsidRDefault="00E6079D">
            <w:pPr>
              <w:pStyle w:val="ad"/>
            </w:pPr>
            <w:r>
              <w:t>назначение, характеристики механизмов и устройств передач вращательного движения;</w:t>
            </w:r>
          </w:p>
          <w:p w:rsidR="00000000" w:rsidRDefault="00E6079D">
            <w:pPr>
              <w:pStyle w:val="ad"/>
            </w:pPr>
            <w:r>
              <w:t>виды передач вращательного движения (механические, ременные, фрикционные, зубчатые, цепочные, червячные) и их обозначение, кинематические схемы, определение передаточного числа;</w:t>
            </w:r>
          </w:p>
          <w:p w:rsidR="00000000" w:rsidRDefault="00E6079D">
            <w:pPr>
              <w:pStyle w:val="ad"/>
            </w:pPr>
            <w:r>
              <w:t>основные сведения по сопротивлению материалов;</w:t>
            </w:r>
          </w:p>
          <w:p w:rsidR="00000000" w:rsidRDefault="00E6079D">
            <w:pPr>
              <w:pStyle w:val="ad"/>
            </w:pPr>
            <w:r>
              <w:t>основные виды деформации и расп</w:t>
            </w:r>
            <w:r>
              <w:t>ределение напряжения при них;</w:t>
            </w:r>
          </w:p>
          <w:p w:rsidR="00000000" w:rsidRDefault="00E6079D">
            <w:pPr>
              <w:pStyle w:val="ad"/>
            </w:pPr>
            <w:r>
              <w:t>внешние силы и их виды, внутренние силы упругости и напряжения, действительные, предельно опасные и предельно допустимые напряжения;</w:t>
            </w:r>
          </w:p>
          <w:p w:rsidR="00000000" w:rsidRDefault="00E6079D">
            <w:pPr>
              <w:pStyle w:val="ad"/>
            </w:pPr>
            <w:r>
              <w:t>основные понятия гидростатики и гидродинамики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d"/>
            </w:pPr>
            <w:r>
              <w:t>ОП.02. Основы механики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6079D">
            <w:pPr>
              <w:pStyle w:val="ad"/>
            </w:pPr>
            <w:hyperlink w:anchor="sub_10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E6079D">
            <w:pPr>
              <w:pStyle w:val="ad"/>
            </w:pPr>
            <w:hyperlink w:anchor="sub_15212" w:history="1">
              <w:r>
                <w:rPr>
                  <w:rStyle w:val="a4"/>
                </w:rPr>
                <w:t>ПК 1.2</w:t>
              </w:r>
            </w:hyperlink>
          </w:p>
          <w:p w:rsidR="00000000" w:rsidRDefault="00E6079D">
            <w:pPr>
              <w:pStyle w:val="ad"/>
            </w:pPr>
            <w:hyperlink w:anchor="sub_15214" w:history="1">
              <w:r>
                <w:rPr>
                  <w:rStyle w:val="a4"/>
                </w:rPr>
                <w:t>ПК 1.4</w:t>
              </w:r>
            </w:hyperlink>
          </w:p>
          <w:p w:rsidR="00000000" w:rsidRDefault="00E6079D">
            <w:pPr>
              <w:pStyle w:val="ad"/>
            </w:pPr>
            <w:hyperlink w:anchor="sub_15221" w:history="1">
              <w:r>
                <w:rPr>
                  <w:rStyle w:val="a4"/>
                </w:rPr>
                <w:t>ПК 2.1</w:t>
              </w:r>
            </w:hyperlink>
          </w:p>
          <w:p w:rsidR="00000000" w:rsidRDefault="00E6079D">
            <w:pPr>
              <w:pStyle w:val="ad"/>
            </w:pPr>
            <w:hyperlink w:anchor="sub_15232" w:history="1">
              <w:r>
                <w:rPr>
                  <w:rStyle w:val="a4"/>
                </w:rPr>
                <w:t>ПК 3.2</w:t>
              </w:r>
            </w:hyperlink>
          </w:p>
          <w:p w:rsidR="00000000" w:rsidRDefault="00E6079D">
            <w:pPr>
              <w:pStyle w:val="ad"/>
            </w:pPr>
            <w:hyperlink w:anchor="sub_15241" w:history="1">
              <w:r>
                <w:rPr>
                  <w:rStyle w:val="a4"/>
                </w:rPr>
                <w:t>ПК 4.1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E6079D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d"/>
            </w:pPr>
            <w:r>
              <w:t>уметь:</w:t>
            </w:r>
          </w:p>
          <w:p w:rsidR="00000000" w:rsidRDefault="00E6079D">
            <w:pPr>
              <w:pStyle w:val="ad"/>
            </w:pPr>
            <w:r>
              <w:t>читать принципиальные, электрические и монтажные схемы;</w:t>
            </w:r>
          </w:p>
          <w:p w:rsidR="00000000" w:rsidRDefault="00E6079D">
            <w:pPr>
              <w:pStyle w:val="ad"/>
            </w:pPr>
            <w:r>
              <w:t>рассчитывать параметры электрических схем;</w:t>
            </w:r>
          </w:p>
          <w:p w:rsidR="00000000" w:rsidRDefault="00E6079D">
            <w:pPr>
              <w:pStyle w:val="ad"/>
            </w:pPr>
            <w:r>
              <w:lastRenderedPageBreak/>
              <w:t>собирать электрические схемы;</w:t>
            </w:r>
          </w:p>
          <w:p w:rsidR="00000000" w:rsidRDefault="00E6079D">
            <w:pPr>
              <w:pStyle w:val="ad"/>
            </w:pPr>
            <w:r>
              <w:t>пользоваться электроизмерительными приборами и приспособлениями;</w:t>
            </w:r>
          </w:p>
          <w:p w:rsidR="00000000" w:rsidRDefault="00E6079D">
            <w:pPr>
              <w:pStyle w:val="ad"/>
            </w:pPr>
            <w:r>
              <w:t>проводить сращивание, спайку и изоляцию проводов и контролировать качество выполняемых работ;</w:t>
            </w:r>
          </w:p>
          <w:p w:rsidR="00000000" w:rsidRDefault="00E6079D">
            <w:pPr>
              <w:pStyle w:val="ad"/>
            </w:pPr>
            <w:r>
              <w:t>знать:</w:t>
            </w:r>
          </w:p>
          <w:p w:rsidR="00000000" w:rsidRDefault="00E6079D">
            <w:pPr>
              <w:pStyle w:val="ad"/>
            </w:pPr>
            <w:r>
              <w:t>электротехническу</w:t>
            </w:r>
            <w:r>
              <w:t>ю терминологию;</w:t>
            </w:r>
          </w:p>
          <w:p w:rsidR="00000000" w:rsidRDefault="00E6079D">
            <w:pPr>
              <w:pStyle w:val="ad"/>
            </w:pPr>
            <w:r>
              <w:t>основные законы электротехники;</w:t>
            </w:r>
          </w:p>
          <w:p w:rsidR="00000000" w:rsidRDefault="00E6079D">
            <w:pPr>
              <w:pStyle w:val="ad"/>
            </w:pPr>
            <w:r>
              <w:t>типы электрических схем;</w:t>
            </w:r>
          </w:p>
          <w:p w:rsidR="00000000" w:rsidRDefault="00E6079D">
            <w:pPr>
              <w:pStyle w:val="ad"/>
            </w:pPr>
            <w:r>
              <w:t>правила выполнения электрических схем;</w:t>
            </w:r>
          </w:p>
          <w:p w:rsidR="00000000" w:rsidRDefault="00E6079D">
            <w:pPr>
              <w:pStyle w:val="ad"/>
            </w:pPr>
            <w:r>
              <w:t>методы расчета электрических цепей;</w:t>
            </w:r>
          </w:p>
          <w:p w:rsidR="00000000" w:rsidRDefault="00E6079D">
            <w:pPr>
              <w:pStyle w:val="ad"/>
            </w:pPr>
            <w:r>
              <w:t>основные элементы электрических сетей;</w:t>
            </w:r>
          </w:p>
          <w:p w:rsidR="00000000" w:rsidRDefault="00E6079D">
            <w:pPr>
              <w:pStyle w:val="ad"/>
            </w:pPr>
            <w:r>
              <w:t>принципы действия, устройство, основные характеристики электроизмерит</w:t>
            </w:r>
            <w:r>
              <w:t>ельных приборов, электрических машин, аппаратуры управления и защиты;</w:t>
            </w:r>
          </w:p>
          <w:p w:rsidR="00000000" w:rsidRDefault="00E6079D">
            <w:pPr>
              <w:pStyle w:val="ad"/>
            </w:pPr>
            <w:r>
              <w:t>схемы электроснабжения;</w:t>
            </w:r>
          </w:p>
          <w:p w:rsidR="00000000" w:rsidRDefault="00E6079D">
            <w:pPr>
              <w:pStyle w:val="ad"/>
            </w:pPr>
            <w:r>
              <w:t>основные правила эксплуатации электрооборудования;</w:t>
            </w:r>
          </w:p>
          <w:p w:rsidR="00000000" w:rsidRDefault="00E6079D">
            <w:pPr>
              <w:pStyle w:val="ad"/>
            </w:pPr>
            <w:r>
              <w:t>способы экономии электроэнергии;</w:t>
            </w:r>
          </w:p>
          <w:p w:rsidR="00000000" w:rsidRDefault="00E6079D">
            <w:pPr>
              <w:pStyle w:val="ad"/>
            </w:pPr>
            <w:r>
              <w:t>основные электротехнические материалы;</w:t>
            </w:r>
          </w:p>
          <w:p w:rsidR="00000000" w:rsidRDefault="00E6079D">
            <w:pPr>
              <w:pStyle w:val="ad"/>
            </w:pPr>
            <w:r>
              <w:t>правила сращивания, спайки и изоляции п</w:t>
            </w:r>
            <w:r>
              <w:t>роводов;</w:t>
            </w:r>
          </w:p>
          <w:p w:rsidR="00000000" w:rsidRDefault="00E6079D">
            <w:pPr>
              <w:pStyle w:val="ad"/>
            </w:pPr>
            <w:r>
              <w:t>принципы работы типовых электронных устройств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d"/>
            </w:pPr>
            <w:r>
              <w:t>ОП.03. Основы электротехники и электроники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6079D">
            <w:pPr>
              <w:pStyle w:val="ad"/>
            </w:pPr>
            <w:hyperlink w:anchor="sub_10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E6079D">
            <w:pPr>
              <w:pStyle w:val="ad"/>
            </w:pPr>
            <w:hyperlink w:anchor="sub_15212" w:history="1">
              <w:r>
                <w:rPr>
                  <w:rStyle w:val="a4"/>
                </w:rPr>
                <w:t>ПК 1.2</w:t>
              </w:r>
            </w:hyperlink>
          </w:p>
          <w:p w:rsidR="00000000" w:rsidRDefault="00E6079D">
            <w:pPr>
              <w:pStyle w:val="ad"/>
            </w:pPr>
            <w:hyperlink w:anchor="sub_15231" w:history="1">
              <w:r>
                <w:rPr>
                  <w:rStyle w:val="a4"/>
                </w:rPr>
                <w:t>ПК 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E6079D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d"/>
            </w:pPr>
            <w:r>
              <w:t>уметь:</w:t>
            </w:r>
          </w:p>
          <w:p w:rsidR="00000000" w:rsidRDefault="00E6079D">
            <w:pPr>
              <w:pStyle w:val="ad"/>
            </w:pPr>
            <w:r>
              <w:t>выбирать основные конструкционные и эксплуатационные материалы;</w:t>
            </w:r>
          </w:p>
          <w:p w:rsidR="00000000" w:rsidRDefault="00E6079D">
            <w:pPr>
              <w:pStyle w:val="ad"/>
            </w:pPr>
            <w:r>
              <w:t>проводить первичную обработку материалов с разными свойствами;</w:t>
            </w:r>
          </w:p>
          <w:p w:rsidR="00000000" w:rsidRDefault="00E6079D">
            <w:pPr>
              <w:pStyle w:val="ad"/>
            </w:pPr>
            <w:r>
              <w:t>пользоваться стандартами и другой нормативной документацией;</w:t>
            </w:r>
          </w:p>
          <w:p w:rsidR="00000000" w:rsidRDefault="00E6079D">
            <w:pPr>
              <w:pStyle w:val="ad"/>
            </w:pPr>
            <w:r>
              <w:t>определять правильность работы контрольно-измерительных приборов, по</w:t>
            </w:r>
            <w:r>
              <w:t xml:space="preserve">льзоваться </w:t>
            </w:r>
            <w:r>
              <w:lastRenderedPageBreak/>
              <w:t>ими; анализировать условия работы, оценивать работоспособность деталей машин и механизмов; использовать механическое оборудование судовой мастерской, ручные инструменты, измерительное и испытательное оборудование при эксплуатации и ремонте судов</w:t>
            </w:r>
            <w:r>
              <w:t>ых технических средств;</w:t>
            </w:r>
          </w:p>
          <w:p w:rsidR="00000000" w:rsidRDefault="00E6079D">
            <w:pPr>
              <w:pStyle w:val="ad"/>
            </w:pPr>
            <w:r>
              <w:t>обеспечивать качество слесарных работ при обслуживании и ремонте судовых механизмов и устройств;</w:t>
            </w:r>
          </w:p>
          <w:p w:rsidR="00000000" w:rsidRDefault="00E6079D">
            <w:pPr>
              <w:pStyle w:val="ad"/>
            </w:pPr>
            <w:r>
              <w:t>знать:</w:t>
            </w:r>
          </w:p>
          <w:p w:rsidR="00000000" w:rsidRDefault="00E6079D">
            <w:pPr>
              <w:pStyle w:val="ad"/>
            </w:pPr>
            <w:r>
              <w:t>основные свойства конструкционных и эксплуатационных материалов, применяемых при ремонте, эксплуатации и техническом обслуживани</w:t>
            </w:r>
            <w:r>
              <w:t>и;</w:t>
            </w:r>
          </w:p>
          <w:p w:rsidR="00000000" w:rsidRDefault="00E6079D">
            <w:pPr>
              <w:pStyle w:val="ad"/>
            </w:pPr>
            <w:r>
              <w:t>основные технологические процессы обработки материалов с разными свойствами;</w:t>
            </w:r>
          </w:p>
          <w:p w:rsidR="00000000" w:rsidRDefault="00E6079D">
            <w:pPr>
              <w:pStyle w:val="ad"/>
            </w:pPr>
            <w:r>
              <w:t>основы стандартизации, погрешности при изготовлении деталей и сборке машин, номинальный и предельные размеры, действительный размер, допуск размера, поле допуска, посадки, их в</w:t>
            </w:r>
            <w:r>
              <w:t>иды и назначение, точность обработки, системы допусков и посадок;</w:t>
            </w:r>
          </w:p>
          <w:p w:rsidR="00000000" w:rsidRDefault="00E6079D">
            <w:pPr>
              <w:pStyle w:val="ad"/>
            </w:pPr>
            <w:r>
              <w:t>основы метрологии: понятие, термины, показатели измерительных приборов;</w:t>
            </w:r>
          </w:p>
          <w:p w:rsidR="00000000" w:rsidRDefault="00E6079D">
            <w:pPr>
              <w:pStyle w:val="ad"/>
            </w:pPr>
            <w:r>
              <w:t>назначение, характеристики, устройство и порядок использования универсальных средств измерения;</w:t>
            </w:r>
          </w:p>
          <w:p w:rsidR="00000000" w:rsidRDefault="00E6079D">
            <w:pPr>
              <w:pStyle w:val="ad"/>
            </w:pPr>
            <w:r>
              <w:t>виды слесарных работ и</w:t>
            </w:r>
            <w:r>
              <w:t xml:space="preserve"> технологию их выполнения при техническом обслуживании и ремонте судовых механизмов и устройств;</w:t>
            </w:r>
          </w:p>
          <w:p w:rsidR="00000000" w:rsidRDefault="00E6079D">
            <w:pPr>
              <w:pStyle w:val="ad"/>
            </w:pPr>
            <w:r>
              <w:t>оборудование, инструменты и контрольно-измерительные приборы, применяемые при выполнении слесарных работ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d"/>
            </w:pPr>
            <w:r>
              <w:t>ОП.04. Основы материаловедения и технология общеслесарных работ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6079D">
            <w:pPr>
              <w:pStyle w:val="ad"/>
            </w:pPr>
            <w:hyperlink w:anchor="sub_10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E6079D">
            <w:pPr>
              <w:pStyle w:val="ad"/>
            </w:pPr>
            <w:hyperlink w:anchor="sub_15212" w:history="1">
              <w:r>
                <w:rPr>
                  <w:rStyle w:val="a4"/>
                </w:rPr>
                <w:t>ПК 1.2 - 1.5</w:t>
              </w:r>
            </w:hyperlink>
          </w:p>
          <w:p w:rsidR="00000000" w:rsidRDefault="00E6079D">
            <w:pPr>
              <w:pStyle w:val="ad"/>
            </w:pPr>
            <w:hyperlink w:anchor="sub_15221" w:history="1">
              <w:r>
                <w:rPr>
                  <w:rStyle w:val="a4"/>
                </w:rPr>
                <w:t>ПК 2.1</w:t>
              </w:r>
            </w:hyperlink>
          </w:p>
          <w:p w:rsidR="00000000" w:rsidRDefault="00E6079D">
            <w:pPr>
              <w:pStyle w:val="ad"/>
            </w:pPr>
            <w:hyperlink w:anchor="sub_15232" w:history="1">
              <w:r>
                <w:rPr>
                  <w:rStyle w:val="a4"/>
                </w:rPr>
                <w:t>ПК 3.2</w:t>
              </w:r>
            </w:hyperlink>
          </w:p>
          <w:p w:rsidR="00000000" w:rsidRDefault="00E6079D">
            <w:pPr>
              <w:pStyle w:val="ad"/>
            </w:pPr>
            <w:hyperlink w:anchor="sub_15242" w:history="1">
              <w:r>
                <w:rPr>
                  <w:rStyle w:val="a4"/>
                </w:rPr>
                <w:t>ПК 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E6079D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d"/>
            </w:pPr>
            <w:r>
              <w:t>уметь:</w:t>
            </w:r>
          </w:p>
          <w:p w:rsidR="00000000" w:rsidRDefault="00E6079D">
            <w:pPr>
              <w:pStyle w:val="ad"/>
            </w:pPr>
            <w:r>
              <w:t>опред</w:t>
            </w:r>
            <w:r>
              <w:t>елять типы судов;</w:t>
            </w:r>
          </w:p>
          <w:p w:rsidR="00000000" w:rsidRDefault="00E6079D">
            <w:pPr>
              <w:pStyle w:val="ad"/>
            </w:pPr>
            <w:r>
              <w:t>ориентироваться в расположении судовых помещений;</w:t>
            </w:r>
          </w:p>
          <w:p w:rsidR="00000000" w:rsidRDefault="00E6079D">
            <w:pPr>
              <w:pStyle w:val="ad"/>
            </w:pPr>
            <w:r>
              <w:t>знать:</w:t>
            </w:r>
          </w:p>
          <w:p w:rsidR="00000000" w:rsidRDefault="00E6079D">
            <w:pPr>
              <w:pStyle w:val="ad"/>
            </w:pPr>
            <w:r>
              <w:t>классификацию судов по правилам Регистра, обозначения на судах;</w:t>
            </w:r>
          </w:p>
          <w:p w:rsidR="00000000" w:rsidRDefault="00E6079D">
            <w:pPr>
              <w:pStyle w:val="ad"/>
            </w:pPr>
            <w:r>
              <w:t>мореходные качества судна (плавучесть, остойчивость, поворотливость, ходкость), технико-эксплуатационные характеристи</w:t>
            </w:r>
            <w:r>
              <w:t>ки судна, главные размерения и коэффициенты, водоизмещение, грузоподъемность, непотопляемость;</w:t>
            </w:r>
          </w:p>
          <w:p w:rsidR="00000000" w:rsidRDefault="00E6079D">
            <w:pPr>
              <w:pStyle w:val="ad"/>
            </w:pPr>
            <w:r>
              <w:t>архитектурный тип судна, конструкцию корпуса, судостроительные материалы;</w:t>
            </w:r>
          </w:p>
          <w:p w:rsidR="00000000" w:rsidRDefault="00E6079D">
            <w:pPr>
              <w:pStyle w:val="ad"/>
            </w:pPr>
            <w:r>
              <w:t>конструкцию надстроек и оборудование судовых помещений;</w:t>
            </w:r>
          </w:p>
          <w:p w:rsidR="00000000" w:rsidRDefault="00E6079D">
            <w:pPr>
              <w:pStyle w:val="ad"/>
            </w:pPr>
            <w:r>
              <w:t>конструкцию грузовых люков;</w:t>
            </w:r>
          </w:p>
          <w:p w:rsidR="00000000" w:rsidRDefault="00E6079D">
            <w:pPr>
              <w:pStyle w:val="ad"/>
            </w:pPr>
            <w:r>
              <w:t>конструкции отдельных узлов судна;</w:t>
            </w:r>
          </w:p>
          <w:p w:rsidR="00000000" w:rsidRDefault="00E6079D">
            <w:pPr>
              <w:pStyle w:val="ad"/>
            </w:pPr>
            <w:r>
              <w:t>оборудование и снабжение судна;</w:t>
            </w:r>
          </w:p>
          <w:p w:rsidR="00000000" w:rsidRDefault="00E6079D">
            <w:pPr>
              <w:pStyle w:val="ad"/>
            </w:pPr>
            <w:r>
              <w:t>спасательные средства;</w:t>
            </w:r>
          </w:p>
          <w:p w:rsidR="00000000" w:rsidRDefault="00E6079D">
            <w:pPr>
              <w:pStyle w:val="ad"/>
            </w:pPr>
            <w:r>
              <w:t>конструктивную противопожарную защиту;</w:t>
            </w:r>
          </w:p>
          <w:p w:rsidR="00000000" w:rsidRDefault="00E6079D">
            <w:pPr>
              <w:pStyle w:val="ad"/>
            </w:pPr>
            <w:r>
              <w:t>судовые устройства;</w:t>
            </w:r>
          </w:p>
          <w:p w:rsidR="00000000" w:rsidRDefault="00E6079D">
            <w:pPr>
              <w:pStyle w:val="ad"/>
            </w:pPr>
            <w:r>
              <w:t>назначение и классификацию судовых систем;</w:t>
            </w:r>
          </w:p>
          <w:p w:rsidR="00000000" w:rsidRDefault="00E6079D">
            <w:pPr>
              <w:pStyle w:val="ad"/>
            </w:pPr>
            <w:r>
              <w:t>назначение, состав, функционирование системы предупреждения загр</w:t>
            </w:r>
            <w:r>
              <w:t>язнения воды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d"/>
            </w:pPr>
            <w:r>
              <w:t>ОП.05. Теория и устройство судна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6079D">
            <w:pPr>
              <w:pStyle w:val="ad"/>
            </w:pPr>
            <w:hyperlink w:anchor="sub_10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E6079D">
            <w:pPr>
              <w:pStyle w:val="ad"/>
            </w:pPr>
            <w:hyperlink w:anchor="sub_15211" w:history="1">
              <w:r>
                <w:rPr>
                  <w:rStyle w:val="a4"/>
                </w:rPr>
                <w:t>ПК 1.1 - 1.2</w:t>
              </w:r>
            </w:hyperlink>
          </w:p>
          <w:p w:rsidR="00000000" w:rsidRDefault="00E6079D">
            <w:pPr>
              <w:pStyle w:val="ad"/>
            </w:pPr>
            <w:hyperlink w:anchor="sub_15231" w:history="1">
              <w:r>
                <w:rPr>
                  <w:rStyle w:val="a4"/>
                </w:rPr>
                <w:t>ПК 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E6079D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d"/>
            </w:pPr>
            <w:r>
              <w:t>уметь:</w:t>
            </w:r>
          </w:p>
          <w:p w:rsidR="00000000" w:rsidRDefault="00E6079D">
            <w:pPr>
              <w:pStyle w:val="ad"/>
            </w:pPr>
            <w:r>
              <w:t>использовать в производственной деятельности средства механизации и автоматизации технологических процессов;</w:t>
            </w:r>
          </w:p>
          <w:p w:rsidR="00000000" w:rsidRDefault="00E6079D">
            <w:pPr>
              <w:pStyle w:val="ad"/>
            </w:pPr>
            <w:r>
              <w:t>производить настройку и сборку простейших систем автоматизации;</w:t>
            </w:r>
          </w:p>
          <w:p w:rsidR="00000000" w:rsidRDefault="00E6079D">
            <w:pPr>
              <w:pStyle w:val="ad"/>
            </w:pPr>
            <w:r>
              <w:lastRenderedPageBreak/>
              <w:t>знать:</w:t>
            </w:r>
          </w:p>
          <w:p w:rsidR="00000000" w:rsidRDefault="00E6079D">
            <w:pPr>
              <w:pStyle w:val="ad"/>
            </w:pPr>
            <w:r>
              <w:t>понятие о механизации и автоматизации производства, их задачи;</w:t>
            </w:r>
          </w:p>
          <w:p w:rsidR="00000000" w:rsidRDefault="00E6079D">
            <w:pPr>
              <w:pStyle w:val="ad"/>
            </w:pPr>
            <w:r>
              <w:t>принципы изме</w:t>
            </w:r>
            <w:r>
              <w:t>рения, регулирования, контроля параметров технологического процесса и автоматического управления ими;</w:t>
            </w:r>
          </w:p>
          <w:p w:rsidR="00000000" w:rsidRDefault="00E6079D">
            <w:pPr>
              <w:pStyle w:val="ad"/>
            </w:pPr>
            <w:r>
              <w:t>основные понятия автоматизированной обработки информации;</w:t>
            </w:r>
          </w:p>
          <w:p w:rsidR="00000000" w:rsidRDefault="00E6079D">
            <w:pPr>
              <w:pStyle w:val="ad"/>
            </w:pPr>
            <w:r>
              <w:t>классификацию автоматических систем и средств измерений;</w:t>
            </w:r>
          </w:p>
          <w:p w:rsidR="00000000" w:rsidRDefault="00E6079D">
            <w:pPr>
              <w:pStyle w:val="ad"/>
            </w:pPr>
            <w:r>
              <w:t>общие сведения об автоматизированных си</w:t>
            </w:r>
            <w:r>
              <w:t>стемах управления (АСУ) и системах автоматического управления (САУ);</w:t>
            </w:r>
          </w:p>
          <w:p w:rsidR="00000000" w:rsidRDefault="00E6079D">
            <w:pPr>
              <w:pStyle w:val="ad"/>
            </w:pPr>
            <w:r>
              <w:t>классификацию технических средств автоматизации;</w:t>
            </w:r>
          </w:p>
          <w:p w:rsidR="00000000" w:rsidRDefault="00E6079D">
            <w:pPr>
              <w:pStyle w:val="ad"/>
            </w:pPr>
            <w:r>
              <w:t>типовые средства измерений и автоматизации, область их применения;</w:t>
            </w:r>
          </w:p>
          <w:p w:rsidR="00000000" w:rsidRDefault="00E6079D">
            <w:pPr>
              <w:pStyle w:val="ad"/>
            </w:pPr>
            <w:r>
              <w:t>основные виды электрических, электронных, пневматических, гидравлически</w:t>
            </w:r>
            <w:r>
              <w:t>х и комбинированных устройств, в том числе соответствующие датчики и исполнительные механизмы, интерфейсные, микропроцессорные и компьютерные устройства;</w:t>
            </w:r>
          </w:p>
          <w:p w:rsidR="00000000" w:rsidRDefault="00E6079D">
            <w:pPr>
              <w:pStyle w:val="ad"/>
            </w:pPr>
            <w:r>
              <w:t>основы техники измерений;</w:t>
            </w:r>
          </w:p>
          <w:p w:rsidR="00000000" w:rsidRDefault="00E6079D">
            <w:pPr>
              <w:pStyle w:val="ad"/>
            </w:pPr>
            <w:r>
              <w:t>принципы автоматизации рабочего места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d"/>
            </w:pPr>
            <w:r>
              <w:t>ОП.06. Основы автоматизации производства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6079D">
            <w:pPr>
              <w:pStyle w:val="ad"/>
            </w:pPr>
            <w:hyperlink w:anchor="sub_10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E6079D">
            <w:pPr>
              <w:pStyle w:val="ad"/>
            </w:pPr>
            <w:hyperlink w:anchor="sub_15212" w:history="1">
              <w:r>
                <w:rPr>
                  <w:rStyle w:val="a4"/>
                </w:rPr>
                <w:t>ПК 1.2</w:t>
              </w:r>
            </w:hyperlink>
          </w:p>
          <w:p w:rsidR="00000000" w:rsidRDefault="00E6079D">
            <w:pPr>
              <w:pStyle w:val="ad"/>
            </w:pPr>
            <w:hyperlink w:anchor="sub_15222" w:history="1">
              <w:r>
                <w:rPr>
                  <w:rStyle w:val="a4"/>
                </w:rPr>
                <w:t>ПК 2.2 - 2.3</w:t>
              </w:r>
            </w:hyperlink>
          </w:p>
          <w:p w:rsidR="00000000" w:rsidRDefault="00E6079D">
            <w:pPr>
              <w:pStyle w:val="ad"/>
            </w:pPr>
            <w:hyperlink w:anchor="sub_15233" w:history="1">
              <w:r>
                <w:rPr>
                  <w:rStyle w:val="a4"/>
                </w:rPr>
                <w:t>ПК 3.3</w:t>
              </w:r>
            </w:hyperlink>
          </w:p>
          <w:p w:rsidR="00000000" w:rsidRDefault="00E6079D">
            <w:pPr>
              <w:pStyle w:val="ad"/>
            </w:pPr>
            <w:hyperlink w:anchor="sub_15242" w:history="1">
              <w:r>
                <w:rPr>
                  <w:rStyle w:val="a4"/>
                </w:rPr>
                <w:t>ПК 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d"/>
            </w:pPr>
            <w:r>
              <w:t>уметь:</w:t>
            </w:r>
          </w:p>
          <w:p w:rsidR="00000000" w:rsidRDefault="00E6079D">
            <w:pPr>
              <w:pStyle w:val="ad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E6079D">
            <w:pPr>
              <w:pStyle w:val="ad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>
              <w:t>ыту;</w:t>
            </w:r>
          </w:p>
          <w:p w:rsidR="00000000" w:rsidRDefault="00E6079D">
            <w:pPr>
              <w:pStyle w:val="ad"/>
            </w:pPr>
            <w:r>
              <w:lastRenderedPageBreak/>
              <w:t>использовать средства индивидуальной и коллективной защиты от оружия массового поражения; применять первичные средства пожаротушения;</w:t>
            </w:r>
          </w:p>
          <w:p w:rsidR="00000000" w:rsidRDefault="00E6079D">
            <w:pPr>
              <w:pStyle w:val="ad"/>
            </w:pPr>
            <w: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>
              <w:t>профессии;</w:t>
            </w:r>
          </w:p>
          <w:p w:rsidR="00000000" w:rsidRDefault="00E6079D">
            <w:pPr>
              <w:pStyle w:val="ad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000000" w:rsidRDefault="00E6079D">
            <w:pPr>
              <w:pStyle w:val="ad"/>
            </w:pPr>
            <w:r>
              <w:t xml:space="preserve">владеть способами бесконфликтного общения и саморегуляции в повседневной деятельности и экстремальных </w:t>
            </w:r>
            <w:r>
              <w:t>условиях военной службы;</w:t>
            </w:r>
          </w:p>
          <w:p w:rsidR="00000000" w:rsidRDefault="00E6079D">
            <w:pPr>
              <w:pStyle w:val="ad"/>
            </w:pPr>
            <w:r>
              <w:t>оказывать первую помощь пострадавшим;</w:t>
            </w:r>
          </w:p>
          <w:p w:rsidR="00000000" w:rsidRDefault="00E6079D">
            <w:pPr>
              <w:pStyle w:val="ad"/>
            </w:pPr>
            <w:r>
              <w:t>знать:</w:t>
            </w:r>
          </w:p>
          <w:p w:rsidR="00000000" w:rsidRDefault="00E6079D">
            <w:pPr>
              <w:pStyle w:val="ad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</w:t>
            </w:r>
            <w:r>
              <w:t xml:space="preserve">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E6079D">
            <w:pPr>
              <w:pStyle w:val="ad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E6079D">
            <w:pPr>
              <w:pStyle w:val="ad"/>
            </w:pPr>
            <w:r>
              <w:t>основы воен</w:t>
            </w:r>
            <w:r>
              <w:t>ной службы и обороны государства;</w:t>
            </w:r>
          </w:p>
          <w:p w:rsidR="00000000" w:rsidRDefault="00E6079D">
            <w:pPr>
              <w:pStyle w:val="ad"/>
            </w:pPr>
            <w:r>
              <w:t>задачи и основные мероприятия гражданской обороны;</w:t>
            </w:r>
          </w:p>
          <w:p w:rsidR="00000000" w:rsidRDefault="00E6079D">
            <w:pPr>
              <w:pStyle w:val="ad"/>
            </w:pPr>
            <w:r>
              <w:t>способы защиты населения от оружия массового поражения; меры пожарной безопасности и правила безопасного поведения при пожарах;</w:t>
            </w:r>
          </w:p>
          <w:p w:rsidR="00000000" w:rsidRDefault="00E6079D">
            <w:pPr>
              <w:pStyle w:val="ad"/>
            </w:pPr>
            <w:r>
              <w:lastRenderedPageBreak/>
              <w:t>организацию и порядок призыва граждан на во</w:t>
            </w:r>
            <w:r>
              <w:t>енную службу и поступления на нее в добровольном порядке;</w:t>
            </w:r>
          </w:p>
          <w:p w:rsidR="00000000" w:rsidRDefault="00E6079D">
            <w:pPr>
              <w:pStyle w:val="ad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</w:t>
            </w:r>
            <w:r>
              <w:t>м СПО;</w:t>
            </w:r>
          </w:p>
          <w:p w:rsidR="00000000" w:rsidRDefault="00E6079D">
            <w:pPr>
              <w:pStyle w:val="ad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E6079D">
            <w:pPr>
              <w:pStyle w:val="ad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  <w:jc w:val="center"/>
            </w:pPr>
            <w:r>
              <w:t>68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d"/>
            </w:pPr>
            <w:r>
              <w:t>ОП.07. Безопасность жизнедеятельности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6079D">
            <w:pPr>
              <w:pStyle w:val="ad"/>
            </w:pPr>
            <w:hyperlink w:anchor="sub_10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E6079D">
            <w:pPr>
              <w:pStyle w:val="ad"/>
            </w:pPr>
            <w:hyperlink w:anchor="sub_15211" w:history="1">
              <w:r>
                <w:rPr>
                  <w:rStyle w:val="a4"/>
                </w:rPr>
                <w:t>ПК 1.1 - 1.5</w:t>
              </w:r>
            </w:hyperlink>
          </w:p>
          <w:p w:rsidR="00000000" w:rsidRDefault="00E6079D">
            <w:pPr>
              <w:pStyle w:val="ad"/>
            </w:pPr>
            <w:hyperlink w:anchor="sub_15221" w:history="1">
              <w:r>
                <w:rPr>
                  <w:rStyle w:val="a4"/>
                </w:rPr>
                <w:t>ПК 2.1 - 2.3</w:t>
              </w:r>
            </w:hyperlink>
          </w:p>
          <w:p w:rsidR="00000000" w:rsidRDefault="00E6079D">
            <w:pPr>
              <w:pStyle w:val="ad"/>
            </w:pPr>
            <w:hyperlink w:anchor="sub_15231" w:history="1">
              <w:r>
                <w:rPr>
                  <w:rStyle w:val="a4"/>
                </w:rPr>
                <w:t>ПК 3.1 - 3.3</w:t>
              </w:r>
            </w:hyperlink>
          </w:p>
          <w:p w:rsidR="00000000" w:rsidRDefault="00E6079D">
            <w:pPr>
              <w:pStyle w:val="ad"/>
            </w:pPr>
            <w:hyperlink w:anchor="sub_15241" w:history="1">
              <w:r>
                <w:rPr>
                  <w:rStyle w:val="a4"/>
                </w:rPr>
                <w:t>ПК 4.1 - 4.2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d"/>
            </w:pPr>
            <w:r>
              <w:lastRenderedPageBreak/>
              <w:t>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d"/>
            </w:pPr>
            <w:r>
              <w:t>Профессиональный учебный цикл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  <w:jc w:val="center"/>
            </w:pPr>
            <w:r>
              <w:t>1266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  <w:jc w:val="center"/>
            </w:pPr>
            <w:r>
              <w:t>844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6079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d"/>
            </w:pPr>
            <w:r>
              <w:t>ПМ.00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d"/>
            </w:pPr>
            <w:r>
              <w:t>Профессиональные модули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  <w:jc w:val="center"/>
            </w:pPr>
            <w:r>
              <w:t>1266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  <w:jc w:val="center"/>
            </w:pPr>
            <w:r>
              <w:t>844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6079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d"/>
            </w:pPr>
            <w:r>
              <w:t>ПМ.01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d"/>
            </w:pPr>
            <w:r>
              <w:t>Сборка, регулировка, испытание приборов, механизмов и узлов, установок, испытательных камер и стендов для проведения испытаний</w:t>
            </w:r>
          </w:p>
          <w:p w:rsidR="00000000" w:rsidRDefault="00E6079D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E6079D">
            <w:pPr>
              <w:pStyle w:val="ad"/>
            </w:pPr>
            <w:r>
              <w:t>иметь практический опыт:</w:t>
            </w:r>
          </w:p>
          <w:p w:rsidR="00000000" w:rsidRDefault="00E6079D">
            <w:pPr>
              <w:pStyle w:val="ad"/>
            </w:pPr>
            <w:r>
              <w:t>сборки и регулировки установок, прибо</w:t>
            </w:r>
            <w:r>
              <w:t>ров и механизмов на судах;</w:t>
            </w:r>
          </w:p>
          <w:p w:rsidR="00000000" w:rsidRDefault="00E6079D">
            <w:pPr>
              <w:pStyle w:val="ad"/>
            </w:pPr>
            <w:r>
              <w:t>уметь:</w:t>
            </w:r>
          </w:p>
          <w:p w:rsidR="00000000" w:rsidRDefault="00E6079D">
            <w:pPr>
              <w:pStyle w:val="ad"/>
            </w:pPr>
            <w:r>
              <w:t>читать чертежи узлов и агрегатов;</w:t>
            </w:r>
          </w:p>
          <w:p w:rsidR="00000000" w:rsidRDefault="00E6079D">
            <w:pPr>
              <w:pStyle w:val="ad"/>
            </w:pPr>
            <w:r>
              <w:t>производить настройку и регулировку установок, приборов и механизмов на судах;</w:t>
            </w:r>
          </w:p>
          <w:p w:rsidR="00000000" w:rsidRDefault="00E6079D">
            <w:pPr>
              <w:pStyle w:val="ad"/>
            </w:pPr>
            <w:r>
              <w:t>выполнять монтаж несложных схем испытаний;</w:t>
            </w:r>
          </w:p>
          <w:p w:rsidR="00000000" w:rsidRDefault="00E6079D">
            <w:pPr>
              <w:pStyle w:val="ad"/>
            </w:pPr>
            <w:r>
              <w:t>проводить сборку средней сложности приборов по 9 квалитету (3 классу) точности;</w:t>
            </w:r>
          </w:p>
          <w:p w:rsidR="00000000" w:rsidRDefault="00E6079D">
            <w:pPr>
              <w:pStyle w:val="ad"/>
            </w:pPr>
            <w:r>
              <w:t>знать:</w:t>
            </w:r>
          </w:p>
          <w:p w:rsidR="00000000" w:rsidRDefault="00E6079D">
            <w:pPr>
              <w:pStyle w:val="ad"/>
            </w:pPr>
            <w:r>
              <w:t xml:space="preserve">необходимую технологическую документацию, </w:t>
            </w:r>
            <w:r>
              <w:lastRenderedPageBreak/>
              <w:t>особенности работы с шарикоподшипниками;</w:t>
            </w:r>
          </w:p>
          <w:p w:rsidR="00000000" w:rsidRDefault="00E6079D">
            <w:pPr>
              <w:pStyle w:val="ad"/>
            </w:pPr>
            <w:r>
              <w:t>классификацию, устройство судов, судовые устройства и системы;</w:t>
            </w:r>
          </w:p>
          <w:p w:rsidR="00000000" w:rsidRDefault="00E6079D">
            <w:pPr>
              <w:pStyle w:val="ad"/>
            </w:pPr>
            <w:r>
              <w:t>основные правила и спос</w:t>
            </w:r>
            <w:r>
              <w:t>обы регулировки установок, приборов и механизмов;</w:t>
            </w:r>
          </w:p>
          <w:p w:rsidR="00000000" w:rsidRDefault="00E6079D">
            <w:pPr>
              <w:pStyle w:val="ad"/>
            </w:pPr>
            <w:r>
              <w:t>назначение и применение слесарного инструмента;</w:t>
            </w:r>
          </w:p>
          <w:p w:rsidR="00000000" w:rsidRDefault="00E6079D">
            <w:pPr>
              <w:pStyle w:val="ad"/>
            </w:pPr>
            <w:r>
              <w:t>правила чтения рабочих чертежей;</w:t>
            </w:r>
          </w:p>
          <w:p w:rsidR="00000000" w:rsidRDefault="00E6079D">
            <w:pPr>
              <w:pStyle w:val="ad"/>
            </w:pPr>
            <w:r>
              <w:t>конструкцию, монтажные и принципиальные схемы;</w:t>
            </w:r>
          </w:p>
          <w:p w:rsidR="00000000" w:rsidRDefault="00E6079D">
            <w:pPr>
              <w:pStyle w:val="ad"/>
            </w:pPr>
            <w:r>
              <w:t>способы монтажа;</w:t>
            </w:r>
          </w:p>
          <w:p w:rsidR="00000000" w:rsidRDefault="00E6079D">
            <w:pPr>
              <w:pStyle w:val="ad"/>
            </w:pPr>
            <w:r>
              <w:t>основные сведения по теплотехнике, применяемое топливо, смазо</w:t>
            </w:r>
            <w:r>
              <w:t>чные материалы;</w:t>
            </w:r>
          </w:p>
          <w:p w:rsidR="00000000" w:rsidRDefault="00E6079D">
            <w:pPr>
              <w:pStyle w:val="ad"/>
            </w:pPr>
            <w:r>
              <w:t>устройство и принцип действия средней сложности счетно-решающих часовых, электромеханических, электромагнитных, акустических, гироскопических приборов и механизмов для судов различных типов;</w:t>
            </w:r>
          </w:p>
          <w:p w:rsidR="00000000" w:rsidRDefault="00E6079D">
            <w:pPr>
              <w:pStyle w:val="ad"/>
            </w:pPr>
            <w:r>
              <w:t>устройство токарного и фрезерного станка;</w:t>
            </w:r>
          </w:p>
          <w:p w:rsidR="00000000" w:rsidRDefault="00E6079D">
            <w:pPr>
              <w:pStyle w:val="ad"/>
            </w:pPr>
            <w:r>
              <w:t>техноло</w:t>
            </w:r>
            <w:r>
              <w:t>гические особенности обработки металлов и сплавов;</w:t>
            </w:r>
          </w:p>
          <w:p w:rsidR="00000000" w:rsidRDefault="00E6079D">
            <w:pPr>
              <w:pStyle w:val="ad"/>
            </w:pPr>
            <w:r>
              <w:t>причины деформации металлов, возникновение внутренних повреждений и способ устранения их;</w:t>
            </w:r>
          </w:p>
          <w:p w:rsidR="00000000" w:rsidRDefault="00E6079D">
            <w:pPr>
              <w:pStyle w:val="ad"/>
            </w:pPr>
            <w:r>
              <w:t>основы расчета передаточных чисел зацепления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d"/>
            </w:pPr>
            <w:r>
              <w:t>МДК.01.01. Технология изготовления, сборки и регулировки типовых узл</w:t>
            </w:r>
            <w:r>
              <w:t>ов судовых приборов и комплексов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6079D">
            <w:pPr>
              <w:pStyle w:val="ad"/>
            </w:pPr>
            <w:hyperlink w:anchor="sub_10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E6079D">
            <w:pPr>
              <w:pStyle w:val="ad"/>
            </w:pPr>
            <w:hyperlink w:anchor="sub_15211" w:history="1">
              <w:r>
                <w:rPr>
                  <w:rStyle w:val="a4"/>
                </w:rPr>
                <w:t>ПК 1.1 - 1.5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d"/>
            </w:pPr>
            <w:r>
              <w:lastRenderedPageBreak/>
              <w:t>ПМ.02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d"/>
            </w:pPr>
            <w:r>
              <w:t>Комплексная отработка и проверка взаимодействия систем собранных изделий для судов различных типов</w:t>
            </w:r>
          </w:p>
          <w:p w:rsidR="00000000" w:rsidRDefault="00E6079D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E6079D">
            <w:pPr>
              <w:pStyle w:val="ad"/>
            </w:pPr>
            <w:r>
              <w:t>иметь практический опыт:</w:t>
            </w:r>
          </w:p>
          <w:p w:rsidR="00000000" w:rsidRDefault="00E6079D">
            <w:pPr>
              <w:pStyle w:val="ad"/>
            </w:pPr>
            <w:r>
              <w:t>работы на испытательных стендах и оборудовании;</w:t>
            </w:r>
          </w:p>
          <w:p w:rsidR="00000000" w:rsidRDefault="00E6079D">
            <w:pPr>
              <w:pStyle w:val="ad"/>
            </w:pPr>
            <w:r>
              <w:t>уметь:</w:t>
            </w:r>
          </w:p>
          <w:p w:rsidR="00000000" w:rsidRDefault="00E6079D">
            <w:pPr>
              <w:pStyle w:val="ad"/>
            </w:pPr>
            <w:r>
              <w:t>подбирать и регулировать режимы испытаний;</w:t>
            </w:r>
          </w:p>
          <w:p w:rsidR="00000000" w:rsidRDefault="00E6079D">
            <w:pPr>
              <w:pStyle w:val="ad"/>
            </w:pPr>
            <w:r>
              <w:t>находить и устранять повреждения;</w:t>
            </w:r>
          </w:p>
          <w:p w:rsidR="00000000" w:rsidRDefault="00E6079D">
            <w:pPr>
              <w:pStyle w:val="ad"/>
            </w:pPr>
            <w:r>
              <w:t>управлять простыми установками и</w:t>
            </w:r>
            <w:r>
              <w:t xml:space="preserve"> стендовой </w:t>
            </w:r>
            <w:r>
              <w:lastRenderedPageBreak/>
              <w:t>контрольно-измерительной аппаратурой;</w:t>
            </w:r>
          </w:p>
          <w:p w:rsidR="00000000" w:rsidRDefault="00E6079D">
            <w:pPr>
              <w:pStyle w:val="ad"/>
            </w:pPr>
            <w:r>
              <w:t>проводить подбор и регулирование режимов испытания, находить и устранять повреждения;</w:t>
            </w:r>
          </w:p>
          <w:p w:rsidR="00000000" w:rsidRDefault="00E6079D">
            <w:pPr>
              <w:pStyle w:val="ad"/>
            </w:pPr>
            <w:r>
              <w:t>заполнять техническую документацию;</w:t>
            </w:r>
          </w:p>
          <w:p w:rsidR="00000000" w:rsidRDefault="00E6079D">
            <w:pPr>
              <w:pStyle w:val="ad"/>
            </w:pPr>
            <w:r>
              <w:t>знать:</w:t>
            </w:r>
          </w:p>
          <w:p w:rsidR="00000000" w:rsidRDefault="00E6079D">
            <w:pPr>
              <w:pStyle w:val="ad"/>
            </w:pPr>
            <w:r>
              <w:t>сведения по проведению испытаний на установках;</w:t>
            </w:r>
          </w:p>
          <w:p w:rsidR="00000000" w:rsidRDefault="00E6079D">
            <w:pPr>
              <w:pStyle w:val="ad"/>
            </w:pPr>
            <w:r>
              <w:t>устройство, назначение и услов</w:t>
            </w:r>
            <w:r>
              <w:t>ия применения сложного контрольно-измерительного инструмента, приборов и аппаратуры;</w:t>
            </w:r>
          </w:p>
          <w:p w:rsidR="00000000" w:rsidRDefault="00E6079D">
            <w:pPr>
              <w:pStyle w:val="ad"/>
            </w:pPr>
            <w:r>
              <w:t>основы конструкции приспособлений и стендов, снимаемые параметры, прикладные программы, применяемые на данном рабочем месте;</w:t>
            </w:r>
          </w:p>
          <w:p w:rsidR="00000000" w:rsidRDefault="00E6079D">
            <w:pPr>
              <w:pStyle w:val="ad"/>
            </w:pPr>
            <w:r>
              <w:t>правила проверки и эксплуатации простых и сред</w:t>
            </w:r>
            <w:r>
              <w:t>ней сложности установок, испытательных камер и стендов;</w:t>
            </w:r>
          </w:p>
          <w:p w:rsidR="00000000" w:rsidRDefault="00E6079D">
            <w:pPr>
              <w:pStyle w:val="ad"/>
            </w:pPr>
            <w:r>
              <w:t>технологию демонтажа стендовой контрольно-измерительной аппаратуры;</w:t>
            </w:r>
          </w:p>
          <w:p w:rsidR="00000000" w:rsidRDefault="00E6079D">
            <w:pPr>
              <w:pStyle w:val="ad"/>
            </w:pPr>
            <w:r>
              <w:t>основные сведения о проведении испытаний на простых и средней сложности установках, испытательных камерах и стендах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d"/>
            </w:pPr>
            <w:r>
              <w:t>МДК.02.01. Технология проведения испытаний установок и аппаратуры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6079D">
            <w:pPr>
              <w:pStyle w:val="ad"/>
            </w:pPr>
            <w:hyperlink w:anchor="sub_10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E6079D">
            <w:pPr>
              <w:pStyle w:val="ad"/>
            </w:pPr>
            <w:hyperlink w:anchor="sub_15221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d"/>
            </w:pPr>
            <w:r>
              <w:lastRenderedPageBreak/>
              <w:t>ПМ.03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d"/>
            </w:pPr>
            <w:r>
              <w:t>Контроль качества собранных судовых систем, механизмов и узлов</w:t>
            </w:r>
          </w:p>
          <w:p w:rsidR="00000000" w:rsidRDefault="00E6079D">
            <w:pPr>
              <w:pStyle w:val="ad"/>
            </w:pPr>
            <w:r>
              <w:t>В результате изучения профессионального моду</w:t>
            </w:r>
            <w:r>
              <w:t>ля обучающийся должен:</w:t>
            </w:r>
          </w:p>
          <w:p w:rsidR="00000000" w:rsidRDefault="00E6079D">
            <w:pPr>
              <w:pStyle w:val="ad"/>
            </w:pPr>
            <w:r>
              <w:t>иметь практический опыт:</w:t>
            </w:r>
          </w:p>
          <w:p w:rsidR="00000000" w:rsidRDefault="00E6079D">
            <w:pPr>
              <w:pStyle w:val="ad"/>
            </w:pPr>
            <w:r>
              <w:t>работы с измерительным инструментом и оборудованием;</w:t>
            </w:r>
          </w:p>
          <w:p w:rsidR="00000000" w:rsidRDefault="00E6079D">
            <w:pPr>
              <w:pStyle w:val="ad"/>
            </w:pPr>
            <w:r>
              <w:t>уметь:</w:t>
            </w:r>
          </w:p>
          <w:p w:rsidR="00000000" w:rsidRDefault="00E6079D">
            <w:pPr>
              <w:pStyle w:val="ad"/>
            </w:pPr>
            <w:r>
              <w:t>работать с контрольным инструментом и оборудованием;</w:t>
            </w:r>
          </w:p>
          <w:p w:rsidR="00000000" w:rsidRDefault="00E6079D">
            <w:pPr>
              <w:pStyle w:val="ad"/>
            </w:pPr>
            <w:r>
              <w:t xml:space="preserve">замерять "мертвые ходы" и статические моменты в кинематических линиях, испытывать простые </w:t>
            </w:r>
            <w:r>
              <w:lastRenderedPageBreak/>
              <w:t>устан</w:t>
            </w:r>
            <w:r>
              <w:t>овки со снятием характеристик;</w:t>
            </w:r>
          </w:p>
          <w:p w:rsidR="00000000" w:rsidRDefault="00E6079D">
            <w:pPr>
              <w:pStyle w:val="ad"/>
            </w:pPr>
            <w:r>
              <w:t>подготавливать стендовую аппаратуру, испытательные камеры;</w:t>
            </w:r>
          </w:p>
          <w:p w:rsidR="00000000" w:rsidRDefault="00E6079D">
            <w:pPr>
              <w:pStyle w:val="ad"/>
            </w:pPr>
            <w:r>
              <w:t>проводить контрольно-типовые испытания на простых и средней сложности установках и стендах приборов средней сложности;</w:t>
            </w:r>
          </w:p>
          <w:p w:rsidR="00000000" w:rsidRDefault="00E6079D">
            <w:pPr>
              <w:pStyle w:val="ad"/>
            </w:pPr>
            <w:r>
              <w:t>работать с осциллографом, с микроскопом, оптическими головками;</w:t>
            </w:r>
          </w:p>
          <w:p w:rsidR="00000000" w:rsidRDefault="00E6079D">
            <w:pPr>
              <w:pStyle w:val="ad"/>
            </w:pPr>
            <w:r>
              <w:t>знать:</w:t>
            </w:r>
          </w:p>
          <w:p w:rsidR="00000000" w:rsidRDefault="00E6079D">
            <w:pPr>
              <w:pStyle w:val="ad"/>
            </w:pPr>
            <w:r>
              <w:t>причины возникновения "мертвых ходов" и методы их устранения;</w:t>
            </w:r>
          </w:p>
          <w:p w:rsidR="00000000" w:rsidRDefault="00E6079D">
            <w:pPr>
              <w:pStyle w:val="ad"/>
            </w:pPr>
            <w:r>
              <w:t>устройства камер тепла и холода;</w:t>
            </w:r>
          </w:p>
          <w:p w:rsidR="00000000" w:rsidRDefault="00E6079D">
            <w:pPr>
              <w:pStyle w:val="ad"/>
            </w:pPr>
            <w:r>
              <w:t>принципы конструирования;</w:t>
            </w:r>
          </w:p>
          <w:p w:rsidR="00000000" w:rsidRDefault="00E6079D">
            <w:pPr>
              <w:pStyle w:val="ad"/>
            </w:pPr>
            <w:r>
              <w:t xml:space="preserve">правила технической эксплуатации оборудования, приспособлений и </w:t>
            </w:r>
            <w:r>
              <w:t>инструментов и ухода за ними;</w:t>
            </w:r>
          </w:p>
          <w:p w:rsidR="00000000" w:rsidRDefault="00E6079D">
            <w:pPr>
              <w:pStyle w:val="ad"/>
            </w:pPr>
            <w:r>
              <w:t>требования органов технического надзора при нахождении системы отдельных агрегатов под напряжением, высоким давлением или при пользовании холодильными установками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d"/>
            </w:pPr>
            <w:r>
              <w:t>МДК.03.01. Типовое испытательное оборудование и инструмент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6079D">
            <w:pPr>
              <w:pStyle w:val="ad"/>
            </w:pPr>
            <w:hyperlink w:anchor="sub_10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E6079D">
            <w:pPr>
              <w:pStyle w:val="ad"/>
            </w:pPr>
            <w:hyperlink w:anchor="sub_15231" w:history="1">
              <w:r>
                <w:rPr>
                  <w:rStyle w:val="a4"/>
                </w:rPr>
                <w:t>ПК 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d"/>
            </w:pPr>
            <w:r>
              <w:lastRenderedPageBreak/>
              <w:t>ПМ.04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d"/>
            </w:pPr>
            <w:r>
              <w:t>Обслуживание, настройка и регулировка приспособлений и стендов, применяемых при производстве и испытаниях для судов различных типов</w:t>
            </w:r>
          </w:p>
          <w:p w:rsidR="00000000" w:rsidRDefault="00E6079D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E6079D">
            <w:pPr>
              <w:pStyle w:val="ad"/>
            </w:pPr>
            <w:r>
              <w:t>иметь практический опыт:</w:t>
            </w:r>
          </w:p>
          <w:p w:rsidR="00000000" w:rsidRDefault="00E6079D">
            <w:pPr>
              <w:pStyle w:val="ad"/>
            </w:pPr>
            <w:r>
              <w:t>обслуживания приспособлений и стендов;</w:t>
            </w:r>
          </w:p>
          <w:p w:rsidR="00000000" w:rsidRDefault="00E6079D">
            <w:pPr>
              <w:pStyle w:val="ad"/>
            </w:pPr>
            <w:r>
              <w:t>уметь:</w:t>
            </w:r>
          </w:p>
          <w:p w:rsidR="00000000" w:rsidRDefault="00E6079D">
            <w:pPr>
              <w:pStyle w:val="ad"/>
            </w:pPr>
            <w:r>
              <w:t>ремонтировать и регулировать оборудование;</w:t>
            </w:r>
          </w:p>
          <w:p w:rsidR="00000000" w:rsidRDefault="00E6079D">
            <w:pPr>
              <w:pStyle w:val="ad"/>
            </w:pPr>
            <w:r>
              <w:t>разбираться в технической документации на оборудование;</w:t>
            </w:r>
          </w:p>
          <w:p w:rsidR="00000000" w:rsidRDefault="00E6079D">
            <w:pPr>
              <w:pStyle w:val="ad"/>
            </w:pPr>
            <w:r>
              <w:t>заполнять техническ</w:t>
            </w:r>
            <w:r>
              <w:t>ую документацию;</w:t>
            </w:r>
          </w:p>
          <w:p w:rsidR="00000000" w:rsidRDefault="00E6079D">
            <w:pPr>
              <w:pStyle w:val="ad"/>
            </w:pPr>
            <w:r>
              <w:lastRenderedPageBreak/>
              <w:t>собирать экспериментальные и опытные образцы приборов средней сложности и сложных механизмов по кинематическим схемам или эскизам с изготовлением деталей на универсальных токарных и фрезерных станках по 9 квалитету (3 классу) точности;</w:t>
            </w:r>
          </w:p>
          <w:p w:rsidR="00000000" w:rsidRDefault="00E6079D">
            <w:pPr>
              <w:pStyle w:val="ad"/>
            </w:pPr>
            <w:r>
              <w:t>вып</w:t>
            </w:r>
            <w:r>
              <w:t>олнять разметку плит, оснований и установочных плоскостей в корпусах под установку на них механизмов в соответствии с техническими условиями;</w:t>
            </w:r>
          </w:p>
          <w:p w:rsidR="00000000" w:rsidRDefault="00E6079D">
            <w:pPr>
              <w:pStyle w:val="ad"/>
            </w:pPr>
            <w:r>
              <w:t>соблюдать правила безопасности труда и внутреннего распорядка;</w:t>
            </w:r>
          </w:p>
          <w:p w:rsidR="00000000" w:rsidRDefault="00E6079D">
            <w:pPr>
              <w:pStyle w:val="ad"/>
            </w:pPr>
            <w:r>
              <w:t>пользоваться средствами предупреждения и тушения по</w:t>
            </w:r>
            <w:r>
              <w:t>жаров на своем рабочем месте, участке;</w:t>
            </w:r>
          </w:p>
          <w:p w:rsidR="00000000" w:rsidRDefault="00E6079D">
            <w:pPr>
              <w:pStyle w:val="ad"/>
            </w:pPr>
            <w:r>
              <w:t>знать:</w:t>
            </w:r>
          </w:p>
          <w:p w:rsidR="00000000" w:rsidRDefault="00E6079D">
            <w:pPr>
              <w:pStyle w:val="ad"/>
            </w:pPr>
            <w:r>
              <w:t>методы сборки, механического регулирования и настройки приборов и механизмов в соответствии с установленными техническими условиями по 9 квалитету (3 классу) точности;</w:t>
            </w:r>
          </w:p>
          <w:p w:rsidR="00000000" w:rsidRDefault="00E6079D">
            <w:pPr>
              <w:pStyle w:val="ad"/>
            </w:pPr>
            <w:r>
              <w:t>способы разметки деталей и узлов;</w:t>
            </w:r>
          </w:p>
          <w:p w:rsidR="00000000" w:rsidRDefault="00E6079D">
            <w:pPr>
              <w:pStyle w:val="ad"/>
            </w:pPr>
            <w:r>
              <w:t>конструк</w:t>
            </w:r>
            <w:r>
              <w:t>ции обслуживаемого оборудования;</w:t>
            </w:r>
          </w:p>
          <w:p w:rsidR="00000000" w:rsidRDefault="00E6079D">
            <w:pPr>
              <w:pStyle w:val="ad"/>
            </w:pPr>
            <w:r>
              <w:t>основы системы планово-предупредительного ремонта (ППР);</w:t>
            </w:r>
          </w:p>
          <w:p w:rsidR="00000000" w:rsidRDefault="00E6079D">
            <w:pPr>
              <w:pStyle w:val="ad"/>
            </w:pPr>
            <w:r>
              <w:t>безопасные, отвечающие санитарно-гигиеническим нормам, методы труда;</w:t>
            </w:r>
          </w:p>
          <w:p w:rsidR="00000000" w:rsidRDefault="00E6079D">
            <w:pPr>
              <w:pStyle w:val="ad"/>
            </w:pPr>
            <w:r>
              <w:t>средства предупреждения и тушения пожаров на своем рабочем месте;</w:t>
            </w:r>
          </w:p>
          <w:p w:rsidR="00000000" w:rsidRDefault="00E6079D">
            <w:pPr>
              <w:pStyle w:val="ad"/>
            </w:pPr>
            <w:r>
              <w:t>производственную инструкцию, пр</w:t>
            </w:r>
            <w:r>
              <w:t>авила внутреннего распорядка в организации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d"/>
            </w:pPr>
            <w:r>
              <w:t>МДК.04.01. Основы проектирования приспособлений и оснастки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6079D">
            <w:pPr>
              <w:pStyle w:val="ad"/>
            </w:pPr>
            <w:hyperlink w:anchor="sub_10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E6079D">
            <w:pPr>
              <w:pStyle w:val="ad"/>
            </w:pPr>
            <w:hyperlink w:anchor="sub_15241" w:history="1">
              <w:r>
                <w:rPr>
                  <w:rStyle w:val="a4"/>
                </w:rPr>
                <w:t>ПК 4.1 - 4.2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d"/>
            </w:pPr>
            <w:r>
              <w:lastRenderedPageBreak/>
              <w:t>ФК.00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d"/>
            </w:pPr>
            <w:r>
              <w:t>Физическая культура</w:t>
            </w:r>
          </w:p>
          <w:p w:rsidR="00000000" w:rsidRDefault="00E6079D">
            <w:pPr>
              <w:pStyle w:val="ad"/>
            </w:pPr>
            <w:r>
              <w:t>В результате освоения раздела обучающийся должен:</w:t>
            </w:r>
          </w:p>
          <w:p w:rsidR="00000000" w:rsidRDefault="00E6079D">
            <w:pPr>
              <w:pStyle w:val="ad"/>
            </w:pPr>
            <w:r>
              <w:t>уметь:</w:t>
            </w:r>
          </w:p>
          <w:p w:rsidR="00000000" w:rsidRDefault="00E6079D">
            <w:pPr>
              <w:pStyle w:val="ad"/>
            </w:pPr>
            <w:r>
              <w:lastRenderedPageBreak/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E6079D">
            <w:pPr>
              <w:pStyle w:val="ad"/>
            </w:pPr>
            <w:r>
              <w:t>знать:</w:t>
            </w:r>
          </w:p>
          <w:p w:rsidR="00000000" w:rsidRDefault="00E6079D">
            <w:pPr>
              <w:pStyle w:val="ad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E6079D">
            <w:pPr>
              <w:pStyle w:val="ad"/>
            </w:pPr>
            <w:r>
              <w:t>основы здорового обр</w:t>
            </w:r>
            <w:r>
              <w:t>аза жизни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  <w:jc w:val="center"/>
            </w:pPr>
            <w:r>
              <w:lastRenderedPageBreak/>
              <w:t>168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  <w:jc w:val="center"/>
            </w:pPr>
            <w:r>
              <w:t>84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6079D">
            <w:pPr>
              <w:pStyle w:val="ad"/>
            </w:pPr>
            <w:hyperlink w:anchor="sub_10512" w:history="1">
              <w:r>
                <w:rPr>
                  <w:rStyle w:val="a4"/>
                </w:rPr>
                <w:t>ОК 2</w:t>
              </w:r>
            </w:hyperlink>
          </w:p>
          <w:p w:rsidR="00000000" w:rsidRDefault="00E6079D">
            <w:pPr>
              <w:pStyle w:val="ad"/>
            </w:pPr>
            <w:hyperlink w:anchor="sub_10513" w:history="1">
              <w:r>
                <w:rPr>
                  <w:rStyle w:val="a4"/>
                </w:rPr>
                <w:t>ОК 3</w:t>
              </w:r>
            </w:hyperlink>
          </w:p>
          <w:p w:rsidR="00000000" w:rsidRDefault="00E6079D">
            <w:pPr>
              <w:pStyle w:val="ad"/>
            </w:pPr>
            <w:hyperlink w:anchor="sub_10516" w:history="1">
              <w:r>
                <w:rPr>
                  <w:rStyle w:val="a4"/>
                </w:rPr>
                <w:t>ОК 6</w:t>
              </w:r>
            </w:hyperlink>
          </w:p>
          <w:p w:rsidR="00000000" w:rsidRDefault="00E6079D">
            <w:pPr>
              <w:pStyle w:val="ad"/>
            </w:pPr>
            <w:hyperlink w:anchor="sub_10517" w:history="1">
              <w:r>
                <w:rPr>
                  <w:rStyle w:val="a4"/>
                </w:rPr>
                <w:t>ОК 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d"/>
            </w:pPr>
            <w:r>
              <w:t>Вариативная часть учебных циклов ППКРС (определяется образовательной организацией)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  <w:jc w:val="center"/>
            </w:pPr>
            <w:r>
              <w:t>486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  <w:jc w:val="center"/>
            </w:pPr>
            <w:r>
              <w:t>324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6079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d"/>
            </w:pPr>
            <w: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  <w:jc w:val="center"/>
            </w:pPr>
            <w:r>
              <w:t>2268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  <w:jc w:val="center"/>
            </w:pPr>
            <w:r>
              <w:t>1512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6079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d"/>
            </w:pPr>
            <w:r>
              <w:t>УП.00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d"/>
            </w:pPr>
            <w:bookmarkStart w:id="60" w:name="sub_106321"/>
            <w:r>
              <w:t>Учебная практика обучающихся на базе среднего общего образования/на базе основного общего образования</w:t>
            </w:r>
            <w:bookmarkEnd w:id="60"/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  <w:jc w:val="center"/>
            </w:pPr>
            <w:r>
              <w:t>36 нед./56 нед.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  <w:jc w:val="center"/>
            </w:pPr>
            <w:r>
              <w:t>1296/2016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6079D">
            <w:pPr>
              <w:pStyle w:val="ad"/>
            </w:pPr>
            <w:hyperlink w:anchor="sub_10511" w:history="1">
              <w:r>
                <w:rPr>
                  <w:rStyle w:val="a4"/>
                </w:rPr>
                <w:t>ОК 1-7</w:t>
              </w:r>
            </w:hyperlink>
          </w:p>
          <w:p w:rsidR="00000000" w:rsidRDefault="00E6079D">
            <w:pPr>
              <w:pStyle w:val="ad"/>
            </w:pPr>
            <w:hyperlink w:anchor="sub_15211" w:history="1">
              <w:r>
                <w:rPr>
                  <w:rStyle w:val="a4"/>
                </w:rPr>
                <w:t>ПК 1.1-1.5</w:t>
              </w:r>
            </w:hyperlink>
          </w:p>
          <w:p w:rsidR="00000000" w:rsidRDefault="00E6079D">
            <w:pPr>
              <w:pStyle w:val="ad"/>
            </w:pPr>
            <w:hyperlink w:anchor="sub_15221" w:history="1">
              <w:r>
                <w:rPr>
                  <w:rStyle w:val="a4"/>
                </w:rPr>
                <w:t>ПК 2.1-2.3</w:t>
              </w:r>
            </w:hyperlink>
          </w:p>
          <w:p w:rsidR="00000000" w:rsidRDefault="00E6079D">
            <w:pPr>
              <w:pStyle w:val="ad"/>
            </w:pPr>
            <w:hyperlink w:anchor="sub_15231" w:history="1">
              <w:r>
                <w:rPr>
                  <w:rStyle w:val="a4"/>
                </w:rPr>
                <w:t>ПК 3.1-3.3</w:t>
              </w:r>
            </w:hyperlink>
          </w:p>
          <w:p w:rsidR="00000000" w:rsidRDefault="00E6079D">
            <w:pPr>
              <w:pStyle w:val="ad"/>
            </w:pPr>
            <w:hyperlink w:anchor="sub_15241" w:history="1">
              <w:r>
                <w:rPr>
                  <w:rStyle w:val="a4"/>
                </w:rPr>
                <w:t>ПК 4.1-4.2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d"/>
            </w:pPr>
            <w:r>
              <w:t>ПП.00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d"/>
            </w:pPr>
            <w:bookmarkStart w:id="61" w:name="sub_106322"/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  <w:bookmarkEnd w:id="61"/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E6079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d"/>
            </w:pPr>
            <w:r>
              <w:t>ПА.00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d"/>
            </w:pPr>
            <w:bookmarkStart w:id="62" w:name="sub_106323"/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  <w:bookmarkEnd w:id="62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  <w:jc w:val="center"/>
            </w:pPr>
            <w:r>
              <w:t>3 нед./4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6079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d"/>
            </w:pPr>
            <w:r>
              <w:t>ГИА.00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d"/>
            </w:pPr>
            <w:bookmarkStart w:id="63" w:name="sub_106329"/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  <w:bookmarkEnd w:id="63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6079D">
            <w:pPr>
              <w:pStyle w:val="aa"/>
            </w:pPr>
          </w:p>
        </w:tc>
      </w:tr>
    </w:tbl>
    <w:p w:rsidR="00000000" w:rsidRDefault="00E6079D">
      <w:pPr>
        <w:ind w:firstLine="0"/>
        <w:jc w:val="left"/>
        <w:rPr>
          <w:rFonts w:ascii="Arial" w:hAnsi="Arial" w:cs="Arial"/>
        </w:rPr>
        <w:sectPr w:rsidR="00000000">
          <w:headerReference w:type="default" r:id="rId20"/>
          <w:footerReference w:type="default" r:id="rId2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E6079D"/>
    <w:p w:rsidR="00000000" w:rsidRDefault="00E6079D">
      <w:pPr>
        <w:ind w:firstLine="698"/>
        <w:jc w:val="right"/>
      </w:pPr>
      <w:bookmarkStart w:id="64" w:name="sub_10633"/>
      <w:r>
        <w:rPr>
          <w:rStyle w:val="a3"/>
        </w:rPr>
        <w:t>Таблица 3</w:t>
      </w:r>
    </w:p>
    <w:bookmarkEnd w:id="64"/>
    <w:p w:rsidR="00000000" w:rsidRDefault="00E6079D"/>
    <w:p w:rsidR="00000000" w:rsidRDefault="00E6079D">
      <w:r>
        <w:t>Срок получения среднего профессионального образования по ППКРС в очной форме обучения составляет 95/117 недель, в том числе:</w:t>
      </w:r>
    </w:p>
    <w:p w:rsidR="00000000" w:rsidRDefault="00E6079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0"/>
        <w:gridCol w:w="22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d"/>
            </w:pPr>
            <w:r>
              <w:t>Обучение по учебным циклам и разделу "Физическая культура"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6079D">
            <w:pPr>
              <w:pStyle w:val="aa"/>
              <w:jc w:val="center"/>
            </w:pPr>
            <w:r>
              <w:t>42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d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6079D">
            <w:pPr>
              <w:pStyle w:val="aa"/>
              <w:jc w:val="center"/>
            </w:pPr>
            <w:r>
              <w:t>36 нед./56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d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E6079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d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6079D">
            <w:pPr>
              <w:pStyle w:val="aa"/>
              <w:jc w:val="center"/>
            </w:pPr>
            <w:r>
              <w:t>3 нед./4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d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6079D">
            <w:pPr>
              <w:pStyle w:val="aa"/>
              <w:jc w:val="center"/>
            </w:pPr>
            <w:r>
              <w:t>1 нед./2 н</w:t>
            </w:r>
            <w:r>
              <w:t>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d"/>
            </w:pPr>
            <w:r>
              <w:t>Каникулы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6079D">
            <w:pPr>
              <w:pStyle w:val="aa"/>
              <w:jc w:val="center"/>
            </w:pPr>
            <w:r>
              <w:t>13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79D">
            <w:pPr>
              <w:pStyle w:val="ad"/>
            </w:pPr>
            <w:r>
              <w:t>Итого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6079D">
            <w:pPr>
              <w:pStyle w:val="aa"/>
              <w:jc w:val="center"/>
            </w:pPr>
            <w:r>
              <w:t>95 нед./117 нед.</w:t>
            </w:r>
          </w:p>
        </w:tc>
      </w:tr>
    </w:tbl>
    <w:p w:rsidR="00000000" w:rsidRDefault="00E6079D"/>
    <w:p w:rsidR="00000000" w:rsidRDefault="00E6079D">
      <w:pPr>
        <w:pStyle w:val="1"/>
      </w:pPr>
      <w:bookmarkStart w:id="65" w:name="sub_1700"/>
      <w:r>
        <w:t>VII. Требования к условиям реализации программы подготовки квалифицированных рабочих, служащих</w:t>
      </w:r>
    </w:p>
    <w:bookmarkEnd w:id="65"/>
    <w:p w:rsidR="00000000" w:rsidRDefault="00E6079D"/>
    <w:p w:rsidR="00000000" w:rsidRDefault="00E6079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6" w:name="sub_10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6"/>
    <w:p w:rsidR="00000000" w:rsidRDefault="00E6079D">
      <w:pPr>
        <w:pStyle w:val="a7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391 в пункт 7.1 внесены изменения</w:t>
      </w:r>
    </w:p>
    <w:p w:rsidR="00000000" w:rsidRDefault="00E6079D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6079D">
      <w:r>
        <w:t xml:space="preserve">7.1. Образовательная организация самостоятельно </w:t>
      </w:r>
      <w:r>
        <w:t>разрабатывает и утверждает ППКРС в соответствии с ФГОС СПО и с учетом соответствующей примерной ППКРС.</w:t>
      </w:r>
    </w:p>
    <w:p w:rsidR="00000000" w:rsidRDefault="00E6079D">
      <w:r>
        <w:t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</w:t>
      </w:r>
      <w:r>
        <w:t>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E6079D">
      <w:r>
        <w:t>Конкретные виды деятельности, к которым готовится обучающийся, должны соответствовать присваиваемой квалификации, оп</w:t>
      </w:r>
      <w:r>
        <w:t>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E6079D">
      <w:r>
        <w:t>При формировании ППКРС образовательная организация:</w:t>
      </w:r>
    </w:p>
    <w:p w:rsidR="00000000" w:rsidRDefault="00E6079D">
      <w:bookmarkStart w:id="67" w:name="sub_107105"/>
      <w: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</w:t>
      </w:r>
      <w:r>
        <w:t>ностями работодателей и спецификой деятельности образовательной организации;</w:t>
      </w:r>
    </w:p>
    <w:bookmarkEnd w:id="67"/>
    <w:p w:rsidR="00000000" w:rsidRDefault="00E6079D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технологии и социальной сферы в рам</w:t>
      </w:r>
      <w:r>
        <w:t>ках, установленных настоящим ФГОС СПО;</w:t>
      </w:r>
    </w:p>
    <w:p w:rsidR="00000000" w:rsidRDefault="00E6079D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E6079D">
      <w:r>
        <w:t>обязана обеспечиват</w:t>
      </w:r>
      <w:r>
        <w:t>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E6079D">
      <w:r>
        <w:t xml:space="preserve">обязана обеспечивать обучающимся возможность участвовать в формировании </w:t>
      </w:r>
      <w:r>
        <w:lastRenderedPageBreak/>
        <w:t>индивидуальной образова</w:t>
      </w:r>
      <w:r>
        <w:t>тельной программы;</w:t>
      </w:r>
    </w:p>
    <w:p w:rsidR="00000000" w:rsidRDefault="00E6079D">
      <w:r>
        <w:t xml:space="preserve"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</w:t>
      </w:r>
      <w:r>
        <w:t>включая развитие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E6079D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</w:t>
      </w:r>
      <w:r>
        <w:t xml:space="preserve">й 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</w:t>
      </w:r>
      <w:r>
        <w:t>и развития общих и профессиональных компетенций обучающихся.</w:t>
      </w:r>
    </w:p>
    <w:p w:rsidR="00000000" w:rsidRDefault="00E6079D">
      <w:bookmarkStart w:id="68" w:name="sub_1072"/>
      <w:r>
        <w:t xml:space="preserve">7.2. При реализации ППКРС обучающиеся имеют академические права и обязанности в соответствии с </w:t>
      </w:r>
      <w:hyperlink r:id="rId24" w:history="1">
        <w:r>
          <w:rPr>
            <w:rStyle w:val="a4"/>
          </w:rPr>
          <w:t>Федеральным законом</w:t>
        </w:r>
      </w:hyperlink>
      <w:r>
        <w:t xml:space="preserve"> от 29 </w:t>
      </w:r>
      <w:r>
        <w:t>декабря 2012 г. N 273-ФЗ 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>.</w:t>
      </w:r>
    </w:p>
    <w:p w:rsidR="00000000" w:rsidRDefault="00E6079D">
      <w:bookmarkStart w:id="69" w:name="sub_1073"/>
      <w:bookmarkEnd w:id="68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</w:t>
      </w:r>
      <w:r>
        <w:t>остоятельной) учебной работы по освоению ППКРС и консультации.</w:t>
      </w:r>
    </w:p>
    <w:p w:rsidR="00000000" w:rsidRDefault="00E6079D">
      <w:bookmarkStart w:id="70" w:name="sub_1074"/>
      <w:bookmarkEnd w:id="69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E6079D">
      <w:bookmarkStart w:id="71" w:name="sub_1075"/>
      <w:bookmarkEnd w:id="70"/>
      <w:r>
        <w:t>7.5. Максимальный объем аудиторной учебной</w:t>
      </w:r>
      <w:r>
        <w:t xml:space="preserve"> нагрузки в очно-заочной форме обучения составляет 16 академических часов в неделю.</w:t>
      </w:r>
    </w:p>
    <w:p w:rsidR="00000000" w:rsidRDefault="00E6079D">
      <w:bookmarkStart w:id="72" w:name="sub_1076"/>
      <w:bookmarkEnd w:id="71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</w:t>
      </w:r>
      <w:r>
        <w:t>оке обучения 1 год.</w:t>
      </w:r>
    </w:p>
    <w:p w:rsidR="00000000" w:rsidRDefault="00E6079D">
      <w:bookmarkStart w:id="73" w:name="sub_1077"/>
      <w:bookmarkEnd w:id="72"/>
      <w:r>
        <w:t>7.7. По дисциплине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</w:t>
      </w:r>
      <w:r>
        <w:t>кциях).</w:t>
      </w:r>
    </w:p>
    <w:p w:rsidR="00000000" w:rsidRDefault="00E6079D">
      <w:bookmarkStart w:id="74" w:name="sub_1078"/>
      <w:bookmarkEnd w:id="73"/>
      <w:r>
        <w:t>7.8. Образовательная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</w:t>
      </w:r>
      <w:r>
        <w:t>аний.</w:t>
      </w:r>
    </w:p>
    <w:p w:rsidR="00000000" w:rsidRDefault="00E6079D">
      <w:bookmarkStart w:id="75" w:name="sub_1079"/>
      <w:bookmarkEnd w:id="74"/>
      <w:r>
        <w:t xml:space="preserve">7.9. Получение СПО на базе основного общего образования 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</w:t>
      </w:r>
      <w:r>
        <w:t>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bookmarkEnd w:id="75"/>
    <w:p w:rsidR="00000000" w:rsidRDefault="00E6079D">
      <w:r>
        <w:t xml:space="preserve">Срок освоения ППКРС в очной форме обучения для лиц, обучающихся на </w:t>
      </w:r>
      <w:r>
        <w:t>базе основного общего образования, увеличивается на 82 недели из расчета:</w:t>
      </w:r>
    </w:p>
    <w:p w:rsidR="00000000" w:rsidRDefault="00E6079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0"/>
        <w:gridCol w:w="11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079D">
            <w:pPr>
              <w:pStyle w:val="aa"/>
            </w:pPr>
            <w:r>
              <w:t>теоретическое обучение (при обязательной учебной нагрузке</w:t>
            </w:r>
          </w:p>
          <w:p w:rsidR="00000000" w:rsidRDefault="00E6079D">
            <w:pPr>
              <w:pStyle w:val="aa"/>
            </w:pPr>
            <w:r>
              <w:t>36 часов в неделю)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079D">
            <w:pPr>
              <w:pStyle w:val="aa"/>
              <w:jc w:val="right"/>
            </w:pPr>
            <w:r>
              <w:t>57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079D">
            <w:pPr>
              <w:pStyle w:val="aa"/>
            </w:pPr>
            <w:r>
              <w:t>промежуточная аттестация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079D">
            <w:pPr>
              <w:pStyle w:val="aa"/>
              <w:jc w:val="right"/>
            </w:pPr>
            <w:r>
              <w:t>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079D">
            <w:pPr>
              <w:pStyle w:val="aa"/>
            </w:pPr>
            <w:r>
              <w:t>каникулы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079D">
            <w:pPr>
              <w:pStyle w:val="aa"/>
              <w:jc w:val="right"/>
            </w:pPr>
            <w:r>
              <w:t>22 нед.</w:t>
            </w:r>
          </w:p>
        </w:tc>
      </w:tr>
    </w:tbl>
    <w:p w:rsidR="00000000" w:rsidRDefault="00E6079D"/>
    <w:p w:rsidR="00000000" w:rsidRDefault="00E6079D">
      <w:bookmarkStart w:id="76" w:name="sub_1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E6079D">
      <w:bookmarkStart w:id="77" w:name="sub_1711"/>
      <w:bookmarkEnd w:id="76"/>
      <w:r>
        <w:t>7.11. В период обучения с юношами проводятся</w:t>
      </w:r>
      <w:r>
        <w:t xml:space="preserve"> учебные сборы</w:t>
      </w:r>
      <w:hyperlink w:anchor="sub_444" w:history="1">
        <w:r>
          <w:rPr>
            <w:rStyle w:val="a4"/>
          </w:rPr>
          <w:t>*(4)</w:t>
        </w:r>
      </w:hyperlink>
      <w:r>
        <w:t>.</w:t>
      </w:r>
    </w:p>
    <w:p w:rsidR="00000000" w:rsidRDefault="00E6079D">
      <w:bookmarkStart w:id="78" w:name="sub_1712"/>
      <w:bookmarkEnd w:id="77"/>
      <w:r>
        <w:lastRenderedPageBreak/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</w:t>
      </w:r>
      <w:r>
        <w:t>ессе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78"/>
    <w:p w:rsidR="00000000" w:rsidRDefault="00E6079D">
      <w:r>
        <w:t>Учебная практика и производственная практика проводятся образов</w:t>
      </w:r>
      <w:r>
        <w:t>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</w:t>
      </w:r>
      <w:r>
        <w:t>нальных модулей.</w:t>
      </w:r>
    </w:p>
    <w:p w:rsidR="00000000" w:rsidRDefault="00E6079D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E6079D">
      <w:r>
        <w:t xml:space="preserve">Производственная практика должна проводиться в организациях, направление деятельности которых соответствует профилю подготовки </w:t>
      </w:r>
      <w:r>
        <w:t>обучающихся.</w:t>
      </w:r>
    </w:p>
    <w:p w:rsidR="00000000" w:rsidRDefault="00E6079D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E6079D">
      <w:bookmarkStart w:id="79" w:name="sub_1713"/>
      <w:r>
        <w:t>7.13. Реализация ППКРС должна обеспечиваться педагогическими кадрами, имеющими с</w:t>
      </w:r>
      <w:r>
        <w:t>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1-2 разряда по профессии рабочего выше, чем предусмотрено ФГОС СПО для выпускников. Опыт деятельно</w:t>
      </w:r>
      <w:r>
        <w:t>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</w:t>
      </w:r>
      <w:r>
        <w:t>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E6079D">
      <w:bookmarkStart w:id="80" w:name="sub_1714"/>
      <w:bookmarkEnd w:id="79"/>
      <w:r>
        <w:t>7.14. ППКРС должна обеспечиваться учебно-методической документацией по всем дисциплинам, междисципл</w:t>
      </w:r>
      <w:r>
        <w:t>инарным курсам и профессиональным модулям ППКРС.</w:t>
      </w:r>
    </w:p>
    <w:bookmarkEnd w:id="80"/>
    <w:p w:rsidR="00000000" w:rsidRDefault="00E6079D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E6079D">
      <w:r>
        <w:t>Реализация ППКРС должна обеспечиваться доступом каждого обучающег</w:t>
      </w:r>
      <w:r>
        <w:t>ося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E6079D">
      <w:r>
        <w:t>Каждый обучающийся должен быть обеспечен не менее чем одним</w:t>
      </w:r>
      <w:r>
        <w:t xml:space="preserve">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E6079D">
      <w:r>
        <w:t>Биб</w:t>
      </w:r>
      <w:r>
        <w:t>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E6079D"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1-2 экземпляра на каждые 100 обучающихся.</w:t>
      </w:r>
    </w:p>
    <w:p w:rsidR="00000000" w:rsidRDefault="00E6079D">
      <w:r>
        <w:t xml:space="preserve">Каждому обучающемуся должен быть обеспечен доступ к комплектам библиотечного </w:t>
      </w:r>
      <w:r>
        <w:t>фонда, состоящим не менее чем из 3 наименований отечественных журналов.</w:t>
      </w:r>
    </w:p>
    <w:p w:rsidR="00000000" w:rsidRDefault="00E6079D"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 и дос</w:t>
      </w:r>
      <w:r>
        <w:t>туп к современным профессиональным базам данных и информационным ресурсам сети Интернет.</w:t>
      </w:r>
    </w:p>
    <w:p w:rsidR="00000000" w:rsidRDefault="00E6079D">
      <w:bookmarkStart w:id="81" w:name="sub_1715"/>
      <w:r>
        <w:t xml:space="preserve"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</w:t>
      </w:r>
      <w:r>
        <w:lastRenderedPageBreak/>
        <w:t>общед</w:t>
      </w:r>
      <w:r>
        <w:t xml:space="preserve">оступным, если иное не предусмотрено </w:t>
      </w:r>
      <w:hyperlink r:id="rId25" w:history="1">
        <w:r>
          <w:rPr>
            <w:rStyle w:val="a4"/>
          </w:rPr>
          <w:t>частью 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>. Финансиров</w:t>
      </w:r>
      <w:r>
        <w:t>ание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E6079D">
      <w:bookmarkStart w:id="82" w:name="sub_1716"/>
      <w:bookmarkEnd w:id="81"/>
      <w:r>
        <w:t>7.16. Образовательная организация, реализующая ППКРС, д</w:t>
      </w:r>
      <w:r>
        <w:t>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</w:t>
      </w:r>
      <w:r>
        <w:t>низации. Материально-техническая база должна соответствовать действующим санитарным и противопожарным нормам.</w:t>
      </w:r>
    </w:p>
    <w:bookmarkEnd w:id="82"/>
    <w:p w:rsidR="00000000" w:rsidRDefault="00E6079D"/>
    <w:p w:rsidR="00000000" w:rsidRDefault="00E6079D">
      <w:pPr>
        <w:pStyle w:val="1"/>
      </w:pPr>
      <w:bookmarkStart w:id="83" w:name="sub_17161"/>
      <w:r>
        <w:t>Перечень кабинетов, лабораторий, мастерских и других помещений</w:t>
      </w:r>
    </w:p>
    <w:bookmarkEnd w:id="83"/>
    <w:p w:rsidR="00000000" w:rsidRDefault="00E6079D"/>
    <w:p w:rsidR="00000000" w:rsidRDefault="00E6079D">
      <w:r>
        <w:rPr>
          <w:rStyle w:val="a3"/>
        </w:rPr>
        <w:t>Кабинеты:</w:t>
      </w:r>
    </w:p>
    <w:p w:rsidR="00000000" w:rsidRDefault="00E6079D">
      <w:r>
        <w:t>инженерной графики;</w:t>
      </w:r>
    </w:p>
    <w:p w:rsidR="00000000" w:rsidRDefault="00E6079D">
      <w:r>
        <w:t>механики;</w:t>
      </w:r>
    </w:p>
    <w:p w:rsidR="00000000" w:rsidRDefault="00E6079D">
      <w:r>
        <w:t xml:space="preserve">электротехники </w:t>
      </w:r>
      <w:r>
        <w:t>и электроники;</w:t>
      </w:r>
    </w:p>
    <w:p w:rsidR="00000000" w:rsidRDefault="00E6079D">
      <w:r>
        <w:t>материаловедения;</w:t>
      </w:r>
    </w:p>
    <w:p w:rsidR="00000000" w:rsidRDefault="00E6079D">
      <w:r>
        <w:t>теории и устройства судна;</w:t>
      </w:r>
    </w:p>
    <w:p w:rsidR="00000000" w:rsidRDefault="00E6079D">
      <w:r>
        <w:t>автоматизации производства;</w:t>
      </w:r>
    </w:p>
    <w:p w:rsidR="00000000" w:rsidRDefault="00E6079D">
      <w:r>
        <w:t>безопасности жизнедеятельности.</w:t>
      </w:r>
    </w:p>
    <w:p w:rsidR="00000000" w:rsidRDefault="00E6079D">
      <w:r>
        <w:rPr>
          <w:rStyle w:val="a3"/>
        </w:rPr>
        <w:t>Лаборатории:</w:t>
      </w:r>
    </w:p>
    <w:p w:rsidR="00000000" w:rsidRDefault="00E6079D">
      <w:r>
        <w:t>электромеханическая.</w:t>
      </w:r>
    </w:p>
    <w:p w:rsidR="00000000" w:rsidRDefault="00E6079D">
      <w:r>
        <w:rPr>
          <w:rStyle w:val="a3"/>
        </w:rPr>
        <w:t>Мастерские:</w:t>
      </w:r>
    </w:p>
    <w:p w:rsidR="00000000" w:rsidRDefault="00E6079D">
      <w:r>
        <w:t>слесарно-механические;</w:t>
      </w:r>
    </w:p>
    <w:p w:rsidR="00000000" w:rsidRDefault="00E6079D">
      <w:r>
        <w:t>слесарно-сборочные.</w:t>
      </w:r>
    </w:p>
    <w:p w:rsidR="00000000" w:rsidRDefault="00E6079D">
      <w:r>
        <w:rPr>
          <w:rStyle w:val="a3"/>
        </w:rPr>
        <w:t>Спортивный комплекс:</w:t>
      </w:r>
    </w:p>
    <w:p w:rsidR="00000000" w:rsidRDefault="00E6079D">
      <w:r>
        <w:t>спортивный зал;</w:t>
      </w:r>
    </w:p>
    <w:p w:rsidR="00000000" w:rsidRDefault="00E6079D">
      <w:r>
        <w:t>открытый с</w:t>
      </w:r>
      <w:r>
        <w:t>тадион широкого профиля с элементами полосы препятствий;</w:t>
      </w:r>
    </w:p>
    <w:p w:rsidR="00000000" w:rsidRDefault="00E6079D">
      <w:r>
        <w:t>стрелковый тир (в любой модификации, включая электронный) или место для стрельбы.</w:t>
      </w:r>
    </w:p>
    <w:p w:rsidR="00000000" w:rsidRDefault="00E6079D">
      <w:r>
        <w:rPr>
          <w:rStyle w:val="a3"/>
        </w:rPr>
        <w:t>Залы:</w:t>
      </w:r>
    </w:p>
    <w:p w:rsidR="00000000" w:rsidRDefault="00E6079D">
      <w:r>
        <w:t>библиотека, читальный зал с выходом в сеть Интернет;</w:t>
      </w:r>
    </w:p>
    <w:p w:rsidR="00000000" w:rsidRDefault="00E6079D">
      <w:r>
        <w:t>актовый зал.</w:t>
      </w:r>
    </w:p>
    <w:p w:rsidR="00000000" w:rsidRDefault="00E6079D">
      <w:r>
        <w:t>Реализация ППКРС должна обеспечивать:</w:t>
      </w:r>
    </w:p>
    <w:p w:rsidR="00000000" w:rsidRDefault="00E6079D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E6079D">
      <w:r>
        <w:t>освоение обучающимся профессиональных модулей в условиях созданной соответствующей образова</w:t>
      </w:r>
      <w:r>
        <w:t>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E6079D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E6079D">
      <w:bookmarkStart w:id="84" w:name="sub_1717"/>
      <w:r>
        <w:t>7.17. Ре</w:t>
      </w:r>
      <w:r>
        <w:t>ализация ППКРС осуществляется образовательной организацией на государственном языке Российской Федерации. Реализация ППКРС образовательной организацией, расположенной на территории республики Российской Федерации, может осуществляться на государственном яз</w:t>
      </w:r>
      <w:r>
        <w:t xml:space="preserve">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государственном языке республики Российской Федерации не должна осуществляться в ущерб государственному </w:t>
      </w:r>
      <w:r>
        <w:t>языку Российской Федерации.</w:t>
      </w:r>
    </w:p>
    <w:bookmarkEnd w:id="84"/>
    <w:p w:rsidR="00000000" w:rsidRDefault="00E6079D"/>
    <w:p w:rsidR="00000000" w:rsidRDefault="00E6079D">
      <w:pPr>
        <w:pStyle w:val="1"/>
      </w:pPr>
      <w:bookmarkStart w:id="85" w:name="sub_1800"/>
      <w:r>
        <w:lastRenderedPageBreak/>
        <w:t>VIII. Требования к результатам освоения программы подготовки квалифицированных рабочих, служащих</w:t>
      </w:r>
    </w:p>
    <w:bookmarkEnd w:id="85"/>
    <w:p w:rsidR="00000000" w:rsidRDefault="00E6079D"/>
    <w:p w:rsidR="00000000" w:rsidRDefault="00E6079D">
      <w:bookmarkStart w:id="86" w:name="sub_1081"/>
      <w:r>
        <w:t xml:space="preserve">8.1. Оценка качества освоения ППКРС должна включать текущий контроль успеваемости, промежуточную </w:t>
      </w:r>
      <w:r>
        <w:t>и государственную итоговую аттестацию обучающихся.</w:t>
      </w:r>
    </w:p>
    <w:p w:rsidR="00000000" w:rsidRDefault="00E6079D">
      <w:bookmarkStart w:id="87" w:name="sub_1082"/>
      <w:bookmarkEnd w:id="86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</w:t>
      </w:r>
      <w:r>
        <w:t>тоятельно и доводятся до сведения обучающихся в течение первых двух месяцев от начала обучения.</w:t>
      </w:r>
    </w:p>
    <w:p w:rsidR="00000000" w:rsidRDefault="00E6079D">
      <w:bookmarkStart w:id="88" w:name="sub_1083"/>
      <w:bookmarkEnd w:id="87"/>
      <w:r>
        <w:t>8.3. Для аттестации обучающихся на соответствие их персональных достижений поэтапным требованиям соответствующей ППКРС (текущий контроль успевае</w:t>
      </w:r>
      <w:r>
        <w:t>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88"/>
    <w:p w:rsidR="00000000" w:rsidRDefault="00E6079D">
      <w:r>
        <w:t>Фонды оценочных средств для промежуточной аттестации по дисциплинам и междисциплинарным курсам в сос</w:t>
      </w:r>
      <w:r>
        <w:t xml:space="preserve">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</w:t>
      </w:r>
      <w:r>
        <w:t>организацией после предварительного положительного заключения работодателей.</w:t>
      </w:r>
    </w:p>
    <w:p w:rsidR="00000000" w:rsidRDefault="00E6079D"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</w:t>
      </w:r>
      <w:r>
        <w:t>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</w:t>
      </w:r>
      <w:r>
        <w:t>й в качестве внештатных экспертов должны активно привлекаться работодатели.</w:t>
      </w:r>
    </w:p>
    <w:p w:rsidR="00000000" w:rsidRDefault="00E6079D">
      <w:bookmarkStart w:id="89" w:name="sub_1084"/>
      <w:r>
        <w:t>8.4. Оценка качества подготовки обучающихся и выпускников осуществляется в двух основных направлениях:</w:t>
      </w:r>
    </w:p>
    <w:bookmarkEnd w:id="89"/>
    <w:p w:rsidR="00000000" w:rsidRDefault="00E6079D">
      <w:r>
        <w:t>оценка уровня освоения дисциплин;</w:t>
      </w:r>
    </w:p>
    <w:p w:rsidR="00000000" w:rsidRDefault="00E6079D">
      <w:r>
        <w:t>оценка компетенций обучающи</w:t>
      </w:r>
      <w:r>
        <w:t>хся.</w:t>
      </w:r>
    </w:p>
    <w:p w:rsidR="00000000" w:rsidRDefault="00E6079D">
      <w:r>
        <w:t>Для юношей предусматривается оценка результатов освоения основ военной службы.</w:t>
      </w:r>
    </w:p>
    <w:p w:rsidR="00000000" w:rsidRDefault="00E6079D">
      <w:bookmarkStart w:id="90" w:name="sub_1085"/>
      <w:r>
        <w:t>8.5. 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</w:t>
      </w:r>
      <w:r>
        <w:t xml:space="preserve">ьный учебный план по ППКРС, если иное не установлено </w:t>
      </w:r>
      <w:hyperlink r:id="rId26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профессионального образования</w:t>
      </w:r>
      <w:hyperlink w:anchor="sub_555" w:history="1">
        <w:r>
          <w:rPr>
            <w:rStyle w:val="a4"/>
          </w:rPr>
          <w:t>*(5)</w:t>
        </w:r>
      </w:hyperlink>
      <w:r>
        <w:t>.</w:t>
      </w:r>
    </w:p>
    <w:p w:rsidR="00000000" w:rsidRDefault="00E6079D">
      <w:bookmarkStart w:id="91" w:name="sub_1086"/>
      <w:bookmarkEnd w:id="90"/>
      <w: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</w:t>
      </w:r>
      <w:r>
        <w:t>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bookmarkEnd w:id="91"/>
    <w:p w:rsidR="00000000" w:rsidRDefault="00E6079D">
      <w:r>
        <w:t>Государственный экзамен вводится по усмотрению образовательной организации.</w:t>
      </w:r>
    </w:p>
    <w:p w:rsidR="00000000" w:rsidRDefault="00E6079D">
      <w:bookmarkStart w:id="92" w:name="sub_1087"/>
      <w:r>
        <w:t xml:space="preserve">8.7. Обучающиеся по ППКРС, не имеющие среднего общего образования, в соответствии с </w:t>
      </w:r>
      <w:hyperlink r:id="rId27" w:history="1">
        <w:r>
          <w:rPr>
            <w:rStyle w:val="a4"/>
          </w:rPr>
          <w:t>частью 6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завершается освоение образовательных программ среднего общего обр</w:t>
      </w:r>
      <w:r>
        <w:t>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bookmarkEnd w:id="92"/>
    <w:p w:rsidR="00000000" w:rsidRDefault="00E6079D"/>
    <w:p w:rsidR="00000000" w:rsidRDefault="00E6079D">
      <w:pPr>
        <w:pStyle w:val="ab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_____________________________</w:t>
      </w:r>
    </w:p>
    <w:p w:rsidR="00000000" w:rsidRDefault="00E6079D">
      <w:bookmarkStart w:id="93" w:name="sub_111"/>
      <w:r>
        <w:t xml:space="preserve">*(1) </w:t>
      </w:r>
      <w:hyperlink r:id="rId28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000000" w:rsidRDefault="00E6079D">
      <w:bookmarkStart w:id="94" w:name="sub_222"/>
      <w:bookmarkEnd w:id="93"/>
      <w:r>
        <w:t xml:space="preserve">*(2) В соответствии с </w:t>
      </w:r>
      <w:hyperlink r:id="rId29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обязанности и военной службе".</w:t>
      </w:r>
    </w:p>
    <w:p w:rsidR="00000000" w:rsidRDefault="00E6079D">
      <w:bookmarkStart w:id="95" w:name="sub_333"/>
      <w:bookmarkEnd w:id="94"/>
      <w:r>
        <w:t>*(3) Собрание законодательства Российской Федерации, 2012, N 53</w:t>
      </w:r>
      <w:r>
        <w:t>, ст. 7598; 2013, N 19, ст. 2326.</w:t>
      </w:r>
    </w:p>
    <w:p w:rsidR="00000000" w:rsidRDefault="00E6079D">
      <w:bookmarkStart w:id="96" w:name="sub_444"/>
      <w:bookmarkEnd w:id="95"/>
      <w:r>
        <w:t xml:space="preserve">*(4) </w:t>
      </w:r>
      <w:hyperlink r:id="rId30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 г. N 53-ФЗ "О воинской обязанности и военной службе" (Собрание законодательства Рос</w:t>
      </w:r>
      <w:r>
        <w:t>сийской Федерации, 1998 , N 13, ст. 1475; 2004, N 35, ст. 3607; 2005, N 30, ст. 3111; 2007, N 49, ст. 6070; 2008, N 30, ст. 3616; 2013, N 27, ст. 3477).</w:t>
      </w:r>
    </w:p>
    <w:p w:rsidR="00000000" w:rsidRDefault="00E6079D">
      <w:bookmarkStart w:id="97" w:name="sub_555"/>
      <w:bookmarkEnd w:id="96"/>
      <w:r>
        <w:t xml:space="preserve">*(5) </w:t>
      </w:r>
      <w:hyperlink r:id="rId31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bookmarkEnd w:id="97"/>
    <w:p w:rsidR="00000000" w:rsidRDefault="00E6079D"/>
    <w:sectPr w:rsidR="00000000">
      <w:headerReference w:type="default" r:id="rId32"/>
      <w:footerReference w:type="default" r:id="rId33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6079D">
      <w:r>
        <w:separator/>
      </w:r>
    </w:p>
  </w:endnote>
  <w:endnote w:type="continuationSeparator" w:id="0">
    <w:p w:rsidR="00000000" w:rsidRDefault="00E6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E6079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6079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6079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E6079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6079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6079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E6079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6079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6079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6079D">
      <w:r>
        <w:separator/>
      </w:r>
    </w:p>
  </w:footnote>
  <w:footnote w:type="continuationSeparator" w:id="0">
    <w:p w:rsidR="00000000" w:rsidRDefault="00E607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6079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864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6079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864 "Об утверждении федерального государственного образовательного с</w:t>
    </w:r>
    <w:r>
      <w:rPr>
        <w:rFonts w:ascii="Times New Roman" w:hAnsi="Times New Roman" w:cs="Times New Roman"/>
        <w:sz w:val="20"/>
        <w:szCs w:val="20"/>
      </w:rPr>
      <w:t>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6079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864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79D"/>
    <w:rsid w:val="00E6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E6079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607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E6079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607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3662382/56" TargetMode="External"/><Relationship Id="rId13" Type="http://schemas.openxmlformats.org/officeDocument/2006/relationships/hyperlink" Target="http://ivo.garant.ru/document/redirect/71027526/1261" TargetMode="External"/><Relationship Id="rId18" Type="http://schemas.openxmlformats.org/officeDocument/2006/relationships/header" Target="header1.xml"/><Relationship Id="rId26" Type="http://schemas.openxmlformats.org/officeDocument/2006/relationships/hyperlink" Target="http://ivo.garant.ru/document/redirect/70500084/1000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5632903/0" TargetMode="External"/><Relationship Id="rId17" Type="http://schemas.openxmlformats.org/officeDocument/2006/relationships/hyperlink" Target="http://ivo.garant.ru/document/redirect/57506264/1063" TargetMode="External"/><Relationship Id="rId25" Type="http://schemas.openxmlformats.org/officeDocument/2006/relationships/hyperlink" Target="http://ivo.garant.ru/document/redirect/70291362/108791" TargetMode="External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1027526/1262" TargetMode="External"/><Relationship Id="rId20" Type="http://schemas.openxmlformats.org/officeDocument/2006/relationships/header" Target="header2.xml"/><Relationship Id="rId29" Type="http://schemas.openxmlformats.org/officeDocument/2006/relationships/hyperlink" Target="http://ivo.garant.ru/document/redirect/178405/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199022/0" TargetMode="External"/><Relationship Id="rId24" Type="http://schemas.openxmlformats.org/officeDocument/2006/relationships/hyperlink" Target="http://ivo.garant.ru/document/redirect/70291362/400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57506264/1071" TargetMode="External"/><Relationship Id="rId28" Type="http://schemas.openxmlformats.org/officeDocument/2006/relationships/hyperlink" Target="http://ivo.garant.ru/document/redirect/70291362/108197" TargetMode="External"/><Relationship Id="rId10" Type="http://schemas.openxmlformats.org/officeDocument/2006/relationships/hyperlink" Target="http://ivo.garant.ru/document/redirect/70392898/0" TargetMode="External"/><Relationship Id="rId19" Type="http://schemas.openxmlformats.org/officeDocument/2006/relationships/footer" Target="footer1.xml"/><Relationship Id="rId31" Type="http://schemas.openxmlformats.org/officeDocument/2006/relationships/hyperlink" Target="http://ivo.garant.ru/document/redirect/70291362/10869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15241" TargetMode="External"/><Relationship Id="rId14" Type="http://schemas.openxmlformats.org/officeDocument/2006/relationships/hyperlink" Target="http://ivo.garant.ru/document/redirect/57506264/1031" TargetMode="External"/><Relationship Id="rId22" Type="http://schemas.openxmlformats.org/officeDocument/2006/relationships/hyperlink" Target="http://ivo.garant.ru/document/redirect/71027526/1264" TargetMode="External"/><Relationship Id="rId27" Type="http://schemas.openxmlformats.org/officeDocument/2006/relationships/hyperlink" Target="http://ivo.garant.ru/document/redirect/70291362/108793" TargetMode="External"/><Relationship Id="rId30" Type="http://schemas.openxmlformats.org/officeDocument/2006/relationships/hyperlink" Target="http://ivo.garant.ru/document/redirect/178405/1301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7068</Words>
  <Characters>40294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47268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2020-04-02T08:20:00Z</dcterms:created>
  <dcterms:modified xsi:type="dcterms:W3CDTF">2020-04-02T08:20:00Z</dcterms:modified>
</cp:coreProperties>
</file>