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2815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зерна"</w:t>
        </w:r>
      </w:hyperlink>
    </w:p>
    <w:p w:rsidR="00000000" w:rsidRDefault="00742815">
      <w:pPr>
        <w:pStyle w:val="1"/>
      </w:pPr>
      <w:r>
        <w:t>Приказ Министерства образования и науки РФ от 22 апреля 2014 г. N 372</w:t>
      </w:r>
      <w:r>
        <w:br/>
        <w:t>"Об утверждении</w:t>
      </w:r>
      <w:r>
        <w:t xml:space="preserve">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переработки зерна"</w:t>
      </w:r>
    </w:p>
    <w:p w:rsidR="00000000" w:rsidRDefault="00742815"/>
    <w:p w:rsidR="00000000" w:rsidRDefault="00742815">
      <w:r>
        <w:t xml:space="preserve">В соответствии с </w:t>
      </w:r>
      <w:hyperlink r:id="rId8" w:history="1">
        <w:r>
          <w:rPr>
            <w:rStyle w:val="a4"/>
          </w:rPr>
          <w:t>пунктом 5</w:t>
        </w:r>
        <w:r>
          <w:rPr>
            <w:rStyle w:val="a4"/>
          </w:rPr>
          <w:t>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</w:t>
      </w:r>
      <w:r>
        <w:t xml:space="preserve">оссийской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</w:t>
      </w:r>
      <w:r>
        <w:t xml:space="preserve">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</w:t>
      </w:r>
      <w:r>
        <w:t> 33, ст. 4377), приказываю:</w:t>
      </w:r>
    </w:p>
    <w:p w:rsidR="00000000" w:rsidRDefault="0074281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19.02.02</w:t>
        </w:r>
      </w:hyperlink>
      <w:r>
        <w:t xml:space="preserve"> Технология хранения и переработки зерна.</w:t>
      </w:r>
    </w:p>
    <w:p w:rsidR="00000000" w:rsidRDefault="00742815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 г. N </w:t>
      </w:r>
      <w:r>
        <w:t>672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260101 Технология хранения и переработки зерна" (зарегистрирован Министерством юстиции Российской Фед</w:t>
      </w:r>
      <w:r>
        <w:t>ерации 22 июля 2010 г., регистрационный N 17956).</w:t>
      </w:r>
    </w:p>
    <w:p w:rsidR="00000000" w:rsidRDefault="00742815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74281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right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742815"/>
    <w:p w:rsidR="00000000" w:rsidRDefault="00742815">
      <w:pPr>
        <w:pStyle w:val="a9"/>
      </w:pPr>
      <w:r>
        <w:t>Зарегистрировано в Минюсте РФ 29 мая 2014 г.</w:t>
      </w:r>
    </w:p>
    <w:p w:rsidR="00000000" w:rsidRDefault="00742815">
      <w:pPr>
        <w:pStyle w:val="a9"/>
      </w:pPr>
      <w:r>
        <w:t>Регистрационный N 32489</w:t>
      </w:r>
    </w:p>
    <w:p w:rsidR="00000000" w:rsidRDefault="00742815"/>
    <w:p w:rsidR="00000000" w:rsidRDefault="00742815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742815"/>
    <w:p w:rsidR="00000000" w:rsidRDefault="00742815">
      <w:pPr>
        <w:pStyle w:val="1"/>
      </w:pPr>
      <w:r>
        <w:t>Федеральн</w:t>
      </w:r>
      <w:r>
        <w:t>ый государственный образовательный стандарт</w:t>
      </w:r>
      <w:r>
        <w:br/>
        <w:t>среднего профессионального образования по специальности 19.02.02 Технология хранения и переработки зерна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 г. N 372)</w:t>
      </w:r>
    </w:p>
    <w:p w:rsidR="00000000" w:rsidRDefault="0074281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7428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42815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742815"/>
    <w:p w:rsidR="00000000" w:rsidRDefault="00742815">
      <w:bookmarkStart w:id="5" w:name="sub_11"/>
      <w:r>
        <w:t xml:space="preserve">1.1. Настоящий федеральный государственный образовательный стандарт среднего </w:t>
      </w:r>
      <w:r>
        <w:t xml:space="preserve">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19.02.02</w:t>
        </w:r>
      </w:hyperlink>
      <w:r>
        <w:t xml:space="preserve"> Технология хранения и переработки </w:t>
      </w:r>
      <w:r>
        <w:t>зерна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</w:t>
      </w:r>
      <w:r>
        <w:t>ритории Российской Федерации (далее - образовательная организация).</w:t>
      </w:r>
    </w:p>
    <w:p w:rsidR="00000000" w:rsidRDefault="00742815">
      <w:bookmarkStart w:id="6" w:name="sub_1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19.02.02</w:t>
        </w:r>
      </w:hyperlink>
      <w:r>
        <w:t xml:space="preserve"> Технология хранения и переработки зерна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742815">
      <w:r>
        <w:t>Возможна сетевая форма реализации программы подготовки специалистов среднего звена с исполь</w:t>
      </w:r>
      <w:r>
        <w:t>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</w:t>
      </w:r>
      <w:r>
        <w:t>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</w:t>
      </w:r>
      <w:r>
        <w:t>тов среднего звена.</w:t>
      </w:r>
    </w:p>
    <w:p w:rsidR="00000000" w:rsidRDefault="00742815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</w:t>
      </w:r>
      <w:r>
        <w:t>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742815"/>
    <w:p w:rsidR="00000000" w:rsidRDefault="00742815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742815"/>
    <w:p w:rsidR="00000000" w:rsidRDefault="00742815">
      <w:r>
        <w:t>В настоящем стандарте используются следующие сокращения:</w:t>
      </w:r>
    </w:p>
    <w:p w:rsidR="00000000" w:rsidRDefault="0074281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742815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74281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742815">
      <w:r>
        <w:rPr>
          <w:rStyle w:val="a3"/>
        </w:rPr>
        <w:t>ОК</w:t>
      </w:r>
      <w:r>
        <w:t xml:space="preserve"> - общая компетенция;</w:t>
      </w:r>
    </w:p>
    <w:p w:rsidR="00000000" w:rsidRDefault="00742815">
      <w:r>
        <w:rPr>
          <w:rStyle w:val="a3"/>
        </w:rPr>
        <w:t>ПК</w:t>
      </w:r>
      <w:r>
        <w:t xml:space="preserve"> - профессиональная компете</w:t>
      </w:r>
      <w:r>
        <w:t>нция;</w:t>
      </w:r>
    </w:p>
    <w:p w:rsidR="00000000" w:rsidRDefault="0074281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742815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742815"/>
    <w:p w:rsidR="00000000" w:rsidRDefault="00742815">
      <w:pPr>
        <w:pStyle w:val="1"/>
      </w:pPr>
      <w:bookmarkStart w:id="8" w:name="sub_300"/>
      <w:r>
        <w:t>III. Характеристика подготовки по специальности</w:t>
      </w:r>
    </w:p>
    <w:bookmarkEnd w:id="8"/>
    <w:p w:rsidR="00000000" w:rsidRDefault="00742815"/>
    <w:p w:rsidR="00000000" w:rsidRDefault="00742815">
      <w:bookmarkStart w:id="9" w:name="sub_31"/>
      <w:r>
        <w:t>3.1. Получение СПО по ППССЗ допускается только в образовательной организации.</w:t>
      </w:r>
    </w:p>
    <w:p w:rsidR="00000000" w:rsidRDefault="00742815">
      <w:bookmarkStart w:id="10" w:name="sub_32"/>
      <w:bookmarkEnd w:id="9"/>
      <w:r>
        <w:t>3.2. Сроки получения СПО по сп</w:t>
      </w:r>
      <w:r>
        <w:t xml:space="preserve">ециальности </w:t>
      </w:r>
      <w:hyperlink r:id="rId17" w:history="1">
        <w:r>
          <w:rPr>
            <w:rStyle w:val="a4"/>
          </w:rPr>
          <w:t>19.02.02</w:t>
        </w:r>
      </w:hyperlink>
      <w:r>
        <w:t xml:space="preserve"> Технология хранения и переработки зерна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742815"/>
    <w:p w:rsidR="00000000" w:rsidRDefault="00742815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5"/>
        <w:gridCol w:w="2796"/>
        <w:gridCol w:w="3754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0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Техник-технолог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 года 10 месяцев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 года 10 месяцев</w:t>
            </w:r>
            <w:hyperlink w:anchor="sub_10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42815"/>
    <w:p w:rsidR="00000000" w:rsidRDefault="00742815">
      <w:bookmarkStart w:id="12" w:name="sub_101"/>
      <w:r>
        <w:t>* Независимо от применяемых образовательных технологий.</w:t>
      </w:r>
    </w:p>
    <w:p w:rsidR="00000000" w:rsidRDefault="00742815">
      <w:bookmarkStart w:id="13" w:name="sub_102"/>
      <w:bookmarkEnd w:id="12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>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742815"/>
    <w:p w:rsidR="00000000" w:rsidRDefault="00742815">
      <w:bookmarkStart w:id="14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742815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742815"/>
    <w:p w:rsidR="00000000" w:rsidRDefault="00742815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0"/>
        <w:gridCol w:w="2849"/>
        <w:gridCol w:w="3707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Срок получения СПО по ППССЗ углубленной подгото</w:t>
            </w:r>
            <w:r w:rsidRPr="00742815">
              <w:rPr>
                <w:rFonts w:eastAsiaTheme="minorEastAsia"/>
              </w:rPr>
              <w:t>вки в очной форме обучения</w:t>
            </w:r>
            <w:hyperlink w:anchor="sub_20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 года 10 месяцев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года 10 месяцев</w:t>
            </w:r>
            <w:hyperlink w:anchor="sub_20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42815"/>
    <w:p w:rsidR="00000000" w:rsidRDefault="00742815">
      <w:bookmarkStart w:id="16" w:name="sub_201"/>
      <w:r>
        <w:t>* Независимо от применяемых образовательных технологий.</w:t>
      </w:r>
    </w:p>
    <w:p w:rsidR="00000000" w:rsidRDefault="00742815">
      <w:bookmarkStart w:id="17" w:name="sub_20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742815"/>
    <w:p w:rsidR="00000000" w:rsidRDefault="00742815"/>
    <w:p w:rsidR="00000000" w:rsidRDefault="00742815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742815">
      <w:bookmarkStart w:id="18" w:name="sub_203"/>
      <w:r>
        <w:t>а) для обуча</w:t>
      </w:r>
      <w:r>
        <w:t>ющихся по очно-заочной и заочной формам обучения:</w:t>
      </w:r>
    </w:p>
    <w:bookmarkEnd w:id="18"/>
    <w:p w:rsidR="00000000" w:rsidRDefault="00742815">
      <w:r>
        <w:t>на базе среднего общего образования - не более чем на 1 год;</w:t>
      </w:r>
    </w:p>
    <w:p w:rsidR="00000000" w:rsidRDefault="00742815">
      <w:r>
        <w:t>на базе основного общего образования - не более чем на 1,5 года;</w:t>
      </w:r>
    </w:p>
    <w:p w:rsidR="00000000" w:rsidRDefault="00742815">
      <w:bookmarkStart w:id="19" w:name="sub_204"/>
      <w:r>
        <w:t>б) для инвалидов и лиц с ограниченными возможностями здоровья - не</w:t>
      </w:r>
      <w:r>
        <w:t xml:space="preserve"> более чем на 10 месяцев.</w:t>
      </w:r>
    </w:p>
    <w:bookmarkEnd w:id="19"/>
    <w:p w:rsidR="00000000" w:rsidRDefault="00742815"/>
    <w:p w:rsidR="00000000" w:rsidRDefault="00742815">
      <w:pPr>
        <w:pStyle w:val="1"/>
      </w:pPr>
      <w:bookmarkStart w:id="20" w:name="sub_400"/>
      <w:r>
        <w:t>IV. Характеристика профессиональной деятельности выпускников</w:t>
      </w:r>
    </w:p>
    <w:bookmarkEnd w:id="20"/>
    <w:p w:rsidR="00000000" w:rsidRDefault="00742815"/>
    <w:p w:rsidR="00000000" w:rsidRDefault="00742815">
      <w:bookmarkStart w:id="21" w:name="sub_41"/>
      <w:r>
        <w:t>4.1. Область профессиональной деятельности выпускников: организация и ведение процессов хранения зерна и семян различного вида, производства</w:t>
      </w:r>
      <w:r>
        <w:t xml:space="preserve"> мукомольной, крупяной и комбикормовой продукции.</w:t>
      </w:r>
    </w:p>
    <w:p w:rsidR="00000000" w:rsidRDefault="00742815">
      <w:bookmarkStart w:id="22" w:name="sub_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742815">
      <w:r>
        <w:t>зерно различных культур продовольственного, фуражного и семенного назначения и семена различного вида;</w:t>
      </w:r>
    </w:p>
    <w:p w:rsidR="00000000" w:rsidRDefault="00742815">
      <w:r>
        <w:t>основное сырье и вспомогательные материалы для производства муки, крупы, комбикормов;</w:t>
      </w:r>
    </w:p>
    <w:p w:rsidR="00000000" w:rsidRDefault="00742815">
      <w:r>
        <w:t>мукомольная, крупяная и комбикормовая продукция;</w:t>
      </w:r>
    </w:p>
    <w:p w:rsidR="00000000" w:rsidRDefault="00742815">
      <w:r>
        <w:t>технологии и технологические процессы хранения зерна и семян, производства мукомольной, крупяной и комбикормовой продукци</w:t>
      </w:r>
      <w:r>
        <w:t>и;</w:t>
      </w:r>
    </w:p>
    <w:p w:rsidR="00000000" w:rsidRDefault="00742815">
      <w:r>
        <w:t>рецептуры мукомольной, крупяной и комбикормовой продукции;</w:t>
      </w:r>
    </w:p>
    <w:p w:rsidR="00000000" w:rsidRDefault="00742815">
      <w:r>
        <w:t>оборудование для хранения зерна и семян, производства мукомольной, крупяной и комбикормовой продукции;</w:t>
      </w:r>
    </w:p>
    <w:p w:rsidR="00000000" w:rsidRDefault="00742815">
      <w:r>
        <w:t>процессы управления хранением зерна и семян, производством мукомольной, крупяной и комбикор</w:t>
      </w:r>
      <w:r>
        <w:t>мовой продукции;</w:t>
      </w:r>
    </w:p>
    <w:p w:rsidR="00000000" w:rsidRDefault="00742815">
      <w:r>
        <w:t>первичные трудовые коллективы.</w:t>
      </w:r>
    </w:p>
    <w:p w:rsidR="00000000" w:rsidRDefault="00742815">
      <w:bookmarkStart w:id="23" w:name="sub_43"/>
      <w:r>
        <w:lastRenderedPageBreak/>
        <w:t>4.3. Техник-технолог готовится к следующим видам деятельности:</w:t>
      </w:r>
    </w:p>
    <w:p w:rsidR="00000000" w:rsidRDefault="00742815">
      <w:bookmarkStart w:id="24" w:name="sub_431"/>
      <w:bookmarkEnd w:id="23"/>
      <w:r>
        <w:t>4.3.1. Хранение зерна и семян.</w:t>
      </w:r>
    </w:p>
    <w:p w:rsidR="00000000" w:rsidRDefault="00742815">
      <w:bookmarkStart w:id="25" w:name="sub_432"/>
      <w:bookmarkEnd w:id="24"/>
      <w:r>
        <w:t>4.3.2. Производство мукомольной продукции.</w:t>
      </w:r>
    </w:p>
    <w:p w:rsidR="00000000" w:rsidRDefault="00742815">
      <w:bookmarkStart w:id="26" w:name="sub_433"/>
      <w:bookmarkEnd w:id="25"/>
      <w:r>
        <w:t>4.3.3. Производство круп</w:t>
      </w:r>
      <w:r>
        <w:t>яной продукции.</w:t>
      </w:r>
    </w:p>
    <w:p w:rsidR="00000000" w:rsidRDefault="00742815">
      <w:bookmarkStart w:id="27" w:name="sub_434"/>
      <w:bookmarkEnd w:id="26"/>
      <w:r>
        <w:t>4.3.4. Производство комбикормовой продукции.</w:t>
      </w:r>
    </w:p>
    <w:p w:rsidR="00000000" w:rsidRDefault="00742815">
      <w:bookmarkStart w:id="28" w:name="sub_435"/>
      <w:bookmarkEnd w:id="27"/>
      <w:r>
        <w:t>4.3.5. Организация работы структурного подразделения.</w:t>
      </w:r>
    </w:p>
    <w:p w:rsidR="00000000" w:rsidRDefault="00742815">
      <w:bookmarkStart w:id="29" w:name="sub_436"/>
      <w:bookmarkEnd w:id="28"/>
      <w:r>
        <w:t>4.3.6. Выполнение работ по одной или нескольким профессиям рабочих, должностям служащих (</w:t>
      </w:r>
      <w:hyperlink w:anchor="sub_1001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742815">
      <w:bookmarkStart w:id="30" w:name="sub_44"/>
      <w:bookmarkEnd w:id="29"/>
      <w:r>
        <w:t>4.4. Старший техник-технолог готовится к следующим видам деятельности:</w:t>
      </w:r>
    </w:p>
    <w:p w:rsidR="00000000" w:rsidRDefault="00742815">
      <w:bookmarkStart w:id="31" w:name="sub_441"/>
      <w:bookmarkEnd w:id="30"/>
      <w:r>
        <w:t>4.4.1. Хранение зерна и семян.</w:t>
      </w:r>
    </w:p>
    <w:p w:rsidR="00000000" w:rsidRDefault="00742815">
      <w:bookmarkStart w:id="32" w:name="sub_442"/>
      <w:bookmarkEnd w:id="31"/>
      <w:r>
        <w:t>4.4.2. Производство мукомольной продукции.</w:t>
      </w:r>
    </w:p>
    <w:p w:rsidR="00000000" w:rsidRDefault="00742815">
      <w:bookmarkStart w:id="33" w:name="sub_443"/>
      <w:bookmarkEnd w:id="32"/>
      <w:r>
        <w:t>4.4.3.</w:t>
      </w:r>
      <w:r>
        <w:t xml:space="preserve"> Производство крупяной продукции.</w:t>
      </w:r>
    </w:p>
    <w:p w:rsidR="00000000" w:rsidRDefault="00742815">
      <w:bookmarkStart w:id="34" w:name="sub_444"/>
      <w:bookmarkEnd w:id="33"/>
      <w:r>
        <w:t>4.4.4. Производство комбикормовой продукции.</w:t>
      </w:r>
    </w:p>
    <w:p w:rsidR="00000000" w:rsidRDefault="00742815">
      <w:bookmarkStart w:id="35" w:name="sub_445"/>
      <w:bookmarkEnd w:id="34"/>
      <w:r>
        <w:t>4.4.5. Управление работами и деятельностью по оказанию услуг в области хранения и переработки зерна.</w:t>
      </w:r>
    </w:p>
    <w:p w:rsidR="00000000" w:rsidRDefault="00742815">
      <w:bookmarkStart w:id="36" w:name="sub_446"/>
      <w:bookmarkEnd w:id="35"/>
      <w:r>
        <w:t xml:space="preserve">4.4.6. Участие в разработке новых </w:t>
      </w:r>
      <w:r>
        <w:t>видов продукции из зерна.</w:t>
      </w:r>
    </w:p>
    <w:p w:rsidR="00000000" w:rsidRDefault="00742815">
      <w:bookmarkStart w:id="37" w:name="sub_447"/>
      <w:bookmarkEnd w:id="36"/>
      <w:r>
        <w:t>4.4.7. Выполнение работ по одной или нескольким профессиям рабочих, должностям служащих (</w:t>
      </w:r>
      <w:hyperlink w:anchor="sub_1001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7"/>
    <w:p w:rsidR="00000000" w:rsidRDefault="00742815"/>
    <w:p w:rsidR="00000000" w:rsidRDefault="00742815">
      <w:pPr>
        <w:pStyle w:val="1"/>
      </w:pPr>
      <w:bookmarkStart w:id="38" w:name="sub_500"/>
      <w:r>
        <w:t>V. Требования к результатам освоения программы подг</w:t>
      </w:r>
      <w:r>
        <w:t>отовки специалистов среднего звена</w:t>
      </w:r>
    </w:p>
    <w:bookmarkEnd w:id="38"/>
    <w:p w:rsidR="00000000" w:rsidRDefault="00742815"/>
    <w:p w:rsidR="00000000" w:rsidRDefault="00742815">
      <w:bookmarkStart w:id="39" w:name="sub_51"/>
      <w:r>
        <w:t>5.1. Техник-технолог должен обладать общими компетенциями, включающими в себя способность:</w:t>
      </w:r>
    </w:p>
    <w:p w:rsidR="00000000" w:rsidRDefault="00742815">
      <w:bookmarkStart w:id="40" w:name="sub_511"/>
      <w:bookmarkEnd w:id="39"/>
      <w:r>
        <w:t>ОК 1. Понимать сущность и социальную значимость своей будущей профессии, проявлять к ней устойчивый инт</w:t>
      </w:r>
      <w:r>
        <w:t>ерес.</w:t>
      </w:r>
    </w:p>
    <w:p w:rsidR="00000000" w:rsidRDefault="00742815">
      <w:bookmarkStart w:id="41" w:name="sub_512"/>
      <w:bookmarkEnd w:id="40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742815">
      <w:bookmarkStart w:id="42" w:name="sub_513"/>
      <w:bookmarkEnd w:id="41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742815">
      <w:bookmarkStart w:id="43" w:name="sub_514"/>
      <w:bookmarkEnd w:id="42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</w:t>
      </w:r>
      <w:r>
        <w:t>го развития.</w:t>
      </w:r>
    </w:p>
    <w:p w:rsidR="00000000" w:rsidRDefault="00742815">
      <w:bookmarkStart w:id="44" w:name="sub_515"/>
      <w:bookmarkEnd w:id="43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42815">
      <w:bookmarkStart w:id="45" w:name="sub_516"/>
      <w:bookmarkEnd w:id="44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742815">
      <w:bookmarkStart w:id="46" w:name="sub_517"/>
      <w:bookmarkEnd w:id="45"/>
      <w:r>
        <w:t xml:space="preserve">ОК 7. </w:t>
      </w:r>
      <w:r>
        <w:t>Брать на себя ответственность за работу членов команды (подчиненных), результат выполнения заданий.</w:t>
      </w:r>
    </w:p>
    <w:p w:rsidR="00000000" w:rsidRDefault="00742815">
      <w:bookmarkStart w:id="47" w:name="sub_518"/>
      <w:bookmarkEnd w:id="46"/>
      <w: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>
        <w:t>квалификации.</w:t>
      </w:r>
    </w:p>
    <w:p w:rsidR="00000000" w:rsidRDefault="00742815">
      <w:bookmarkStart w:id="48" w:name="sub_519"/>
      <w:bookmarkEnd w:id="47"/>
      <w:r>
        <w:t>ОК 9. Ориентироваться в условиях частой смены технологий в профессиональной деятельности.</w:t>
      </w:r>
    </w:p>
    <w:p w:rsidR="00000000" w:rsidRDefault="00742815">
      <w:bookmarkStart w:id="49" w:name="sub_52"/>
      <w:bookmarkEnd w:id="48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742815">
      <w:bookmarkStart w:id="50" w:name="sub_521"/>
      <w:bookmarkEnd w:id="49"/>
      <w:r>
        <w:t>5.2.1</w:t>
      </w:r>
      <w:r>
        <w:t>. Хранение зерна и семян.</w:t>
      </w:r>
    </w:p>
    <w:p w:rsidR="00000000" w:rsidRDefault="00742815">
      <w:bookmarkStart w:id="51" w:name="sub_5211"/>
      <w:bookmarkEnd w:id="50"/>
      <w:r>
        <w:t>ПК 1.1. Размещать зерно и семена на хранение в соответствии с качеством.</w:t>
      </w:r>
    </w:p>
    <w:p w:rsidR="00000000" w:rsidRDefault="00742815">
      <w:bookmarkStart w:id="52" w:name="sub_5212"/>
      <w:bookmarkEnd w:id="51"/>
      <w:r>
        <w:t>ПК 1.2. Определять технологические параметры, подлежащие автоматическому контролю и регулированию.</w:t>
      </w:r>
    </w:p>
    <w:p w:rsidR="00000000" w:rsidRDefault="00742815">
      <w:bookmarkStart w:id="53" w:name="sub_5213"/>
      <w:bookmarkEnd w:id="52"/>
      <w:r>
        <w:t>ПК 1.3. Обе</w:t>
      </w:r>
      <w:r>
        <w:t>спечивать требуемые режимы хранения зерна и семян.</w:t>
      </w:r>
    </w:p>
    <w:p w:rsidR="00000000" w:rsidRDefault="00742815">
      <w:bookmarkStart w:id="54" w:name="sub_5214"/>
      <w:bookmarkEnd w:id="53"/>
      <w:r>
        <w:t xml:space="preserve">ПК 1.4. Обеспечивать рациональные режимы работы оборудования для хранения зерна и </w:t>
      </w:r>
      <w:r>
        <w:lastRenderedPageBreak/>
        <w:t>семян.</w:t>
      </w:r>
    </w:p>
    <w:p w:rsidR="00000000" w:rsidRDefault="00742815">
      <w:bookmarkStart w:id="55" w:name="sub_522"/>
      <w:bookmarkEnd w:id="54"/>
      <w:r>
        <w:t>5.2.2. Производство мукомольной продукции.</w:t>
      </w:r>
    </w:p>
    <w:p w:rsidR="00000000" w:rsidRDefault="00742815">
      <w:bookmarkStart w:id="56" w:name="sub_5221"/>
      <w:bookmarkEnd w:id="55"/>
      <w:r>
        <w:t>ПК 2.1. Обеспечивать работо</w:t>
      </w:r>
      <w:r>
        <w:t>способность оборудования для производства муки и манной крупы.</w:t>
      </w:r>
    </w:p>
    <w:p w:rsidR="00000000" w:rsidRDefault="00742815">
      <w:bookmarkStart w:id="57" w:name="sub_5222"/>
      <w:bookmarkEnd w:id="56"/>
      <w:r>
        <w:t>ПК 2.2. Устанавливать и контролировать режимы ведения технологического процесса производства муки и манной крупы.</w:t>
      </w:r>
    </w:p>
    <w:p w:rsidR="00000000" w:rsidRDefault="00742815">
      <w:bookmarkStart w:id="58" w:name="sub_5223"/>
      <w:bookmarkEnd w:id="57"/>
      <w:r>
        <w:t>ПК 2.3. Контролировать качество сырья и готовой</w:t>
      </w:r>
      <w:r>
        <w:t xml:space="preserve"> продукции (муки и манной крупы).</w:t>
      </w:r>
    </w:p>
    <w:p w:rsidR="00000000" w:rsidRDefault="00742815">
      <w:bookmarkStart w:id="59" w:name="sub_5224"/>
      <w:bookmarkEnd w:id="58"/>
      <w:r>
        <w:t>ПК 2.4. Рассчитывать и составлять помольные смеси.</w:t>
      </w:r>
    </w:p>
    <w:p w:rsidR="00000000" w:rsidRDefault="00742815">
      <w:bookmarkStart w:id="60" w:name="sub_523"/>
      <w:bookmarkEnd w:id="59"/>
      <w:r>
        <w:t>5.2.3. Производство крупяной продукции.</w:t>
      </w:r>
    </w:p>
    <w:p w:rsidR="00000000" w:rsidRDefault="00742815">
      <w:bookmarkStart w:id="61" w:name="sub_5231"/>
      <w:bookmarkEnd w:id="60"/>
      <w:r>
        <w:t>ПК 3.1. Обеспечивать работоспособность оборудования для производства крупы из различн</w:t>
      </w:r>
      <w:r>
        <w:t>ых культур.</w:t>
      </w:r>
    </w:p>
    <w:p w:rsidR="00000000" w:rsidRDefault="00742815">
      <w:bookmarkStart w:id="62" w:name="sub_5232"/>
      <w:bookmarkEnd w:id="61"/>
      <w:r>
        <w:t>ПК 3.2. Устанавливать и контролировать режимы ведения технологического процесса производства крупы из различных культур.</w:t>
      </w:r>
    </w:p>
    <w:p w:rsidR="00000000" w:rsidRDefault="00742815">
      <w:bookmarkStart w:id="63" w:name="sub_5233"/>
      <w:bookmarkEnd w:id="62"/>
      <w:r>
        <w:t>ПК 3.3. Контролировать качество сырья и готовой продукции.</w:t>
      </w:r>
    </w:p>
    <w:p w:rsidR="00000000" w:rsidRDefault="00742815">
      <w:bookmarkStart w:id="64" w:name="sub_524"/>
      <w:bookmarkEnd w:id="63"/>
      <w:r>
        <w:t>5.2.4. Производст</w:t>
      </w:r>
      <w:r>
        <w:t>во комбикормовой продукции.</w:t>
      </w:r>
    </w:p>
    <w:p w:rsidR="00000000" w:rsidRDefault="00742815">
      <w:bookmarkStart w:id="65" w:name="sub_5241"/>
      <w:bookmarkEnd w:id="64"/>
      <w:r>
        <w:t>ПК 4.1. Обеспечивать работоспособность оборудования для производства комбикормовой продукции.</w:t>
      </w:r>
    </w:p>
    <w:p w:rsidR="00000000" w:rsidRDefault="00742815">
      <w:bookmarkStart w:id="66" w:name="sub_5242"/>
      <w:bookmarkEnd w:id="65"/>
      <w:r>
        <w:t>ПК 4.2. Устанавливать и контролировать режимы ведения технологического процесса производства комбикормо</w:t>
      </w:r>
      <w:r>
        <w:t>вой продукции.</w:t>
      </w:r>
    </w:p>
    <w:p w:rsidR="00000000" w:rsidRDefault="00742815">
      <w:bookmarkStart w:id="67" w:name="sub_5243"/>
      <w:bookmarkEnd w:id="66"/>
      <w:r>
        <w:t>ПК 4.3. Контролировать качество сырья и готовой продукции.</w:t>
      </w:r>
    </w:p>
    <w:p w:rsidR="00000000" w:rsidRDefault="00742815">
      <w:bookmarkStart w:id="68" w:name="sub_525"/>
      <w:bookmarkEnd w:id="67"/>
      <w:r>
        <w:t>5.2.5. Организация работы структурного подразделения.</w:t>
      </w:r>
    </w:p>
    <w:p w:rsidR="00000000" w:rsidRDefault="00742815">
      <w:bookmarkStart w:id="69" w:name="sub_5251"/>
      <w:bookmarkEnd w:id="68"/>
      <w:r>
        <w:t>ПК 5.1. Участвовать в планировании основных показателей производства.</w:t>
      </w:r>
    </w:p>
    <w:p w:rsidR="00000000" w:rsidRDefault="00742815">
      <w:bookmarkStart w:id="70" w:name="sub_5252"/>
      <w:bookmarkEnd w:id="69"/>
      <w:r>
        <w:t>ПК 5.2. Планировать выполнение работ исполнителями.</w:t>
      </w:r>
    </w:p>
    <w:p w:rsidR="00000000" w:rsidRDefault="00742815">
      <w:bookmarkStart w:id="71" w:name="sub_5253"/>
      <w:bookmarkEnd w:id="70"/>
      <w:r>
        <w:t>ПК 5.3. Организовывать работу трудового коллектива.</w:t>
      </w:r>
    </w:p>
    <w:p w:rsidR="00000000" w:rsidRDefault="00742815">
      <w:bookmarkStart w:id="72" w:name="sub_5254"/>
      <w:bookmarkEnd w:id="71"/>
      <w:r>
        <w:t>ПК 5.4. Контролировать ход и оценивать результаты выполнения работ исполнителями.</w:t>
      </w:r>
    </w:p>
    <w:p w:rsidR="00000000" w:rsidRDefault="00742815">
      <w:bookmarkStart w:id="73" w:name="sub_5255"/>
      <w:bookmarkEnd w:id="72"/>
      <w:r>
        <w:t xml:space="preserve">ПК 5.5. Вести </w:t>
      </w:r>
      <w:r>
        <w:t>утвержденную учетно-отчетную документацию.</w:t>
      </w:r>
    </w:p>
    <w:p w:rsidR="00000000" w:rsidRDefault="00742815">
      <w:bookmarkStart w:id="74" w:name="sub_526"/>
      <w:bookmarkEnd w:id="73"/>
      <w:r>
        <w:t>5.2.6. Выполнение работ по одной или нескольким профессиям рабочих, должностям служащих.</w:t>
      </w:r>
    </w:p>
    <w:p w:rsidR="00000000" w:rsidRDefault="00742815">
      <w:bookmarkStart w:id="75" w:name="sub_53"/>
      <w:bookmarkEnd w:id="74"/>
      <w:r>
        <w:t>5.3. Старший техник-технолог должен обладать общими компетенциями, включающими в себя способност</w:t>
      </w:r>
      <w:r>
        <w:t>ь:</w:t>
      </w:r>
    </w:p>
    <w:p w:rsidR="00000000" w:rsidRDefault="00742815">
      <w:bookmarkStart w:id="76" w:name="sub_531"/>
      <w:bookmarkEnd w:id="7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742815">
      <w:bookmarkStart w:id="77" w:name="sub_532"/>
      <w:bookmarkEnd w:id="76"/>
      <w:r>
        <w:t>ОК 2. Организовывать собственную деятельность, определять методы и способы выполнения профессиональных задач, оценива</w:t>
      </w:r>
      <w:r>
        <w:t>ть их эффективность и качество.</w:t>
      </w:r>
    </w:p>
    <w:p w:rsidR="00000000" w:rsidRDefault="00742815">
      <w:bookmarkStart w:id="78" w:name="sub_533"/>
      <w:bookmarkEnd w:id="77"/>
      <w:r>
        <w:t>ОК 3. Решать проблемы, оценивать риски и принимать решения в нестандартных ситуациях.</w:t>
      </w:r>
    </w:p>
    <w:p w:rsidR="00000000" w:rsidRDefault="00742815">
      <w:bookmarkStart w:id="79" w:name="sub_534"/>
      <w:bookmarkEnd w:id="78"/>
      <w:r>
        <w:t>ОК 4. Осуществлять поиск, анализ и оценку информации, необходимой для постановки и решения профессиональных за</w:t>
      </w:r>
      <w:r>
        <w:t>дач, профессионального и личностного развития.</w:t>
      </w:r>
    </w:p>
    <w:p w:rsidR="00000000" w:rsidRDefault="00742815">
      <w:bookmarkStart w:id="80" w:name="sub_535"/>
      <w:bookmarkEnd w:id="79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742815">
      <w:bookmarkStart w:id="81" w:name="sub_536"/>
      <w:bookmarkEnd w:id="80"/>
      <w:r>
        <w:t>ОК 6. Работать в коллективе и команде, обеспечивать ее сплочение, э</w:t>
      </w:r>
      <w:r>
        <w:t>ффективно общаться с коллегами, руководством, потребителями.</w:t>
      </w:r>
    </w:p>
    <w:p w:rsidR="00000000" w:rsidRDefault="00742815">
      <w:bookmarkStart w:id="82" w:name="sub_537"/>
      <w:bookmarkEnd w:id="81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742815">
      <w:bookmarkStart w:id="83" w:name="sub_538"/>
      <w:bookmarkEnd w:id="8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742815">
      <w:bookmarkStart w:id="84" w:name="sub_539"/>
      <w:bookmarkEnd w:id="83"/>
      <w:r>
        <w:t>ОК 9. Быть готовым к смене технологий в профессиональной деятельности.</w:t>
      </w:r>
    </w:p>
    <w:p w:rsidR="00000000" w:rsidRDefault="00742815">
      <w:bookmarkStart w:id="85" w:name="sub_54"/>
      <w:bookmarkEnd w:id="84"/>
      <w:r>
        <w:t>5.4. Старший техник-технолог должен обладать профессиональными компетенциями, соответствующими видам деятельности.</w:t>
      </w:r>
    </w:p>
    <w:p w:rsidR="00000000" w:rsidRDefault="00742815">
      <w:bookmarkStart w:id="86" w:name="sub_541"/>
      <w:bookmarkEnd w:id="85"/>
      <w:r>
        <w:t>5.4.1. Хранение зерна и семян.</w:t>
      </w:r>
    </w:p>
    <w:p w:rsidR="00000000" w:rsidRDefault="00742815">
      <w:bookmarkStart w:id="87" w:name="sub_5411"/>
      <w:bookmarkEnd w:id="86"/>
      <w:r>
        <w:t>ПК 1.1. Размещать зерно и семена на хранение в соответствии с качеством.</w:t>
      </w:r>
    </w:p>
    <w:p w:rsidR="00000000" w:rsidRDefault="00742815">
      <w:bookmarkStart w:id="88" w:name="sub_5412"/>
      <w:bookmarkEnd w:id="87"/>
      <w:r>
        <w:lastRenderedPageBreak/>
        <w:t>ПК 1.2. Определять технологические параметры, подлежащие автоматическому контролю и регулированию.</w:t>
      </w:r>
    </w:p>
    <w:p w:rsidR="00000000" w:rsidRDefault="00742815">
      <w:bookmarkStart w:id="89" w:name="sub_5413"/>
      <w:bookmarkEnd w:id="88"/>
      <w:r>
        <w:t>ПК 1.3. Обеспечивать требуемые режимы хранения зерна и семян.</w:t>
      </w:r>
    </w:p>
    <w:p w:rsidR="00000000" w:rsidRDefault="00742815">
      <w:bookmarkStart w:id="90" w:name="sub_5414"/>
      <w:bookmarkEnd w:id="89"/>
      <w:r>
        <w:t>ПК 1.4. Обеспечивать рациональные режимы работы оборудо</w:t>
      </w:r>
      <w:r>
        <w:t>вания для хранения зерна и семян.</w:t>
      </w:r>
    </w:p>
    <w:p w:rsidR="00000000" w:rsidRDefault="00742815">
      <w:bookmarkStart w:id="91" w:name="sub_542"/>
      <w:bookmarkEnd w:id="90"/>
      <w:r>
        <w:t>5.4.2. Производство мукомольной продукции.</w:t>
      </w:r>
    </w:p>
    <w:p w:rsidR="00000000" w:rsidRDefault="00742815">
      <w:bookmarkStart w:id="92" w:name="sub_5421"/>
      <w:bookmarkEnd w:id="91"/>
      <w:r>
        <w:t>ПК 2.1. Обеспечивать работоспособность оборудования для производства муки и манной крупы.</w:t>
      </w:r>
    </w:p>
    <w:p w:rsidR="00000000" w:rsidRDefault="00742815">
      <w:bookmarkStart w:id="93" w:name="sub_5422"/>
      <w:bookmarkEnd w:id="92"/>
      <w:r>
        <w:t>ПК 2.2. Устанавливать и контролировать режи</w:t>
      </w:r>
      <w:r>
        <w:t>мы ведения технологического процесса производства муки и манной крупы.</w:t>
      </w:r>
    </w:p>
    <w:p w:rsidR="00000000" w:rsidRDefault="00742815">
      <w:bookmarkStart w:id="94" w:name="sub_5423"/>
      <w:bookmarkEnd w:id="93"/>
      <w:r>
        <w:t>ПК 2.3. Контролировать качество сырья и готовой продукции (муки и манной крупы).</w:t>
      </w:r>
    </w:p>
    <w:p w:rsidR="00000000" w:rsidRDefault="00742815">
      <w:bookmarkStart w:id="95" w:name="sub_5424"/>
      <w:bookmarkEnd w:id="94"/>
      <w:r>
        <w:t>ПК 2.4. Рассчитывать и составлять помольные смеси.</w:t>
      </w:r>
    </w:p>
    <w:p w:rsidR="00000000" w:rsidRDefault="00742815">
      <w:bookmarkStart w:id="96" w:name="sub_543"/>
      <w:bookmarkEnd w:id="95"/>
      <w:r>
        <w:t>5.4.3.</w:t>
      </w:r>
      <w:r>
        <w:t xml:space="preserve"> Производство крупяной продукции.</w:t>
      </w:r>
    </w:p>
    <w:p w:rsidR="00000000" w:rsidRDefault="00742815">
      <w:bookmarkStart w:id="97" w:name="sub_5431"/>
      <w:bookmarkEnd w:id="96"/>
      <w:r>
        <w:t>ПК 3.1. Обеспечивать работоспособность оборудования для производства крупы из различных культур.</w:t>
      </w:r>
    </w:p>
    <w:p w:rsidR="00000000" w:rsidRDefault="00742815">
      <w:bookmarkStart w:id="98" w:name="sub_5432"/>
      <w:bookmarkEnd w:id="97"/>
      <w:r>
        <w:t>ПК 3.2. Устанавливать и контролировать режимы ведения технологического процесса производства к</w:t>
      </w:r>
      <w:r>
        <w:t>рупы из различных культур.</w:t>
      </w:r>
    </w:p>
    <w:p w:rsidR="00000000" w:rsidRDefault="00742815">
      <w:bookmarkStart w:id="99" w:name="sub_5433"/>
      <w:bookmarkEnd w:id="98"/>
      <w:r>
        <w:t>ПК 3.3. Контролировать качество сырья и готовой продукции.</w:t>
      </w:r>
    </w:p>
    <w:p w:rsidR="00000000" w:rsidRDefault="00742815">
      <w:bookmarkStart w:id="100" w:name="sub_544"/>
      <w:bookmarkEnd w:id="99"/>
      <w:r>
        <w:t>5.4.4. Производство комбикормовой продукции.</w:t>
      </w:r>
    </w:p>
    <w:p w:rsidR="00000000" w:rsidRDefault="00742815">
      <w:bookmarkStart w:id="101" w:name="sub_5441"/>
      <w:bookmarkEnd w:id="100"/>
      <w:r>
        <w:t>ПК 4.1. Обеспечивать работоспособность оборудования для производства комбикормовой продукции.</w:t>
      </w:r>
    </w:p>
    <w:p w:rsidR="00000000" w:rsidRDefault="00742815">
      <w:bookmarkStart w:id="102" w:name="sub_5442"/>
      <w:bookmarkEnd w:id="101"/>
      <w:r>
        <w:t>ПК 4.2. Устанавливать и контролировать режимы ведения технологического процесса производства комбикормовой продукции.</w:t>
      </w:r>
    </w:p>
    <w:p w:rsidR="00000000" w:rsidRDefault="00742815">
      <w:bookmarkStart w:id="103" w:name="sub_5443"/>
      <w:bookmarkEnd w:id="102"/>
      <w:r>
        <w:t>ПК 4.3. Конт</w:t>
      </w:r>
      <w:r>
        <w:t>ролировать качество сырья и готовой продукции.</w:t>
      </w:r>
    </w:p>
    <w:p w:rsidR="00000000" w:rsidRDefault="00742815">
      <w:bookmarkStart w:id="104" w:name="sub_545"/>
      <w:bookmarkEnd w:id="103"/>
      <w:r>
        <w:t>5.4.5. Управление работами и деятельностью по оказанию услуг в области хранения и переработки зерна.</w:t>
      </w:r>
    </w:p>
    <w:p w:rsidR="00000000" w:rsidRDefault="00742815">
      <w:bookmarkStart w:id="105" w:name="sub_5451"/>
      <w:bookmarkEnd w:id="104"/>
      <w:r>
        <w:t>ПК 5.1. Планировать основные показатели производства продукции и оказания услу</w:t>
      </w:r>
      <w:r>
        <w:t>г в области хранения и переработки зерна.</w:t>
      </w:r>
    </w:p>
    <w:p w:rsidR="00000000" w:rsidRDefault="00742815">
      <w:bookmarkStart w:id="106" w:name="sub_5452"/>
      <w:bookmarkEnd w:id="105"/>
      <w:r>
        <w:t>ПК 5.2. Планировать выполнение работ и оказание услуг исполнителями.</w:t>
      </w:r>
    </w:p>
    <w:p w:rsidR="00000000" w:rsidRDefault="00742815">
      <w:bookmarkStart w:id="107" w:name="sub_5453"/>
      <w:bookmarkEnd w:id="106"/>
      <w:r>
        <w:t>ПК 5.3. Организовывать работу трудового коллектива.</w:t>
      </w:r>
    </w:p>
    <w:p w:rsidR="00000000" w:rsidRDefault="00742815">
      <w:bookmarkStart w:id="108" w:name="sub_5454"/>
      <w:bookmarkEnd w:id="107"/>
      <w:r>
        <w:t>ПК 5.4. Контролировать ход и оценивать резуль</w:t>
      </w:r>
      <w:r>
        <w:t>таты выполнения работ и оказания услуг исполнителями.</w:t>
      </w:r>
    </w:p>
    <w:p w:rsidR="00000000" w:rsidRDefault="00742815">
      <w:bookmarkStart w:id="109" w:name="sub_5455"/>
      <w:bookmarkEnd w:id="108"/>
      <w:r>
        <w:t>ПК 5.5. Изучать рынок и конъюнктуру продукции и услуг в области хранения и переработки зерна.</w:t>
      </w:r>
    </w:p>
    <w:p w:rsidR="00000000" w:rsidRDefault="00742815">
      <w:bookmarkStart w:id="110" w:name="sub_5456"/>
      <w:bookmarkEnd w:id="109"/>
      <w:r>
        <w:t>ПК 5.6. Участвовать в выработке мер по оптимизации процессов производства пр</w:t>
      </w:r>
      <w:r>
        <w:t>одукции и оказания услуг в области профессиональной деятельности.</w:t>
      </w:r>
    </w:p>
    <w:p w:rsidR="00000000" w:rsidRDefault="00742815">
      <w:bookmarkStart w:id="111" w:name="sub_5457"/>
      <w:bookmarkEnd w:id="110"/>
      <w:r>
        <w:t>ПК 5.7. Вести утвержденную учетно-отчетную документацию.</w:t>
      </w:r>
    </w:p>
    <w:p w:rsidR="00000000" w:rsidRDefault="00742815">
      <w:bookmarkStart w:id="112" w:name="sub_546"/>
      <w:bookmarkEnd w:id="111"/>
      <w:r>
        <w:t>5.4.6. Участие в разработке новых видов продукции из зерна.</w:t>
      </w:r>
    </w:p>
    <w:p w:rsidR="00000000" w:rsidRDefault="00742815">
      <w:bookmarkStart w:id="113" w:name="sub_5461"/>
      <w:bookmarkEnd w:id="112"/>
      <w:r>
        <w:t>ПК 6.1. Разрабатывать рецеп</w:t>
      </w:r>
      <w:r>
        <w:t>туры новых видов продукции из зерна (по типам).</w:t>
      </w:r>
    </w:p>
    <w:p w:rsidR="00000000" w:rsidRDefault="00742815">
      <w:bookmarkStart w:id="114" w:name="sub_5462"/>
      <w:bookmarkEnd w:id="113"/>
      <w:r>
        <w:t>ПК 6.2. Производить технологические расчеты для новых видов продукции из зерна (по типам).</w:t>
      </w:r>
    </w:p>
    <w:p w:rsidR="00000000" w:rsidRDefault="00742815">
      <w:bookmarkStart w:id="115" w:name="sub_5463"/>
      <w:bookmarkEnd w:id="114"/>
      <w:r>
        <w:t>ПК 6.3. Заполнять сертификационную документацию по новым видам продукции из зерна (по</w:t>
      </w:r>
      <w:r>
        <w:t xml:space="preserve"> типам).</w:t>
      </w:r>
    </w:p>
    <w:p w:rsidR="00000000" w:rsidRDefault="00742815">
      <w:bookmarkStart w:id="116" w:name="sub_5464"/>
      <w:bookmarkEnd w:id="115"/>
      <w:r>
        <w:t>ПК 6.4. Осуществлять контроль качества новых видов продукции из зерна (по типам).</w:t>
      </w:r>
    </w:p>
    <w:p w:rsidR="00000000" w:rsidRDefault="00742815">
      <w:bookmarkStart w:id="117" w:name="sub_5465"/>
      <w:bookmarkEnd w:id="116"/>
      <w:r>
        <w:t>ПК 6.5. Участвовать в проведении экспериментальных работ по освоению новых технологических процессов и внедрению их в производство.</w:t>
      </w:r>
    </w:p>
    <w:p w:rsidR="00000000" w:rsidRDefault="00742815">
      <w:bookmarkStart w:id="118" w:name="sub_547"/>
      <w:bookmarkEnd w:id="117"/>
      <w:r>
        <w:t>5.4.7. Выполнение работ по одной или нескольким профессиям рабочих, должностям служащих.</w:t>
      </w:r>
    </w:p>
    <w:bookmarkEnd w:id="118"/>
    <w:p w:rsidR="00000000" w:rsidRDefault="00742815"/>
    <w:p w:rsidR="00000000" w:rsidRDefault="00742815">
      <w:pPr>
        <w:pStyle w:val="1"/>
      </w:pPr>
      <w:bookmarkStart w:id="119" w:name="sub_600"/>
      <w:r>
        <w:t>VI. Требования к структуре программы подготовки специалистов среднего звена</w:t>
      </w:r>
    </w:p>
    <w:bookmarkEnd w:id="119"/>
    <w:p w:rsidR="00000000" w:rsidRDefault="00742815"/>
    <w:p w:rsidR="00000000" w:rsidRDefault="00742815">
      <w:bookmarkStart w:id="120" w:name="sub_61"/>
      <w:r>
        <w:t>6.1. ППССЗ предусматривает изучение следующих уч</w:t>
      </w:r>
      <w:r>
        <w:t>ебных циклов:</w:t>
      </w:r>
    </w:p>
    <w:bookmarkEnd w:id="120"/>
    <w:p w:rsidR="00000000" w:rsidRDefault="00742815">
      <w:r>
        <w:t>общего гуманитарного и социально-экономического;</w:t>
      </w:r>
    </w:p>
    <w:p w:rsidR="00000000" w:rsidRDefault="00742815">
      <w:r>
        <w:t>математического и общего естественнонаучного;</w:t>
      </w:r>
    </w:p>
    <w:p w:rsidR="00000000" w:rsidRDefault="00742815">
      <w:r>
        <w:t>профессионального;</w:t>
      </w:r>
    </w:p>
    <w:p w:rsidR="00000000" w:rsidRDefault="00742815">
      <w:r>
        <w:t>и разделов:</w:t>
      </w:r>
    </w:p>
    <w:p w:rsidR="00000000" w:rsidRDefault="00742815">
      <w:r>
        <w:t>учебная практика;</w:t>
      </w:r>
    </w:p>
    <w:p w:rsidR="00000000" w:rsidRDefault="00742815">
      <w:r>
        <w:t>производственная практика (по профилю специальности);</w:t>
      </w:r>
    </w:p>
    <w:p w:rsidR="00000000" w:rsidRDefault="00742815">
      <w:r>
        <w:t>производственная практика (преддипломная);</w:t>
      </w:r>
    </w:p>
    <w:p w:rsidR="00000000" w:rsidRDefault="00742815">
      <w:r>
        <w:t>промежуточная аттестация;</w:t>
      </w:r>
    </w:p>
    <w:p w:rsidR="00000000" w:rsidRDefault="00742815">
      <w:r>
        <w:t>государственная итоговая аттестация.</w:t>
      </w:r>
    </w:p>
    <w:p w:rsidR="00000000" w:rsidRDefault="00742815">
      <w:bookmarkStart w:id="121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</w:t>
      </w:r>
      <w:r>
        <w:t xml:space="preserve">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</w:t>
      </w:r>
      <w:r>
        <w:t>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21"/>
    <w:p w:rsidR="00000000" w:rsidRDefault="00742815">
      <w:r>
        <w:t>Общий гуманитарный и социально-экон</w:t>
      </w:r>
      <w:r>
        <w:t>омический, математический и общий естественнонаучный учебные циклы состоят из дисциплин.</w:t>
      </w:r>
    </w:p>
    <w:p w:rsidR="00000000" w:rsidRDefault="00742815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</w:t>
      </w:r>
      <w:r>
        <w:t>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742815">
      <w:bookmarkStart w:id="122" w:name="sub_63"/>
      <w:r>
        <w:t>6.3. Обязательная часть общего гуманитарного и социально-эконо</w:t>
      </w:r>
      <w:r>
        <w:t>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</w:t>
      </w:r>
      <w:r>
        <w:t>я общения", "Иностранный язык", "Физическая культура".</w:t>
      </w:r>
    </w:p>
    <w:bookmarkEnd w:id="122"/>
    <w:p w:rsidR="00000000" w:rsidRDefault="00742815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</w:t>
      </w:r>
      <w:r>
        <w:t>циплину "Безопасность жизнедеятельности" составляет 68 часов, из них на освоение основ военной службы - 48 часов.</w:t>
      </w:r>
    </w:p>
    <w:p w:rsidR="00000000" w:rsidRDefault="00742815">
      <w:bookmarkStart w:id="123" w:name="sub_64"/>
      <w: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</w:t>
      </w:r>
      <w:r>
        <w:t>при этом одна зачетная единица соответствует 36 академическим часам.</w:t>
      </w:r>
    </w:p>
    <w:bookmarkEnd w:id="123"/>
    <w:p w:rsidR="00000000" w:rsidRDefault="00742815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42815"/>
    <w:p w:rsidR="00000000" w:rsidRDefault="00742815">
      <w:pPr>
        <w:ind w:firstLine="698"/>
        <w:jc w:val="right"/>
      </w:pPr>
      <w:bookmarkStart w:id="124" w:name="sub_30"/>
      <w:r>
        <w:rPr>
          <w:rStyle w:val="a3"/>
        </w:rPr>
        <w:t>Таблица 3</w:t>
      </w:r>
    </w:p>
    <w:bookmarkEnd w:id="124"/>
    <w:p w:rsidR="00000000" w:rsidRDefault="00742815"/>
    <w:p w:rsidR="00000000" w:rsidRDefault="0074281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8"/>
        <w:gridCol w:w="5373"/>
        <w:gridCol w:w="1698"/>
        <w:gridCol w:w="1698"/>
        <w:gridCol w:w="2823"/>
        <w:gridCol w:w="2278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Индекс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Индекс и наименование дисциплин, междисциплинарны</w:t>
            </w:r>
            <w:r w:rsidRPr="00742815">
              <w:rPr>
                <w:rFonts w:eastAsiaTheme="minorEastAsia"/>
              </w:rPr>
              <w:t>х курсов (МДК)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2124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432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 процесса познания;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742815">
              <w:rPr>
                <w:rFonts w:eastAsiaTheme="minorEastAsia"/>
              </w:rPr>
              <w:lastRenderedPageBreak/>
              <w:t>о</w:t>
            </w:r>
            <w:r w:rsidRPr="00742815">
              <w:rPr>
                <w:rFonts w:eastAsiaTheme="minorEastAsia"/>
              </w:rPr>
              <w:t>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направления развития ключ</w:t>
            </w:r>
            <w:r w:rsidRPr="00742815">
              <w:rPr>
                <w:rFonts w:eastAsiaTheme="minorEastAsia"/>
              </w:rPr>
              <w:t>евых регионов мира на рубеже веков (XX и XXI вв.);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в.;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основные процессы (интеграционные, поликультурные, миграционные и иные) политического и экономического </w:t>
            </w:r>
            <w:r w:rsidRPr="00742815">
              <w:rPr>
                <w:rFonts w:eastAsiaTheme="minorEastAsia"/>
              </w:rPr>
              <w:t>развития ведущих государств и регионов мира;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ОГСЭ.02. История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742815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168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ОГСЭ.03. Иностранный </w:t>
            </w:r>
            <w:r w:rsidRPr="00742815">
              <w:rPr>
                <w:rFonts w:eastAsiaTheme="minorEastAsia"/>
              </w:rPr>
              <w:lastRenderedPageBreak/>
              <w:t>язык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здорового образа жизн</w:t>
            </w:r>
            <w:r w:rsidRPr="00742815">
              <w:rPr>
                <w:rFonts w:eastAsiaTheme="minorEastAsia"/>
              </w:rP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168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13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16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EH.00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</w:t>
            </w:r>
            <w:r w:rsidRPr="00742815">
              <w:rPr>
                <w:rFonts w:eastAsiaTheme="minorEastAsia"/>
              </w:rPr>
              <w:t>ачение математики в профессиональной деятельности и при освоении ППССЗ;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</w:t>
            </w:r>
            <w:r w:rsidRPr="00742815">
              <w:rPr>
                <w:rFonts w:eastAsiaTheme="minorEastAsia"/>
              </w:rPr>
              <w:t>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ЕН.01. Математика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в профессиональной деятельности требования к эколо</w:t>
            </w:r>
            <w:r w:rsidRPr="00742815">
              <w:rPr>
                <w:rFonts w:eastAsiaTheme="minorEastAsia"/>
              </w:rPr>
              <w:t>гической 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об условиях устойчивого развития экосистем и возможных </w:t>
            </w:r>
            <w:r w:rsidRPr="00742815">
              <w:rPr>
                <w:rFonts w:eastAsiaTheme="minorEastAsia"/>
              </w:rPr>
              <w:t>причинах возникновения экологического кризиса;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основные группы отходов, их источники и </w:t>
            </w:r>
            <w:r w:rsidRPr="00742815">
              <w:rPr>
                <w:rFonts w:eastAsiaTheme="minorEastAsia"/>
              </w:rPr>
              <w:lastRenderedPageBreak/>
              <w:t>масштабы образования;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и</w:t>
            </w:r>
            <w:r w:rsidRPr="00742815">
              <w:rPr>
                <w:rFonts w:eastAsiaTheme="minorEastAsia"/>
              </w:rPr>
              <w:t xml:space="preserve"> принципы мониторинга окружающей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природо-ресурсный потенциал Росс</w:t>
            </w:r>
            <w:r w:rsidRPr="00742815">
              <w:rPr>
                <w:rFonts w:eastAsiaTheme="minorEastAsia"/>
              </w:rPr>
              <w:t>ийской Федерации;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особо охраняемые природные территории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расчеты по химичес</w:t>
            </w:r>
            <w:r w:rsidRPr="00742815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</w:t>
            </w:r>
            <w:r w:rsidRPr="00742815">
              <w:rPr>
                <w:rFonts w:eastAsiaTheme="minorEastAsia"/>
              </w:rPr>
              <w:t>оединений;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соблюдать правила техники безопасности при работе в химической лаборатории;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законы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742815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тепловой эффект химических реакций, термохи</w:t>
            </w:r>
            <w:r w:rsidRPr="00742815">
              <w:rPr>
                <w:rFonts w:eastAsiaTheme="minorEastAsia"/>
              </w:rPr>
              <w:t>мические уравнения;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роль и </w:t>
            </w:r>
            <w:r w:rsidRPr="00742815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аналитической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назначение и правила использования </w:t>
            </w:r>
            <w:r w:rsidRPr="00742815">
              <w:rPr>
                <w:rFonts w:eastAsiaTheme="minorEastAsia"/>
              </w:rPr>
              <w:lastRenderedPageBreak/>
              <w:t>лабораторного оборудования и аппаратуры</w:t>
            </w:r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ЕН.03. Химия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223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233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243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1468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870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580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выполнять комплексные чертежи геометрич</w:t>
            </w:r>
            <w:r w:rsidRPr="00742815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742815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способы графического представления объектов, </w:t>
            </w:r>
            <w:r w:rsidRPr="00742815">
              <w:rPr>
                <w:rFonts w:eastAsiaTheme="minorEastAsia"/>
              </w:rPr>
              <w:lastRenderedPageBreak/>
              <w:t>пространственных образов, технологического оборудования и схем;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документации (далее - ЕСКД) и </w:t>
            </w:r>
            <w:r w:rsidRPr="00742815">
              <w:rPr>
                <w:rFonts w:eastAsiaTheme="minorEastAsia"/>
              </w:rPr>
              <w:t>Единой системы технологической документации (далее - ЕСТД);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выполнения чертежей, технических рисунков,эскизов и схем;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и назначение спецификаций, правила их чт</w:t>
            </w:r>
            <w:r w:rsidRPr="00742815">
              <w:rPr>
                <w:rFonts w:eastAsiaTheme="minorEastAsia"/>
              </w:rPr>
              <w:t>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5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кинематические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кинематических пар;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соединений деталей и машин;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характер соединения деталей и сборочных единиц;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 взаимозаменяемос</w:t>
            </w:r>
            <w:r w:rsidRPr="00742815">
              <w:rPr>
                <w:rFonts w:eastAsiaTheme="minorEastAsia"/>
              </w:rPr>
              <w:t>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передаточное отношение и число;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элементов конструкций на прочность, жесткость и устой</w:t>
            </w:r>
            <w:r w:rsidRPr="00742815">
              <w:rPr>
                <w:rFonts w:eastAsiaTheme="minorEastAsia"/>
              </w:rPr>
              <w:t>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пользоваться э</w:t>
            </w:r>
            <w:r w:rsidRPr="00742815">
              <w:rPr>
                <w:rFonts w:eastAsiaTheme="minorEastAsia"/>
              </w:rPr>
              <w:t>лектроизмерительными приборами и приспособлениями;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собирать электрические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получения, передачи и исп</w:t>
            </w:r>
            <w:r w:rsidRPr="00742815">
              <w:rPr>
                <w:rFonts w:eastAsiaTheme="minorEastAsia"/>
              </w:rPr>
              <w:t>ользования электрической энергии;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электротехническую терминологию;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законы электротехники;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характеристики и параметры электрических и магнитных полей;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теории э</w:t>
            </w:r>
            <w:r w:rsidRPr="00742815">
              <w:rPr>
                <w:rFonts w:eastAsiaTheme="minorEastAsia"/>
              </w:rPr>
              <w:t>лектрических машин, принцип работы типовых электрических устройств;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ОП.03.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микробиологический конт</w:t>
            </w:r>
            <w:r w:rsidRPr="00742815">
              <w:rPr>
                <w:rFonts w:eastAsiaTheme="minorEastAsia"/>
              </w:rPr>
              <w:t>роль пищевого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генетическую и химическую основы </w:t>
            </w:r>
            <w:r w:rsidRPr="00742815">
              <w:rPr>
                <w:rFonts w:eastAsiaTheme="minorEastAsia"/>
              </w:rPr>
              <w:lastRenderedPageBreak/>
              <w:t>наследственности и формы изменчивости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742815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личной гигиены работников п</w:t>
            </w:r>
            <w:r w:rsidRPr="00742815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ОП.04. Микробиология, санитария и гигиена в пищевом производстве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аспирационные и пневматические транспортные установки;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подбирать основное аспирационное и пневмотранспортное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обслуживать аспирационные и пневматические транспортные установки;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общие понятия о вентиляции;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параметры воздуха;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элементы промышленной аэродинамики;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расчет установок пневматического транспорта;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назначение, устройство и принцип работы оборудования аспирационных и пневмотранспортных установок;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компоновки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обеспыливания оборудования по хранению и переработке зерна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ОП.05. Аспирация и пневмотранспорт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использовать в производственной деятельности средства механизации и </w:t>
            </w:r>
            <w:r w:rsidRPr="00742815">
              <w:rPr>
                <w:rFonts w:eastAsiaTheme="minorEastAsia"/>
              </w:rPr>
              <w:t>автоматизации технологических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понятия механизации и автоматизации производства, их задачи;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измерения, регулирования, контроля и автоматического управления параме</w:t>
            </w:r>
            <w:r w:rsidRPr="00742815">
              <w:rPr>
                <w:rFonts w:eastAsiaTheme="minorEastAsia"/>
              </w:rPr>
              <w:t>трами технологического процесса;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</w:t>
            </w:r>
            <w:r w:rsidRPr="00742815">
              <w:rPr>
                <w:rFonts w:eastAsiaTheme="minorEastAsia"/>
              </w:rPr>
              <w:t xml:space="preserve">ованных устройств, в том числе соответствующие датчики и исполнительные механизмы, интерфейсные, микропроцессорные и </w:t>
            </w:r>
            <w:r w:rsidRPr="00742815">
              <w:rPr>
                <w:rFonts w:eastAsiaTheme="minorEastAsia"/>
              </w:rPr>
              <w:lastRenderedPageBreak/>
              <w:t>компьютерные устройства, область их применения;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типовые системы автоматического регулиро</w:t>
            </w:r>
            <w:r w:rsidRPr="00742815">
              <w:rPr>
                <w:rFonts w:eastAsiaTheme="minorEastAsia"/>
              </w:rPr>
              <w:t>вания технологических процессов, область их применения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ОП.06. Автоматизация технологических процессов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общий состав и структур</w:t>
            </w:r>
            <w:r w:rsidRPr="00742815">
              <w:rPr>
                <w:rFonts w:eastAsiaTheme="minorEastAsia"/>
              </w:rPr>
              <w:t>у персональных электронно-вычислительных машин и вычислительных систем;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основные методы и приемы обеспечения </w:t>
            </w:r>
            <w:r w:rsidRPr="00742815">
              <w:rPr>
                <w:rFonts w:eastAsiaTheme="minorEastAsia"/>
              </w:rPr>
              <w:lastRenderedPageBreak/>
              <w:t>информационной безопасности;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ОП.07. Информационные технологии в профессиональной деятельности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метрологии;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задачи стандартизации, ее </w:t>
            </w:r>
            <w:r w:rsidRPr="00742815">
              <w:rPr>
                <w:rFonts w:eastAsiaTheme="minorEastAsia"/>
              </w:rPr>
              <w:t>экономическую эффективность;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ОП.08. Метрология и стандартизация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 xml:space="preserve">2.1 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защищать свои права в соответствии с </w:t>
            </w:r>
            <w:hyperlink r:id="rId20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r:id="rId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742815">
              <w:rPr>
                <w:rFonts w:eastAsiaTheme="minorEastAsia"/>
              </w:rPr>
              <w:t xml:space="preserve"> и </w:t>
            </w:r>
            <w:hyperlink r:id="rId2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положения Конституции Российской Федерации;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права и свободы человека и гражданина, механизмы их реализации</w:t>
            </w:r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государственного регулирования в обеспечении за</w:t>
            </w:r>
            <w:r w:rsidRPr="00742815">
              <w:rPr>
                <w:rFonts w:eastAsiaTheme="minorEastAsia"/>
              </w:rPr>
              <w:t>нятости населения;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 на социальную защиту граждан;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нормы защиты нарушенных прав и судебный порядок разрешения спор</w:t>
            </w:r>
            <w:r w:rsidRPr="00742815">
              <w:rPr>
                <w:rFonts w:eastAsiaTheme="minorEastAsia"/>
              </w:rPr>
              <w:t>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ОП.09. Правовые основы профессиональной деятельности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анализировать ситуацию на рынке товаров и услуг;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положения экономической теории;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рыночной экономики;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современное состояние и перспективы развития отрасли;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и организацию хозяйствующих субъектов в рыночной экономике;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оплаты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управленческий цикл;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сущность, цели, основные принцип</w:t>
            </w:r>
            <w:r w:rsidRPr="00742815">
              <w:rPr>
                <w:rFonts w:eastAsiaTheme="minorEastAsia"/>
              </w:rPr>
              <w:t>ы и функции маркетинга, его связь с менеджментом;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адаптации производства и сбыта к рыночной ситуации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ОП.10. Основы экономики, менеджмента и маркетинга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выявлять опасные и вредные производственные факторы и соответствующие им риски,</w:t>
            </w:r>
            <w:r w:rsidRPr="00742815">
              <w:rPr>
                <w:rFonts w:eastAsiaTheme="minorEastAsia"/>
              </w:rPr>
              <w:t xml:space="preserve"> связанные с прошлыми, настоящими или планируемыми видами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участвовать в аттестации рабочих мест</w:t>
            </w:r>
            <w:r w:rsidRPr="00742815">
              <w:rPr>
                <w:rFonts w:eastAsiaTheme="minorEastAsia"/>
              </w:rPr>
              <w:t xml:space="preserve"> по </w:t>
            </w:r>
            <w:r w:rsidRPr="00742815">
              <w:rPr>
                <w:rFonts w:eastAsiaTheme="minorEastAsia"/>
              </w:rPr>
              <w:lastRenderedPageBreak/>
              <w:t>условиям труда, в том числе оценивать условия труда и уровень травмобезопасности;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</w:t>
            </w:r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вести документацию установленного образца по охране тру</w:t>
            </w:r>
            <w:r w:rsidRPr="00742815">
              <w:rPr>
                <w:rFonts w:eastAsiaTheme="minorEastAsia"/>
              </w:rPr>
              <w:t>да, соблюдать сроки ее заполнения и условия хранения;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законы и иные нормативные правовые акты, содержащие государственн</w:t>
            </w:r>
            <w:r w:rsidRPr="00742815">
              <w:rPr>
                <w:rFonts w:eastAsiaTheme="minorEastAsia"/>
              </w:rPr>
              <w:t>ые нормативные требования охраны труда, распространяющиеся на деятельность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фактические или потенциальные последствия собственной деятельности (или бездействия) и их влияние на уровень безопасности</w:t>
            </w:r>
            <w:r w:rsidRPr="00742815">
              <w:rPr>
                <w:rFonts w:eastAsiaTheme="minorEastAsia"/>
              </w:rPr>
              <w:t xml:space="preserve">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и периодичность инструктирования подчиненных работников (персонала);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 xml:space="preserve">порядок хранения и использования средств </w:t>
            </w:r>
            <w:r w:rsidRPr="00742815">
              <w:rPr>
                <w:rFonts w:eastAsiaTheme="minorEastAsia"/>
              </w:rPr>
              <w:t>коллективной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ОП.11. Охрана труда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предпринимат</w:t>
            </w:r>
            <w:r w:rsidRPr="00742815">
              <w:rPr>
                <w:rFonts w:eastAsiaTheme="minorEastAsia"/>
              </w:rPr>
              <w:t>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первичные средства пожаротуш</w:t>
            </w:r>
            <w:r w:rsidRPr="00742815">
              <w:rPr>
                <w:rFonts w:eastAsiaTheme="minorEastAsia"/>
              </w:rPr>
              <w:t>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</w:t>
            </w:r>
            <w:r w:rsidRPr="00742815">
              <w:rPr>
                <w:rFonts w:eastAsiaTheme="minorEastAsia"/>
              </w:rPr>
              <w:t>с полученной специальностью;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</w:t>
            </w:r>
            <w:r w:rsidRPr="00742815">
              <w:rPr>
                <w:rFonts w:eastAsiaTheme="minorEastAsia"/>
              </w:rPr>
              <w:lastRenderedPageBreak/>
              <w:t>терроризму как серьезной угрозе национальной без</w:t>
            </w:r>
            <w:r w:rsidRPr="00742815">
              <w:rPr>
                <w:rFonts w:eastAsiaTheme="minorEastAsia"/>
              </w:rPr>
              <w:t>опасности России;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наступления;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вооружения, в</w:t>
            </w:r>
            <w:r w:rsidRPr="00742815">
              <w:rPr>
                <w:rFonts w:eastAsiaTheme="minorEastAsia"/>
              </w:rP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область применения получаемых профессиональных знаний при исполнении обяза</w:t>
            </w:r>
            <w:r w:rsidRPr="00742815">
              <w:rPr>
                <w:rFonts w:eastAsiaTheme="minorEastAsia"/>
              </w:rPr>
              <w:t>нностей военной службы;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1332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888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ПМ.01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Хранение зерна и семян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приема и отпуска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хранения зерна с соблюдением требуемых режимов;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эксплуатации и обслуживания технологического оборудования и контрольно-измерительных приборов;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качество поступающего зерна стандартными методами;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размещать зерно на х</w:t>
            </w:r>
            <w:r w:rsidRPr="00742815">
              <w:rPr>
                <w:rFonts w:eastAsiaTheme="minorEastAsia"/>
              </w:rPr>
              <w:t>ранение с учетом показателей качества;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пользоваться контрольно-измерительной аппаратурой;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составлять маршруты перемещения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запуск маршрутов движения зерна в автоматическом и ручном режиме;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корректировать параметры сушки, активного вентилирования;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технологические режимы работы оборудования для очистки, сушки и активного вентилирования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контролировать температуру зерна в силосах, складах;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принимать неотложны</w:t>
            </w:r>
            <w:r w:rsidRPr="00742815">
              <w:rPr>
                <w:rFonts w:eastAsiaTheme="minorEastAsia"/>
              </w:rPr>
              <w:t>е меры по обеспечению сохранности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учет зерна при сушке и устанавливать дефекты зерна при хранении и сушке;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решать производственные ситуации;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соответствующую документацию;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ди</w:t>
            </w:r>
            <w:r w:rsidRPr="00742815">
              <w:rPr>
                <w:rFonts w:eastAsiaTheme="minorEastAsia"/>
              </w:rPr>
              <w:t>агностировать состояние технологического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его работы;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общую характеристику зерновой массы, требования к качеству зерна и методы оценки качества, стандарты и кондиции на зерно;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условия безопасного хранения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процессы, протекающие при хранении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сроки хранения, оптимальные режимы сушки, активного вентилирования;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конструктивные особенности, принцип и рациональные технологические режимы работы, правила эксплуатации и безопасные методы обслуживания транспорт</w:t>
            </w:r>
            <w:r w:rsidRPr="00742815">
              <w:rPr>
                <w:rFonts w:eastAsiaTheme="minorEastAsia"/>
              </w:rPr>
              <w:t>ного, технологического, аспирационного оборудования, оборудования для ведения погрузочно-разгрузочных работ с зерном, зерносушильного оборудования и оборудования для активного вентилирования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приемы работы с контрольно измерительной аппаратурой, пуль</w:t>
            </w:r>
            <w:r w:rsidRPr="00742815">
              <w:rPr>
                <w:rFonts w:eastAsiaTheme="minorEastAsia"/>
              </w:rPr>
              <w:t>том управления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МДК.01.01. Технология хранения зерна и семян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мукомольной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расчета и составления помольных смесей;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основных технологических операций на мукомольных производствах;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обслуживания технологического оборудования по производству мукомольной про</w:t>
            </w:r>
            <w:r w:rsidRPr="00742815">
              <w:rPr>
                <w:rFonts w:eastAsiaTheme="minorEastAsia"/>
              </w:rPr>
              <w:t>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технологические процессы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контроль качества зерна, поступающего в подготовительное и размольное отделения;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учет расхода зерна и расчет выходов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технологические параметры, подлежащие автоматическому контролю и регулированию;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контролировать технологические режимы работы оборудования в подготовительном, размольном и выбойном отделениях;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технологическую эффективно</w:t>
            </w:r>
            <w:r w:rsidRPr="00742815">
              <w:rPr>
                <w:rFonts w:eastAsiaTheme="minorEastAsia"/>
              </w:rPr>
              <w:t>сть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составления и методы расчета помольных смесей;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и качественную характеристик</w:t>
            </w:r>
            <w:r w:rsidRPr="00742815">
              <w:rPr>
                <w:rFonts w:eastAsiaTheme="minorEastAsia"/>
              </w:rPr>
              <w:t>у сырья и выпускаемой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побочных продуктов в подготовительном отделении мукомольного завода;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нормы качества зерна, поступающего в размольное отделение;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технологический процесс производства муки и </w:t>
            </w:r>
            <w:r w:rsidRPr="00742815">
              <w:rPr>
                <w:rFonts w:eastAsiaTheme="minorEastAsia"/>
              </w:rPr>
              <w:lastRenderedPageBreak/>
              <w:t>манной крупы;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и подб</w:t>
            </w:r>
            <w:r w:rsidRPr="00742815">
              <w:rPr>
                <w:rFonts w:eastAsiaTheme="minorEastAsia"/>
              </w:rPr>
              <w:t>ора технологического и аспирационного оборудования, компоновку оборудования по этажам, компоновку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определения величины извлечения, недосева, общей нагрузки на основное технологическое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конструктивные особенности, </w:t>
            </w:r>
            <w:r w:rsidRPr="00742815">
              <w:rPr>
                <w:rFonts w:eastAsiaTheme="minorEastAsia"/>
              </w:rPr>
              <w:t>принцип действия и рациональные технологические режимы работы, правила эксплуатации и безопасные методы обслуживания транспортного, технологического и аспирационного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МДК.02.01. Технология производ</w:t>
            </w:r>
            <w:r w:rsidRPr="00742815">
              <w:rPr>
                <w:rFonts w:eastAsiaTheme="minorEastAsia"/>
              </w:rPr>
              <w:t>ства мукомольной продукции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крупяной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основных технологических процессов производства круп;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обслуживания технологического оборудования для производства крупяной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технологический процесс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</w:t>
            </w:r>
            <w:r w:rsidRPr="00742815">
              <w:rPr>
                <w:rFonts w:eastAsiaTheme="minorEastAsia"/>
              </w:rPr>
              <w:t>елять технологические параметры, подлежащие автоматическому контролю и регулированию;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устанавливать и контролировать технологические режимы работы оборудования в </w:t>
            </w:r>
            <w:r w:rsidRPr="00742815">
              <w:rPr>
                <w:rFonts w:eastAsiaTheme="minorEastAsia"/>
              </w:rPr>
              <w:lastRenderedPageBreak/>
              <w:t>подготовительном, шелушильном отделении;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выход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классификацию и качественную характеристику сырья и выпускаемой продукции, побочных </w:t>
            </w:r>
            <w:r w:rsidRPr="00742815">
              <w:rPr>
                <w:rFonts w:eastAsiaTheme="minorEastAsia"/>
              </w:rPr>
              <w:t>продуктов крупозавода, нормы качества зерна, поступающего в шелушильное отделение крупозавода;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технологический процесс производства круп по выбранной схеме;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выхода готовой продукции из различных видов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 действия, конструктивны</w:t>
            </w:r>
            <w:r w:rsidRPr="00742815">
              <w:rPr>
                <w:rFonts w:eastAsiaTheme="minorEastAsia"/>
              </w:rPr>
              <w:t>е особенности, рациональные режимы работы, правила эксплуатации и безопасные методы обслуживания транспортного, технологического и аспирационного оборудования крупяного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и подбора технологического и аспирационного оборудования</w:t>
            </w:r>
            <w:r w:rsidRPr="00742815">
              <w:rPr>
                <w:rFonts w:eastAsiaTheme="minorEastAsia"/>
              </w:rPr>
              <w:t>, компоновку оборудования по этажам, компоновку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МДК.03.01. Технология производства крупяной продукции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комбикормовой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ведения основных технологических процессов производства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технологических процессов по всем этапам производ</w:t>
            </w:r>
            <w:r w:rsidRPr="00742815">
              <w:rPr>
                <w:rFonts w:eastAsiaTheme="minorEastAsia"/>
              </w:rPr>
              <w:t>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обслуживания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технологические процессы производства комбикормовой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контролировать качество поступающего кормового сырья и готовой продукции при отпуске;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расчет питательной ценности готовой прод</w:t>
            </w:r>
            <w:r w:rsidRPr="00742815">
              <w:rPr>
                <w:rFonts w:eastAsiaTheme="minorEastAsia"/>
              </w:rPr>
              <w:t>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переработки сырья;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контролировать режимы ведения технологического процесса производства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комбикормов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классификация кормового сырья, его ассортимент;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питательность кормового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ассортимент готовой продукции, требования к качеству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схе</w:t>
            </w:r>
            <w:r w:rsidRPr="00742815">
              <w:rPr>
                <w:rFonts w:eastAsiaTheme="minorEastAsia"/>
              </w:rPr>
              <w:t>мы автоматизации основных технологических процессов по производству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характеристику технологических линий по их выпуску;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методику расчета и подбора технологического и аспирационного оборудования, компоновку оборудования по этажам, компоновку ас</w:t>
            </w:r>
            <w:r w:rsidRPr="00742815">
              <w:rPr>
                <w:rFonts w:eastAsiaTheme="minorEastAsia"/>
              </w:rPr>
              <w:t>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параметры оптимальной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конструктивные особенности, принцип действия, рациональные технологические режимы работы просеивающих машин, оборудования для измельчения, дозирующего оборудования, оборудования для смешивания, </w:t>
            </w:r>
            <w:r w:rsidRPr="00742815">
              <w:rPr>
                <w:rFonts w:eastAsiaTheme="minorEastAsia"/>
              </w:rPr>
              <w:t>пресс-экструдеров, пресс-грануляторов, экспандеров, оборудования по вводу жидких компонентов;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эксплуатации и безопасные методы обслуживания технологического и аспирационного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МДК.04.01. Тех</w:t>
            </w:r>
            <w:r w:rsidRPr="00742815">
              <w:rPr>
                <w:rFonts w:eastAsiaTheme="minorEastAsia"/>
              </w:rPr>
              <w:t>нология производства комбикормовой продукции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</w:t>
            </w:r>
            <w:r w:rsidRPr="00742815">
              <w:rPr>
                <w:rFonts w:eastAsiaTheme="minorEastAsia"/>
              </w:rPr>
              <w:t>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принятия управленческих решений;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вести табель учета рабочего времени работ</w:t>
            </w:r>
            <w:r w:rsidRPr="00742815">
              <w:rPr>
                <w:rFonts w:eastAsiaTheme="minorEastAsia"/>
              </w:rPr>
              <w:t>ников;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заработную плату;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организовать работу коллектива исполнителей;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документы на различные операции с зерном, продуктами его переработки и готовой продукцией;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структуру издержек производс</w:t>
            </w:r>
            <w:r w:rsidRPr="00742815">
              <w:rPr>
                <w:rFonts w:eastAsiaTheme="minorEastAsia"/>
              </w:rPr>
              <w:t>тва и пути снижения затрат;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экономических показателей;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приемы организации работы исполнителей;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МДК.05.01. Управление структурным подразделением организации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900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3024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900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2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ПДП.00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ГИА.01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Подготовка выпускной квалификационной </w:t>
            </w:r>
            <w:r w:rsidRPr="00742815">
              <w:rPr>
                <w:rFonts w:eastAsiaTheme="minorEastAsia"/>
              </w:rPr>
              <w:lastRenderedPageBreak/>
              <w:t>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ГИА.02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42815"/>
    <w:p w:rsidR="00000000" w:rsidRDefault="00742815">
      <w:pPr>
        <w:ind w:firstLine="0"/>
        <w:jc w:val="left"/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42815"/>
    <w:p w:rsidR="00000000" w:rsidRDefault="00742815">
      <w:pPr>
        <w:ind w:firstLine="698"/>
        <w:jc w:val="right"/>
      </w:pPr>
      <w:bookmarkStart w:id="125" w:name="sub_40"/>
      <w:r>
        <w:rPr>
          <w:rStyle w:val="a3"/>
        </w:rPr>
        <w:t>Таблица 4</w:t>
      </w:r>
    </w:p>
    <w:bookmarkEnd w:id="125"/>
    <w:p w:rsidR="00000000" w:rsidRDefault="00742815"/>
    <w:p w:rsidR="00000000" w:rsidRDefault="00742815">
      <w:r>
        <w:t>Срок получения СПО по ПП</w:t>
      </w:r>
      <w:r>
        <w:t>ССЗ базовой подготовки в очной форме обучения составляет 147 недель, в том числе: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0"/>
        <w:gridCol w:w="1718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84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Учебная практика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25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5 нед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Каникулы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23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Итого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147 нед.</w:t>
            </w:r>
          </w:p>
        </w:tc>
      </w:tr>
    </w:tbl>
    <w:p w:rsidR="00000000" w:rsidRDefault="00742815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742815"/>
    <w:p w:rsidR="00000000" w:rsidRDefault="00742815">
      <w:pPr>
        <w:ind w:firstLine="698"/>
        <w:jc w:val="right"/>
      </w:pPr>
      <w:bookmarkStart w:id="126" w:name="sub_50"/>
      <w:r>
        <w:rPr>
          <w:rStyle w:val="a3"/>
        </w:rPr>
        <w:t>Таблица 5</w:t>
      </w:r>
    </w:p>
    <w:bookmarkEnd w:id="126"/>
    <w:p w:rsidR="00000000" w:rsidRDefault="00742815"/>
    <w:p w:rsidR="00000000" w:rsidRDefault="0074281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3"/>
        <w:gridCol w:w="5373"/>
        <w:gridCol w:w="1713"/>
        <w:gridCol w:w="1698"/>
        <w:gridCol w:w="2823"/>
        <w:gridCol w:w="2253"/>
        <w:gridCol w:w="15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Индекс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В том </w:t>
            </w:r>
            <w:r w:rsidRPr="00742815">
              <w:rPr>
                <w:rFonts w:eastAsiaTheme="minorEastAsia"/>
              </w:rPr>
              <w:t>числе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4482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2988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930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ориентироваться в наиболее общих философских проблемах бытия, познания,</w:t>
            </w:r>
            <w:r w:rsidRPr="00742815">
              <w:rPr>
                <w:rFonts w:eastAsiaTheme="minorEastAsia"/>
              </w:rPr>
              <w:t xml:space="preserve">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 процесса познани</w:t>
            </w:r>
            <w:r w:rsidRPr="00742815">
              <w:rPr>
                <w:rFonts w:eastAsiaTheme="minorEastAsia"/>
              </w:rPr>
              <w:t>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</w:t>
            </w:r>
            <w:r w:rsidRPr="00742815">
              <w:rPr>
                <w:rFonts w:eastAsiaTheme="minorEastAsia"/>
              </w:rPr>
              <w:t>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 и причины локальных, региональных, межго</w:t>
            </w:r>
            <w:r w:rsidRPr="00742815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742815">
              <w:rPr>
                <w:rFonts w:eastAsiaTheme="minorEastAsia"/>
              </w:rPr>
              <w:t>ые направления их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роли и ролевые ожидания в общении;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социальных взаимодействий;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этические принципы общения;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источники, прич</w:t>
            </w:r>
            <w:r w:rsidRPr="00742815">
              <w:rPr>
                <w:rFonts w:eastAsiaTheme="minorEastAsia"/>
              </w:rPr>
              <w:t>ины, виды и способы разрешения конфликтов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742815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</w:t>
            </w:r>
            <w:r w:rsidRPr="00742815">
              <w:rPr>
                <w:rFonts w:eastAsiaTheme="minorEastAsia"/>
              </w:rPr>
              <w:t>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476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33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w:anchor="sub_536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</w:t>
            </w:r>
            <w:r w:rsidRPr="00742815">
              <w:rPr>
                <w:rFonts w:eastAsiaTheme="minorEastAsia"/>
              </w:rPr>
              <w:t xml:space="preserve"> деятельности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принципы взаимодействия живых организмов и среды обитания;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</w:t>
            </w:r>
            <w:r w:rsidRPr="00742815">
              <w:rPr>
                <w:rFonts w:eastAsiaTheme="minorEastAsia"/>
              </w:rPr>
              <w:t>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 правила международного сотрудничества в области природо</w:t>
            </w:r>
            <w:r w:rsidRPr="00742815">
              <w:rPr>
                <w:rFonts w:eastAsiaTheme="minorEastAsia"/>
              </w:rPr>
              <w:t>пользования и охраны окружающей среды;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природо-ресурсный потенциал Российской Федерации;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ЕН.02.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основные законы химии для решения задач в области профессионально</w:t>
            </w:r>
            <w:r w:rsidRPr="00742815">
              <w:rPr>
                <w:rFonts w:eastAsiaTheme="minorEastAsia"/>
              </w:rPr>
              <w:t>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ра</w:t>
            </w:r>
            <w:r w:rsidRPr="00742815">
              <w:rPr>
                <w:rFonts w:eastAsiaTheme="minorEastAsia"/>
              </w:rPr>
              <w:t>счеты по химическим формулам и уравнениям реакции;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правила техники безопасности при работе в химической лаборатор</w:t>
            </w:r>
            <w:r w:rsidRPr="00742815">
              <w:rPr>
                <w:rFonts w:eastAsiaTheme="minorEastAsia"/>
              </w:rPr>
              <w:t>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законы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обратимые и необратимые химические реакции</w:t>
            </w:r>
            <w:r w:rsidRPr="00742815">
              <w:rPr>
                <w:rFonts w:eastAsiaTheme="minorEastAsia"/>
              </w:rPr>
              <w:t>, химическое равновесие, смещение химического равновесия под действием различных факторов;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тепловой эффект химических реакций, </w:t>
            </w:r>
            <w:r w:rsidRPr="00742815">
              <w:rPr>
                <w:rFonts w:eastAsiaTheme="minorEastAsia"/>
              </w:rPr>
              <w:lastRenderedPageBreak/>
              <w:t>термохимические уравнения;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дисперсные и к</w:t>
            </w:r>
            <w:r w:rsidRPr="00742815">
              <w:rPr>
                <w:rFonts w:eastAsiaTheme="minorEastAsia"/>
              </w:rPr>
              <w:t>оллоидные системы пищевых продуктов;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аналитической химии;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назначение и правила использов</w:t>
            </w:r>
            <w:r w:rsidRPr="00742815">
              <w:rPr>
                <w:rFonts w:eastAsiaTheme="minorEastAsia"/>
              </w:rPr>
              <w:t>ания лабораторного оборудования и аппаратуры;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ЕН.03. Химия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2144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1062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708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выполнять комплексные чертежи геометрич</w:t>
            </w:r>
            <w:r w:rsidRPr="00742815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выполнять эскизы, технические рисунки и </w:t>
            </w:r>
            <w:r w:rsidRPr="00742815">
              <w:rPr>
                <w:rFonts w:eastAsiaTheme="minorEastAsia"/>
              </w:rPr>
              <w:lastRenderedPageBreak/>
              <w:t>чертежи деталей, их элементов, узлов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742815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требования государственных стандартов ЕСКД и ЕСТД;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выполнения чертежей, технических рисунко</w:t>
            </w:r>
            <w:r w:rsidRPr="00742815">
              <w:rPr>
                <w:rFonts w:eastAsiaTheme="minorEastAsia"/>
              </w:rPr>
              <w:t>в,эскизов и схем;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.2 - 1.4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7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6.2 - 6.3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кинематические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проводить сборочно-разборочные работы в соответствии с характером соединений деталей и </w:t>
            </w:r>
            <w:r w:rsidRPr="00742815">
              <w:rPr>
                <w:rFonts w:eastAsiaTheme="minorEastAsia"/>
              </w:rPr>
              <w:lastRenderedPageBreak/>
              <w:t>сборочных единиц;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расчеты э</w:t>
            </w:r>
            <w:r w:rsidRPr="00742815">
              <w:rPr>
                <w:rFonts w:eastAsiaTheme="minorEastAsia"/>
              </w:rPr>
              <w:t>лементов конструкций на прочность, жесткость и устойчивость;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кинематических пар;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соединений деталей и машин;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 взаимозаменяемости;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передач;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их устройство, назначение, преимущества и недостатки, условные обозначения на с</w:t>
            </w:r>
            <w:r w:rsidRPr="00742815">
              <w:rPr>
                <w:rFonts w:eastAsiaTheme="minorEastAsia"/>
              </w:rPr>
              <w:t>хемах;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передаточное отношение и число;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пользоваться электроизмерительными приборами и приспособлениями;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подбирать устройства электронной техники, электрические приборы и оборудование с</w:t>
            </w:r>
            <w:r w:rsidRPr="00742815">
              <w:rPr>
                <w:rFonts w:eastAsiaTheme="minorEastAsia"/>
              </w:rPr>
              <w:t xml:space="preserve"> определенными параметрами и характеристиками;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собирать электрические схемы;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электротехническую терминологию;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законы электротехники;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</w:t>
            </w:r>
            <w:r w:rsidRPr="00742815">
              <w:rPr>
                <w:rFonts w:eastAsiaTheme="minorEastAsia"/>
              </w:rPr>
              <w:t>и и параметры электрических и магнитных полей;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расчета и измерения основных параметр</w:t>
            </w:r>
            <w:r w:rsidRPr="00742815">
              <w:rPr>
                <w:rFonts w:eastAsiaTheme="minorEastAsia"/>
              </w:rPr>
              <w:t>ов электрических, магнитных цепей;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</w:t>
            </w:r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ОП.03. Электротехника и электронная техника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2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соблюдать санитарно-гигиенические требования в условиях пищевого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микрофлоры п</w:t>
            </w:r>
            <w:r w:rsidRPr="00742815">
              <w:rPr>
                <w:rFonts w:eastAsiaTheme="minorEastAsia"/>
              </w:rPr>
              <w:t>очвы, воды и воздуха;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предотвращения порчи сырья и</w:t>
            </w:r>
            <w:r w:rsidRPr="00742815">
              <w:rPr>
                <w:rFonts w:eastAsiaTheme="minorEastAsia"/>
              </w:rPr>
              <w:t xml:space="preserve">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личной гигиены работников пищевых производств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ОП.04. Микробиология, санитария и гигиена в пищевом производ</w:t>
            </w:r>
            <w:r w:rsidRPr="00742815">
              <w:rPr>
                <w:rFonts w:eastAsiaTheme="minorEastAsia"/>
              </w:rPr>
              <w:t>стве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 xml:space="preserve">6.1 - 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аспирационные и пневматические транспортные установки;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подбирать основное аспирационное и пневмотранспортное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обслуживать аспирационные и пневматические транспортные установки;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общие понятия о вентиляции;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параметры воздуха;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элементы промышленной аэродинамики;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расчет установок пневматического транспорта;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назначение, устройство и принцип работы оборудования аспирационных и пневмотранспортных установок;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компоновки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обеспыливания оборудования по хранению и переработке зерна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ОП.05. Аспирация и пневмотранспорт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классификацию автоматич</w:t>
            </w:r>
            <w:r w:rsidRPr="00742815">
              <w:rPr>
                <w:rFonts w:eastAsiaTheme="minorEastAsia"/>
              </w:rPr>
              <w:t>еских систем и средств измерений;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общие сведения об АСУ и САУ;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типовые </w:t>
            </w:r>
            <w:r w:rsidRPr="00742815">
              <w:rPr>
                <w:rFonts w:eastAsiaTheme="minorEastAsia"/>
              </w:rPr>
              <w:t>средства измерений, область их применения;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ОП.06. Автоматизация технологических процессов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742815">
              <w:rPr>
                <w:rFonts w:eastAsiaTheme="minorEastAsia"/>
              </w:rPr>
              <w:t>пециального;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общий состав и структуру персональных электронно-вычислительных машин и </w:t>
            </w:r>
            <w:r w:rsidRPr="00742815">
              <w:rPr>
                <w:rFonts w:eastAsiaTheme="minorEastAsia"/>
              </w:rPr>
              <w:lastRenderedPageBreak/>
              <w:t>вычислительных систем;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базовые системные программные продукты и пакеты пр</w:t>
            </w:r>
            <w:r w:rsidRPr="00742815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ОП.07. Информационные технологии в профессиональной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 xml:space="preserve">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первичные документы по учет</w:t>
            </w:r>
            <w:r w:rsidRPr="00742815">
              <w:rPr>
                <w:rFonts w:eastAsiaTheme="minorEastAsia"/>
              </w:rPr>
              <w:t>у рабочего времени, выработки, заработной платы, простоев;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основные технико-экономические показатели деятельности организации и методики их расчета;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</w:t>
            </w:r>
            <w:r w:rsidRPr="00742815">
              <w:rPr>
                <w:rFonts w:eastAsiaTheme="minorEastAsia"/>
              </w:rPr>
              <w:t xml:space="preserve"> материальных, трудовых и финансовых ресурсов организации, показатели их эффективного использования;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экономии ресурсов;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энерго- и материалосберегающие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механизмы формирования зара</w:t>
            </w:r>
            <w:r w:rsidRPr="00742815">
              <w:rPr>
                <w:rFonts w:eastAsiaTheme="minorEastAsia"/>
              </w:rPr>
              <w:t>ботной платы;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оплаты труда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ОП.08. Экономика организации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требования нормативных документов к основным видам продукции, услуг и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понятия управления качеством в соответствии с дейс</w:t>
            </w:r>
            <w:r w:rsidRPr="00742815">
              <w:rPr>
                <w:rFonts w:eastAsiaTheme="minorEastAsia"/>
              </w:rPr>
              <w:t>твующими национальными и международными стандартами;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основные принципы организации, координации и </w:t>
            </w:r>
            <w:r w:rsidRPr="00742815">
              <w:rPr>
                <w:rFonts w:eastAsiaTheme="minorEastAsia"/>
              </w:rPr>
              <w:lastRenderedPageBreak/>
              <w:t>регулирования процесса управления качеством;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примеры отечественной и международной практики под</w:t>
            </w:r>
            <w:r w:rsidRPr="00742815">
              <w:rPr>
                <w:rFonts w:eastAsiaTheme="minorEastAsia"/>
              </w:rPr>
              <w:t>тверждения соответствия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ОП.09. Управление качеством с основами метрологии и стандартизации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пе</w:t>
            </w:r>
            <w:r w:rsidRPr="00742815">
              <w:rPr>
                <w:rFonts w:eastAsiaTheme="minorEastAsia"/>
              </w:rPr>
              <w:t>рвичные документы по учету рабочего времени, выработки, заработной платы, простоев;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подходы к управле</w:t>
            </w:r>
            <w:r w:rsidRPr="00742815">
              <w:rPr>
                <w:rFonts w:eastAsiaTheme="minorEastAsia"/>
              </w:rPr>
              <w:t>нию персоналом;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типы кадровой политики;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подбора персонала;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принципы делового общения в коллективе;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этические нормы взаимоотношений с коллегами, партнерами, клиентами;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обучения персонала;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и виды конфликта, источники и причины его возникновения, и способы разрешения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ОП.10. Управление персоналом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защищать свои права в соответствии с </w:t>
            </w:r>
            <w:hyperlink r:id="rId27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742815">
              <w:rPr>
                <w:rFonts w:eastAsiaTheme="minorEastAsia"/>
              </w:rPr>
              <w:t xml:space="preserve">, </w:t>
            </w:r>
            <w:hyperlink r:id="rId28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742815">
              <w:rPr>
                <w:rFonts w:eastAsiaTheme="minorEastAsia"/>
              </w:rPr>
              <w:t xml:space="preserve"> и </w:t>
            </w:r>
            <w:hyperlink r:id="rId29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742815">
              <w:rPr>
                <w:rFonts w:eastAsiaTheme="minorEastAsia"/>
              </w:rPr>
              <w:t>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анализировать и оценивать результаты и последствия деятельности (бездейс</w:t>
            </w:r>
            <w:r w:rsidRPr="00742815">
              <w:rPr>
                <w:rFonts w:eastAsiaTheme="minorEastAsia"/>
              </w:rPr>
              <w:t>твия) с правовой точки зрения;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положения Конституции Российской Федерации;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права и обязанности раб</w:t>
            </w:r>
            <w:r w:rsidRPr="00742815">
              <w:rPr>
                <w:rFonts w:eastAsiaTheme="minorEastAsia"/>
              </w:rPr>
              <w:t>отников в сфере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порядок заключения трудового договора и </w:t>
            </w:r>
            <w:r w:rsidRPr="00742815">
              <w:rPr>
                <w:rFonts w:eastAsiaTheme="minorEastAsia"/>
              </w:rPr>
              <w:lastRenderedPageBreak/>
              <w:t>основания для его прекращения;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право социальной защиты граждан;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понятие дисциплинарной и материаль</w:t>
            </w:r>
            <w:r w:rsidRPr="00742815">
              <w:rPr>
                <w:rFonts w:eastAsiaTheme="minorEastAsia"/>
              </w:rPr>
              <w:t>ной ответственности работника;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ОП.11. Правовое обеспечение профессиональной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 xml:space="preserve">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</w:t>
            </w:r>
            <w:r w:rsidRPr="00742815">
              <w:rPr>
                <w:rFonts w:eastAsiaTheme="minorEastAsia"/>
              </w:rPr>
              <w:t>рядок и способы организации продаж товаров и оказания услуг;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ОП.12. Правовые основы предпринимательской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</w:t>
            </w:r>
            <w:r w:rsidRPr="00742815">
              <w:rPr>
                <w:rFonts w:eastAsiaTheme="minorEastAsia"/>
              </w:rPr>
              <w:t>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742815">
              <w:rPr>
                <w:rFonts w:eastAsiaTheme="minorEastAsia"/>
              </w:rPr>
              <w:t>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системы управления охраной т</w:t>
            </w:r>
            <w:r w:rsidRPr="00742815">
              <w:rPr>
                <w:rFonts w:eastAsiaTheme="minorEastAsia"/>
              </w:rPr>
              <w:t>руда в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фактические или потенциальные послед</w:t>
            </w:r>
            <w:r w:rsidRPr="00742815">
              <w:rPr>
                <w:rFonts w:eastAsiaTheme="minorEastAsia"/>
              </w:rPr>
              <w:t>ствия собственной деятельности (или бездействия) и их влияние на уровень безопасности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и периодичность инструкти</w:t>
            </w:r>
            <w:r w:rsidRPr="00742815">
              <w:rPr>
                <w:rFonts w:eastAsiaTheme="minorEastAsia"/>
              </w:rPr>
              <w:t xml:space="preserve">рования </w:t>
            </w:r>
            <w:r w:rsidRPr="00742815">
              <w:rPr>
                <w:rFonts w:eastAsiaTheme="minorEastAsia"/>
              </w:rPr>
              <w:lastRenderedPageBreak/>
              <w:t>подчиненных работников (персонала);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 13. Охрана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42815">
              <w:rPr>
                <w:rFonts w:eastAsiaTheme="minorEastAsia"/>
              </w:rPr>
              <w:t>ыту;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42815">
              <w:rPr>
                <w:rFonts w:eastAsiaTheme="minorEastAsia"/>
              </w:rPr>
              <w:t>специальности;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742815">
              <w:rPr>
                <w:rFonts w:eastAsiaTheme="minorEastAsia"/>
              </w:rPr>
              <w:t>мальных условиях военной службы;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принципы обеспечения устойчивости объектов эконо</w:t>
            </w:r>
            <w:r w:rsidRPr="00742815">
              <w:rPr>
                <w:rFonts w:eastAsiaTheme="minorEastAsia"/>
              </w:rPr>
              <w:t xml:space="preserve">мики, прогнозирования развития событий и оценки последствий при техногенных чрезвычайных ситуациях и стихийных явлениях, </w:t>
            </w:r>
            <w:r w:rsidRPr="00742815">
              <w:rPr>
                <w:rFonts w:eastAsiaTheme="minorEastAsia"/>
              </w:rPr>
              <w:lastRenderedPageBreak/>
              <w:t>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потенциальных оп</w:t>
            </w:r>
            <w:r w:rsidRPr="00742815">
              <w:rPr>
                <w:rFonts w:eastAsiaTheme="minorEastAsia"/>
              </w:rPr>
              <w:t>асностей и их последствия в профессиональной деятельности и быту, принципы снижения вероятности их наступления;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защиты населения от оружия массового пор</w:t>
            </w:r>
            <w:r w:rsidRPr="00742815">
              <w:rPr>
                <w:rFonts w:eastAsiaTheme="minorEastAsia"/>
              </w:rPr>
              <w:t>ажения;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виды вооружения, военной техники и специального снаряжения, состоя</w:t>
            </w:r>
            <w:r w:rsidRPr="00742815">
              <w:rPr>
                <w:rFonts w:eastAsiaTheme="minorEastAsia"/>
              </w:rPr>
              <w:t>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и правила оказан</w:t>
            </w:r>
            <w:r w:rsidRPr="00742815">
              <w:rPr>
                <w:rFonts w:eastAsiaTheme="minorEastAsia"/>
              </w:rPr>
              <w:t>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ОП.14. 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2154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1436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ПМ.01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Хранение зерна и семян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приема и отпуска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хранения зерна с соблюдением требуемых режимов;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эксплуатации и обслуживания технологического оборудования и контрольно-измерительных приборов;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качество поступающего зерна стандартными методами;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размещать зерно на х</w:t>
            </w:r>
            <w:r w:rsidRPr="00742815">
              <w:rPr>
                <w:rFonts w:eastAsiaTheme="minorEastAsia"/>
              </w:rPr>
              <w:t>ранение с учетом показателей качества;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пользоваться контрольно-измерительной аппаратурой;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составлять маршруты перемещения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запуск маршрутов движения зерна в автоматическом и ручном режиме;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корректировать параметры</w:t>
            </w:r>
            <w:r w:rsidRPr="00742815">
              <w:rPr>
                <w:rFonts w:eastAsiaTheme="minorEastAsia"/>
              </w:rPr>
              <w:t xml:space="preserve"> сушки, активного вентилирования;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технологические режимы работы оборудования для очистки, сушки и активного вентилирования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контролировать температуру зерна в силосах, складах;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принимать неотложные меры по сохранности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</w:t>
            </w:r>
            <w:r w:rsidRPr="00742815">
              <w:rPr>
                <w:rFonts w:eastAsiaTheme="minorEastAsia"/>
              </w:rPr>
              <w:t xml:space="preserve"> учет зерна при сушке и устанавливать дефекты зерна при хранении и сушке;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решать производственные ситуации;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соответствующую документацию;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использовать ресурсо- и энергосберегающие </w:t>
            </w:r>
            <w:r w:rsidRPr="00742815">
              <w:rPr>
                <w:rFonts w:eastAsiaTheme="minorEastAsia"/>
              </w:rPr>
              <w:lastRenderedPageBreak/>
              <w:t>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диагностировать состояние технологического оборудовани</w:t>
            </w:r>
            <w:r w:rsidRPr="00742815">
              <w:rPr>
                <w:rFonts w:eastAsiaTheme="minorEastAsia"/>
              </w:rPr>
              <w:t>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его работы;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общую характеристику зерновой массы, требования к качеству зерна и методы оценки качества, стандарты и кондиции на зерно;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условия безопасного хранения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процессы, протекающие при хранении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сроки хра</w:t>
            </w:r>
            <w:r w:rsidRPr="00742815">
              <w:rPr>
                <w:rFonts w:eastAsiaTheme="minorEastAsia"/>
              </w:rPr>
              <w:t>нения, оптимальные режимы сушки, активного вентилирования;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конструктивные особенности, принцип и рациональные технологические режимы работы, правила эксплуатации и безопасные методы обслуживания транспортного, технологического, аспирационного оборудования,</w:t>
            </w:r>
            <w:r w:rsidRPr="00742815">
              <w:rPr>
                <w:rFonts w:eastAsiaTheme="minorEastAsia"/>
              </w:rPr>
              <w:t xml:space="preserve"> оборудования для ведения погрузочно-разгрузочных работ с зерном, зерносушильного оборудования и оборудования для активного вентилирования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приемы работы с контрольно-измерительной аппаратурой, пультом управления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МДК.01.01. Технология хранения зерн</w:t>
            </w:r>
            <w:r w:rsidRPr="00742815">
              <w:rPr>
                <w:rFonts w:eastAsiaTheme="minorEastAsia"/>
              </w:rPr>
              <w:t>а и семян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мукомольной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расчета и составления помольных смесей;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основных технологических операций на мукомольных производствах;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обслуживания технологического оборудования </w:t>
            </w:r>
            <w:r w:rsidRPr="00742815">
              <w:rPr>
                <w:rFonts w:eastAsiaTheme="minorEastAsia"/>
              </w:rPr>
              <w:lastRenderedPageBreak/>
              <w:t>по производству мукомольной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</w:t>
            </w:r>
            <w:r w:rsidRPr="00742815">
              <w:rPr>
                <w:rFonts w:eastAsiaTheme="minorEastAsia"/>
              </w:rPr>
              <w:t>ать технологические процессы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контроль качества зерна, поступающего в подготовительное и размольное отделения;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производить учет расхода зерна и расчет выходов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технологические параметры, подлежащие автоматическому контролю и регулированию;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контролировать технологические режимы работы оборудования в подготовительном, размольном и выбойном отделениях;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технологическую эффективно</w:t>
            </w:r>
            <w:r w:rsidRPr="00742815">
              <w:rPr>
                <w:rFonts w:eastAsiaTheme="minorEastAsia"/>
              </w:rPr>
              <w:t>сть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составления и методы расчета помольных смесей;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и качественную характеристик</w:t>
            </w:r>
            <w:r w:rsidRPr="00742815">
              <w:rPr>
                <w:rFonts w:eastAsiaTheme="minorEastAsia"/>
              </w:rPr>
              <w:t>у сырья и выпускаемой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классификацию побочных продуктов в подготовительном отделении мукомольного завода;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нормы качества зерна, поступающего в размольное отделение;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технологический процесс производства муки и манной крупы;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и подб</w:t>
            </w:r>
            <w:r w:rsidRPr="00742815">
              <w:rPr>
                <w:rFonts w:eastAsiaTheme="minorEastAsia"/>
              </w:rPr>
              <w:t>ора технологического и аспирационного оборудования, компоновку оборудования по этажам, компоновку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определения величины извлечения, недосева, общей нагрузки на основное технологическое оборудование;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конструктивные особенности, </w:t>
            </w:r>
            <w:r w:rsidRPr="00742815">
              <w:rPr>
                <w:rFonts w:eastAsiaTheme="minorEastAsia"/>
              </w:rPr>
              <w:t>принцип действия и рациональные технологические режимы работы, правила эксплуатации и безопасные методы обслуживания транспортного, технологического и аспирационного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МДК.02.01. Технология производ</w:t>
            </w:r>
            <w:r w:rsidRPr="00742815">
              <w:rPr>
                <w:rFonts w:eastAsiaTheme="minorEastAsia"/>
              </w:rPr>
              <w:t>ства мукомольной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крупяной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основных технологических процессов производства круп;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обслуживания технологического оборудования для производства крупяной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технологический процесс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</w:t>
            </w:r>
            <w:r w:rsidRPr="00742815">
              <w:rPr>
                <w:rFonts w:eastAsiaTheme="minorEastAsia"/>
              </w:rPr>
              <w:t>елять технологические параметры, подлежащие автоматическому контролю и регулированию;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устанавливать и контролировать технологические </w:t>
            </w:r>
            <w:r w:rsidRPr="00742815">
              <w:rPr>
                <w:rFonts w:eastAsiaTheme="minorEastAsia"/>
              </w:rPr>
              <w:lastRenderedPageBreak/>
              <w:t>режимы работы оборудования в подготовительном, шелушильном отделении;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выход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классификацию и качественную характеристику сырья и выпускаемой продукции, побочных </w:t>
            </w:r>
            <w:r w:rsidRPr="00742815">
              <w:rPr>
                <w:rFonts w:eastAsiaTheme="minorEastAsia"/>
              </w:rPr>
              <w:t>продуктов крупозавода, нормы качества зерна, поступающего в шелушильное отделение крупозавода;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технологический процесс производства круп по выбранной схеме;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выхода готовой продукции из различных видов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принцип действия, конструктивны</w:t>
            </w:r>
            <w:r w:rsidRPr="00742815">
              <w:rPr>
                <w:rFonts w:eastAsiaTheme="minorEastAsia"/>
              </w:rPr>
              <w:t>е особенности, рациональные режимы работы правила эксплуатации и безопасные методы обслуживания транспортного, технологического и аспирационного оборудования крупяного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расчета и подбора технологического и аспирационного оборудования,</w:t>
            </w:r>
            <w:r w:rsidRPr="00742815">
              <w:rPr>
                <w:rFonts w:eastAsiaTheme="minorEastAsia"/>
              </w:rPr>
              <w:t xml:space="preserve"> компоновку оборудования по этажам, компоновку аспирационных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МДК.03.01. Технология производства крупяной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Производство комбикормовой продукции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основных технологических процессов производства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технологических процессов по всем этапам производ</w:t>
            </w:r>
            <w:r w:rsidRPr="00742815">
              <w:rPr>
                <w:rFonts w:eastAsiaTheme="minorEastAsia"/>
              </w:rPr>
              <w:t>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обслуживания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проектировать технологические процессы производства комбикормовой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контролировать качество поступающего кормового сырья и готовой продукции при отпуске;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осуществлять расчет питательной ценности готовой прод</w:t>
            </w:r>
            <w:r w:rsidRPr="00742815">
              <w:rPr>
                <w:rFonts w:eastAsiaTheme="minorEastAsia"/>
              </w:rPr>
              <w:t>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определять эффективность переработки сырья;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устанавливать и контролировать режимы ведения технологического процесса производства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соблюдать требования техники безопасности и охраны труда;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использовать в производстве комбикормов ресурсо- и энергосберегающие технологии;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классификация кормового сырья, его ассортимент;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питательность кормового сырья и готовой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ассортимент готовой продукции, требования к качеству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схе</w:t>
            </w:r>
            <w:r w:rsidRPr="00742815">
              <w:rPr>
                <w:rFonts w:eastAsiaTheme="minorEastAsia"/>
              </w:rPr>
              <w:t>мы автоматизации основных технологических процессов по производству комбикормов;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технологических линий выпуска;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методику расчета и подбора технологического и аспирационного оборудования, компоновку оборудования по этажам, компоновку аспираци</w:t>
            </w:r>
            <w:r w:rsidRPr="00742815">
              <w:rPr>
                <w:rFonts w:eastAsiaTheme="minorEastAsia"/>
              </w:rPr>
              <w:t>онных сетей;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параметры оптимальной работы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конструктивные особенности, принцип действия рациональные технологические режимы работы просеивающих машин, оборудования для измельчения, дозирующего оборудования, оборудования для смешивания, пресс-э</w:t>
            </w:r>
            <w:r w:rsidRPr="00742815">
              <w:rPr>
                <w:rFonts w:eastAsiaTheme="minorEastAsia"/>
              </w:rPr>
              <w:t>кструдеров, пресс-грануляторов, экспандеров, оборудования по вводу жидких компонентов;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эксплуатации и безопасные методы обслуживания технологического и аспирационного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способы и режимы хранения готовой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МДК.04.01. Технология</w:t>
            </w:r>
            <w:r w:rsidRPr="00742815">
              <w:rPr>
                <w:rFonts w:eastAsiaTheme="minorEastAsia"/>
              </w:rPr>
              <w:t xml:space="preserve"> производства комбикормовой </w:t>
            </w:r>
            <w:r w:rsidRPr="00742815">
              <w:rPr>
                <w:rFonts w:eastAsiaTheme="minorEastAsia"/>
              </w:rPr>
              <w:lastRenderedPageBreak/>
              <w:t>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Управление работами и деятельностью по оказанию услуг в области хранения и переработки зерна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планирования и анализа производственных показателей организации;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участия в управлении трудовым коллективом;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анал</w:t>
            </w:r>
            <w:r w:rsidRPr="00742815">
              <w:rPr>
                <w:rFonts w:eastAsiaTheme="minorEastAsia"/>
              </w:rPr>
              <w:t>изировать состояние рынка продукции и услуг в области хранения и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планировать работу структурного подразделения организации отрасли и организации в целом;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рассчитывать по принятой методике основные производственные показатели;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инструктировать и контролировать исполнителей на всех стадиях работ;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разрабатывать и осуществлять</w:t>
            </w:r>
            <w:r w:rsidRPr="00742815">
              <w:rPr>
                <w:rFonts w:eastAsiaTheme="minorEastAsia"/>
              </w:rPr>
              <w:t xml:space="preserve"> мероприятия по мотивации и стимулированию персонала;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характеристики рынка продукции и услуг в области хранения и переработки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организацию производственных и технологических процессов;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структуру организаци</w:t>
            </w:r>
            <w:r w:rsidRPr="00742815">
              <w:rPr>
                <w:rFonts w:eastAsiaTheme="minorEastAsia"/>
              </w:rPr>
              <w:t>и и руководимого подразделения;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основные перспективы развития малого бизнеса в отрасли;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особенности структуры и функционирования малого производства;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производственные показатели хранения и переработки зерна и производства мукомольной, крупяной и комбикормовой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планирования, контроля и оценки работ исполнителей;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 xml:space="preserve">виды, формы и методы мотивации персонала, в </w:t>
            </w:r>
            <w:r w:rsidRPr="00742815">
              <w:rPr>
                <w:rFonts w:eastAsiaTheme="minorEastAsia"/>
              </w:rPr>
              <w:lastRenderedPageBreak/>
              <w:t>том числе материальное и нематер</w:t>
            </w:r>
            <w:r w:rsidRPr="00742815">
              <w:rPr>
                <w:rFonts w:eastAsiaTheme="minorEastAsia"/>
              </w:rPr>
              <w:t>иальное стимулирование работников;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правила первичного документооборота, учета и отчетности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МДК.05.01. Управление структурным подразделением организации и организацией в целом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Участие в разработке новых видов продукции из зерна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иметь практический опыт: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проведения расчетов для новых видов продукции из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контроля качества новых видов продукции из зерна;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уметь: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оформлять документы на новый вид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работать с документацией по сертификации;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пользоваться лабораторным оборудованием и приборами;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экспериментально подтверждать теоретические положения;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знать: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товароведение продовольственных товаров;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ассортимент и характеристику выпускаемой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расчета рецептур новых видов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формы и порядок оформления документов на новые виды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действующие стандарты и показатели качества с</w:t>
            </w:r>
            <w:r w:rsidRPr="00742815">
              <w:rPr>
                <w:rFonts w:eastAsiaTheme="minorEastAsia"/>
              </w:rPr>
              <w:t>ырья и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оценки качества продукции;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методику расчета и подбора технологического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порядок и этапы сертификации;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виды документов по этапам сертификации;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устройство, правила эксплуатации лабораторного оборудования;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методику орга</w:t>
            </w:r>
            <w:r w:rsidRPr="00742815">
              <w:rPr>
                <w:rFonts w:eastAsiaTheme="minorEastAsia"/>
              </w:rPr>
              <w:t>низации и проведения эксперимента;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этапы внедрения новых технологических процессов в производство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МДК.06.01. Разработка новых видов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1944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1296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6426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4284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29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1044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1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2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3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742815">
              <w:rPr>
                <w:rFonts w:eastAsiaTheme="minorEastAsia"/>
              </w:rPr>
              <w:t>.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4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5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742815">
              <w:rPr>
                <w:rFonts w:eastAsiaTheme="minorEastAsia"/>
              </w:rPr>
              <w:t>,</w:t>
            </w:r>
          </w:p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hyperlink w:anchor="sub_5461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ПДП.00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ГИА.01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ГИА.02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42815"/>
    <w:p w:rsidR="00000000" w:rsidRDefault="00742815">
      <w:pPr>
        <w:ind w:firstLine="0"/>
        <w:jc w:val="left"/>
        <w:sectPr w:rsidR="00000000">
          <w:headerReference w:type="default" r:id="rId30"/>
          <w:footerReference w:type="default" r:id="rId3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42815"/>
    <w:p w:rsidR="00000000" w:rsidRDefault="00742815">
      <w:pPr>
        <w:ind w:firstLine="698"/>
        <w:jc w:val="right"/>
      </w:pPr>
      <w:r>
        <w:rPr>
          <w:rStyle w:val="a3"/>
        </w:rPr>
        <w:t>Таблица 6</w:t>
      </w:r>
    </w:p>
    <w:p w:rsidR="00000000" w:rsidRDefault="00742815"/>
    <w:p w:rsidR="00000000" w:rsidRDefault="00742815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2"/>
        <w:gridCol w:w="1768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Обучение по учебным</w:t>
            </w:r>
            <w:r w:rsidRPr="00742815">
              <w:rPr>
                <w:rFonts w:eastAsiaTheme="minorEastAsia"/>
              </w:rPr>
              <w:t xml:space="preserve"> циклам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119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Учебная практика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29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4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7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6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Каникулы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34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42815" w:rsidRDefault="00742815">
            <w:pPr>
              <w:pStyle w:val="a9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Итого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199 нед.</w:t>
            </w:r>
          </w:p>
        </w:tc>
      </w:tr>
    </w:tbl>
    <w:p w:rsidR="00000000" w:rsidRDefault="00742815"/>
    <w:p w:rsidR="00000000" w:rsidRDefault="00742815">
      <w:pPr>
        <w:pStyle w:val="1"/>
      </w:pPr>
      <w:bookmarkStart w:id="127" w:name="sub_700"/>
      <w:r>
        <w:t>VII. Требования к условиям реализации программы подготовки специалистов среднего звена</w:t>
      </w:r>
    </w:p>
    <w:bookmarkEnd w:id="127"/>
    <w:p w:rsidR="00000000" w:rsidRDefault="00742815"/>
    <w:p w:rsidR="00000000" w:rsidRDefault="00742815">
      <w:bookmarkStart w:id="128" w:name="sub_71"/>
      <w:r>
        <w:t>7.1. Образовательная</w:t>
      </w:r>
      <w:r>
        <w:t xml:space="preserve">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8"/>
    <w:p w:rsidR="00000000" w:rsidRDefault="00742815">
      <w:r>
        <w:t>Перед началом разработки ППССЗ образовательная организация должна определить ее специфику с учетом направленн</w:t>
      </w:r>
      <w:r>
        <w:t>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42815">
      <w:r>
        <w:t>Конкретные виды деятельности, к которым готовится обучающийся, должны со</w:t>
      </w:r>
      <w:r>
        <w:t>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42815">
      <w:r>
        <w:t>При формировании ППССЗ образовательная организация:</w:t>
      </w:r>
    </w:p>
    <w:p w:rsidR="00000000" w:rsidRDefault="00742815">
      <w:r>
        <w:t>имеет право использова</w:t>
      </w:r>
      <w:r>
        <w:t xml:space="preserve">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</w:t>
      </w:r>
      <w:r>
        <w:t>деятельности образовательной организации;</w:t>
      </w:r>
    </w:p>
    <w:p w:rsidR="00000000" w:rsidRDefault="00742815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000000" w:rsidRDefault="00742815">
      <w:r>
        <w:t xml:space="preserve">обязана ежегодно обновлять </w:t>
      </w:r>
      <w:r>
        <w:t>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42815">
      <w:r>
        <w:t>обязана в рабочих учебных программах всех дисциплин и профессиональных моду</w:t>
      </w:r>
      <w:r>
        <w:t>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42815">
      <w:r>
        <w:t>обязана обеспечивать эффективную самостоятельную работу обучающихся в сочетании с совершенствованием управления ею со стороны</w:t>
      </w:r>
      <w:r>
        <w:t xml:space="preserve"> преподавателей и мастеров производственного обучения;</w:t>
      </w:r>
    </w:p>
    <w:p w:rsidR="00000000" w:rsidRDefault="00742815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742815">
      <w:r>
        <w:t>обязана сформировать социокультурную среду, создавать условия, необходимые для всесторонн</w:t>
      </w:r>
      <w:r>
        <w:t xml:space="preserve">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</w:t>
      </w:r>
      <w:r>
        <w:lastRenderedPageBreak/>
        <w:t>развитие студенческого самоуправления, участие обучающихся в работе общественных организаций, спорт</w:t>
      </w:r>
      <w:r>
        <w:t>ивных и творческих клубов;</w:t>
      </w:r>
    </w:p>
    <w:p w:rsidR="00000000" w:rsidRDefault="00742815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</w:t>
      </w:r>
      <w:r>
        <w:t>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42815">
      <w:bookmarkStart w:id="129" w:name="sub_72"/>
      <w:r>
        <w:t>7.2. При реализации ППССЗ обучающиеся имеют академические права и обязаннос</w:t>
      </w:r>
      <w:r>
        <w:t xml:space="preserve">ти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742815">
      <w:bookmarkStart w:id="130" w:name="sub_73"/>
      <w:bookmarkEnd w:id="12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742815">
      <w:bookmarkStart w:id="131" w:name="sub_74"/>
      <w:bookmarkEnd w:id="130"/>
      <w:r>
        <w:t>7.4. Максимальный объем аудиторной учебной нагрузки в очной форме обучения составляет</w:t>
      </w:r>
      <w:r>
        <w:t xml:space="preserve"> 36 академических часов в неделю.</w:t>
      </w:r>
    </w:p>
    <w:p w:rsidR="00000000" w:rsidRDefault="00742815">
      <w:bookmarkStart w:id="132" w:name="sub_75"/>
      <w:bookmarkEnd w:id="13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42815">
      <w:bookmarkStart w:id="133" w:name="sub_76"/>
      <w:bookmarkEnd w:id="132"/>
      <w:r>
        <w:t>7.6. Максимальный объем аудиторной учебной нагрузки в год в заочной форм</w:t>
      </w:r>
      <w:r>
        <w:t>е обучения составляет 160 академических часов.</w:t>
      </w:r>
    </w:p>
    <w:p w:rsidR="00000000" w:rsidRDefault="00742815">
      <w:bookmarkStart w:id="134" w:name="sub_77"/>
      <w:bookmarkEnd w:id="133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742815">
      <w:bookmarkStart w:id="135" w:name="sub_78"/>
      <w:bookmarkEnd w:id="134"/>
      <w:r>
        <w:t>7.8. Выполнение курсового проекта (работы) рассматрив</w:t>
      </w:r>
      <w:r>
        <w:t>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742815">
      <w:bookmarkStart w:id="136" w:name="sub_79"/>
      <w:bookmarkEnd w:id="135"/>
      <w:r>
        <w:t xml:space="preserve">7.9. </w:t>
      </w:r>
      <w:r>
        <w:t>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742815">
      <w:bookmarkStart w:id="137" w:name="sub_710"/>
      <w:bookmarkEnd w:id="136"/>
      <w:r>
        <w:t xml:space="preserve">7.10. Образовательная организация </w:t>
      </w:r>
      <w:r>
        <w:t>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742815">
      <w:bookmarkStart w:id="138" w:name="sub_711"/>
      <w:bookmarkEnd w:id="137"/>
      <w:r>
        <w:t>7.11. Получение СПО на базе основ</w:t>
      </w:r>
      <w:r>
        <w:t>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</w:t>
      </w:r>
      <w:r>
        <w:t>твенных образовательных стандартов среднего общего образования и СПО с учетом получаемой специальности СПО.</w:t>
      </w:r>
    </w:p>
    <w:bookmarkEnd w:id="138"/>
    <w:p w:rsidR="00000000" w:rsidRDefault="00742815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709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теоретическое обучение</w:t>
            </w:r>
          </w:p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39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 нед.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11 нед.</w:t>
            </w:r>
          </w:p>
        </w:tc>
      </w:tr>
    </w:tbl>
    <w:p w:rsidR="00000000" w:rsidRDefault="00742815"/>
    <w:p w:rsidR="00000000" w:rsidRDefault="00742815">
      <w:bookmarkStart w:id="139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42815">
      <w:bookmarkStart w:id="140" w:name="sub_713"/>
      <w:bookmarkEnd w:id="139"/>
      <w:r>
        <w:t>7.13. В период обучения с юношами проводятся у</w:t>
      </w:r>
      <w:r>
        <w:t>чебные сборы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742815">
      <w:bookmarkStart w:id="141" w:name="sub_714"/>
      <w:bookmarkEnd w:id="140"/>
      <w:r>
        <w:lastRenderedPageBreak/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1"/>
    <w:p w:rsidR="00000000" w:rsidRDefault="00742815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74281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742815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74281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742815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742815">
      <w:bookmarkStart w:id="142" w:name="sub_715"/>
      <w:r>
        <w:t>7.15. Реализация программы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</w:t>
      </w:r>
      <w:r>
        <w:t>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</w:t>
      </w:r>
      <w:r>
        <w:t xml:space="preserve"> не реже 1 раза в 3 года.</w:t>
      </w:r>
    </w:p>
    <w:p w:rsidR="00000000" w:rsidRDefault="00742815">
      <w:bookmarkStart w:id="143" w:name="sub_716"/>
      <w:bookmarkEnd w:id="14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3"/>
    <w:p w:rsidR="00000000" w:rsidRDefault="00742815">
      <w:r>
        <w:t>Внеаудиторная работа должна сопровождаться методическим обесп</w:t>
      </w:r>
      <w:r>
        <w:t>ечением и обоснованием расчета времени, затрачиваемого на ее выполнение.</w:t>
      </w:r>
    </w:p>
    <w:p w:rsidR="00000000" w:rsidRDefault="00742815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</w:t>
      </w:r>
      <w:r>
        <w:t>ельной подготовки обучающиеся должны быть обеспечены доступом к сети Интернет.</w:t>
      </w:r>
    </w:p>
    <w:p w:rsidR="00000000" w:rsidRDefault="00742815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</w:t>
      </w:r>
      <w:r>
        <w:t>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42815">
      <w:r>
        <w:t>Библиотечный фонд должен быть укомплектован печатными и/или электронными изданиями основной и дополнительной учебной литерату</w:t>
      </w:r>
      <w:r>
        <w:t>ры по дисциплинам всех учебных циклов, изданной за последние 5 лет.</w:t>
      </w:r>
    </w:p>
    <w:p w:rsidR="00000000" w:rsidRDefault="00742815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742815">
      <w:r>
        <w:t>Каждому о</w:t>
      </w:r>
      <w:r>
        <w:t>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742815">
      <w:r>
        <w:t>Образовательная организация должна предоставить обучающимся возможность оперативного обмена информацией с российскими о</w:t>
      </w:r>
      <w:r>
        <w:t>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742815">
      <w:bookmarkStart w:id="144" w:name="sub_717"/>
      <w:r>
        <w:t xml:space="preserve">7.17. Прием на обучение по ППССЗ за счет бюджетных ассигнований федерального </w:t>
      </w:r>
      <w:r>
        <w:lastRenderedPageBreak/>
        <w:t>бюджета, бюджетов субъектов</w:t>
      </w:r>
      <w:r>
        <w:t xml:space="preserve"> Российской Федерации и местных бюджетов является общедоступным, если иное не предусмотрено </w:t>
      </w:r>
      <w:hyperlink r:id="rId3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</w:t>
      </w:r>
      <w:r>
        <w:t>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42815">
      <w:bookmarkStart w:id="145" w:name="sub_718"/>
      <w:bookmarkEnd w:id="144"/>
      <w:r>
        <w:t>7.18.</w:t>
      </w:r>
      <w:r>
        <w:t xml:space="preserve">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</w:t>
      </w:r>
      <w:r>
        <w:t>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45"/>
    <w:p w:rsidR="00000000" w:rsidRDefault="00742815"/>
    <w:p w:rsidR="00000000" w:rsidRDefault="00742815">
      <w:pPr>
        <w:pStyle w:val="1"/>
      </w:pPr>
      <w:bookmarkStart w:id="146" w:name="sub_7181"/>
      <w:r>
        <w:t>Перечень кабинетов, лабораторий, мастерских и других помещений</w:t>
      </w:r>
    </w:p>
    <w:bookmarkEnd w:id="146"/>
    <w:p w:rsidR="00000000" w:rsidRDefault="00742815"/>
    <w:p w:rsidR="00000000" w:rsidRDefault="00742815">
      <w:r>
        <w:rPr>
          <w:rStyle w:val="a3"/>
        </w:rPr>
        <w:t>Кабинеты:</w:t>
      </w:r>
    </w:p>
    <w:p w:rsidR="00000000" w:rsidRDefault="00742815">
      <w:r>
        <w:t>соци</w:t>
      </w:r>
      <w:r>
        <w:t>ально-экономических дисциплин;</w:t>
      </w:r>
    </w:p>
    <w:p w:rsidR="00000000" w:rsidRDefault="00742815">
      <w:r>
        <w:t>иностранного языка;</w:t>
      </w:r>
    </w:p>
    <w:p w:rsidR="00000000" w:rsidRDefault="00742815">
      <w:r>
        <w:t>информационных технологий в профессиональной деятельности;</w:t>
      </w:r>
    </w:p>
    <w:p w:rsidR="00000000" w:rsidRDefault="00742815">
      <w:r>
        <w:t>экологических основ природопользования;</w:t>
      </w:r>
    </w:p>
    <w:p w:rsidR="00000000" w:rsidRDefault="00742815">
      <w:r>
        <w:t>инженерной графики;</w:t>
      </w:r>
    </w:p>
    <w:p w:rsidR="00000000" w:rsidRDefault="00742815">
      <w:r>
        <w:t>технической механики;</w:t>
      </w:r>
    </w:p>
    <w:p w:rsidR="00000000" w:rsidRDefault="00742815">
      <w:r>
        <w:t>технологии хранения и переработки зерна;</w:t>
      </w:r>
    </w:p>
    <w:p w:rsidR="00000000" w:rsidRDefault="00742815">
      <w:r>
        <w:t>технологического оборуд</w:t>
      </w:r>
      <w:r>
        <w:t>ования элеваторного, мукомольного, крупяного и комбикормового производства;</w:t>
      </w:r>
    </w:p>
    <w:p w:rsidR="00000000" w:rsidRDefault="00742815">
      <w:r>
        <w:t>безопасности жизнедеятельности и охраны труда.</w:t>
      </w:r>
    </w:p>
    <w:p w:rsidR="00000000" w:rsidRDefault="00742815">
      <w:r>
        <w:rPr>
          <w:rStyle w:val="a3"/>
        </w:rPr>
        <w:t>Лаборатории:</w:t>
      </w:r>
    </w:p>
    <w:p w:rsidR="00000000" w:rsidRDefault="00742815">
      <w:r>
        <w:t>химии;</w:t>
      </w:r>
    </w:p>
    <w:p w:rsidR="00000000" w:rsidRDefault="00742815">
      <w:r>
        <w:t>электротехники и электронной техники;</w:t>
      </w:r>
    </w:p>
    <w:p w:rsidR="00000000" w:rsidRDefault="00742815">
      <w:r>
        <w:t>автоматизации технологических процессов;</w:t>
      </w:r>
    </w:p>
    <w:p w:rsidR="00000000" w:rsidRDefault="00742815">
      <w:r>
        <w:t>аспирации и пневмотранспорта;</w:t>
      </w:r>
    </w:p>
    <w:p w:rsidR="00000000" w:rsidRDefault="00742815">
      <w:r>
        <w:t>метрологии и стандартизации;</w:t>
      </w:r>
    </w:p>
    <w:p w:rsidR="00000000" w:rsidRDefault="00742815">
      <w:r>
        <w:t>микробиологии, санитарии и гигиены;</w:t>
      </w:r>
    </w:p>
    <w:p w:rsidR="00000000" w:rsidRDefault="00742815">
      <w:r>
        <w:t>зерновых культур;</w:t>
      </w:r>
    </w:p>
    <w:p w:rsidR="00000000" w:rsidRDefault="00742815">
      <w:r>
        <w:t>мукомольной продукции;</w:t>
      </w:r>
    </w:p>
    <w:p w:rsidR="00000000" w:rsidRDefault="00742815">
      <w:r>
        <w:t>крупяной продукции;</w:t>
      </w:r>
    </w:p>
    <w:p w:rsidR="00000000" w:rsidRDefault="00742815">
      <w:r>
        <w:t>комбикормовой продукции.</w:t>
      </w:r>
    </w:p>
    <w:p w:rsidR="00000000" w:rsidRDefault="00742815">
      <w:r>
        <w:rPr>
          <w:rStyle w:val="a3"/>
        </w:rPr>
        <w:t>Спортивный комплекс:</w:t>
      </w:r>
    </w:p>
    <w:p w:rsidR="00000000" w:rsidRDefault="00742815">
      <w:r>
        <w:t>спортивный зал;</w:t>
      </w:r>
    </w:p>
    <w:p w:rsidR="00000000" w:rsidRDefault="00742815">
      <w:r>
        <w:t>открытый стадион широкого профиля с элементами полосы препятствий;</w:t>
      </w:r>
    </w:p>
    <w:p w:rsidR="00000000" w:rsidRDefault="00742815">
      <w:r>
        <w:t>с</w:t>
      </w:r>
      <w:r>
        <w:t>трелковый тир (в любой модификации, включая электронный) или место для стрельбы.</w:t>
      </w:r>
    </w:p>
    <w:p w:rsidR="00000000" w:rsidRDefault="00742815">
      <w:r>
        <w:rPr>
          <w:rStyle w:val="a3"/>
        </w:rPr>
        <w:t>Залы:</w:t>
      </w:r>
    </w:p>
    <w:p w:rsidR="00000000" w:rsidRDefault="00742815">
      <w:r>
        <w:t>библиотека, читальный зал с выходом в сеть Интернет;</w:t>
      </w:r>
    </w:p>
    <w:p w:rsidR="00000000" w:rsidRDefault="00742815">
      <w:r>
        <w:t>актовый зал.</w:t>
      </w:r>
    </w:p>
    <w:p w:rsidR="00000000" w:rsidRDefault="00742815"/>
    <w:p w:rsidR="00000000" w:rsidRDefault="00742815">
      <w:r>
        <w:t>Реализация ППССЗ должна обеспечивать:</w:t>
      </w:r>
    </w:p>
    <w:p w:rsidR="00000000" w:rsidRDefault="00742815">
      <w:r>
        <w:t>выполнение обучающимися лабораторных и практических занятий, вкл</w:t>
      </w:r>
      <w:r>
        <w:t>ючая как обязательный компонент практические задания с использованием персональных компьютеров;</w:t>
      </w:r>
    </w:p>
    <w:p w:rsidR="00000000" w:rsidRDefault="00742815">
      <w: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</w:t>
      </w:r>
      <w:r>
        <w:lastRenderedPageBreak/>
        <w:t>зав</w:t>
      </w:r>
      <w:r>
        <w:t>исимости от специфики вида деятельности.</w:t>
      </w:r>
    </w:p>
    <w:p w:rsidR="00000000" w:rsidRDefault="00742815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742815">
      <w:r>
        <w:t>Образовательная организация</w:t>
      </w:r>
      <w:r>
        <w:t xml:space="preserve"> должна быть обеспечена необходимым комплектом лицензионного программного обеспечения.</w:t>
      </w:r>
    </w:p>
    <w:p w:rsidR="00000000" w:rsidRDefault="00742815">
      <w:bookmarkStart w:id="147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47"/>
    <w:p w:rsidR="00000000" w:rsidRDefault="00742815">
      <w:r>
        <w:t>Реализация ППССЗ образовательной организа</w:t>
      </w:r>
      <w:r>
        <w:t>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</w:t>
      </w:r>
      <w:r>
        <w:t>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42815"/>
    <w:p w:rsidR="00000000" w:rsidRDefault="00742815">
      <w:pPr>
        <w:pStyle w:val="1"/>
      </w:pPr>
      <w:bookmarkStart w:id="148" w:name="sub_800"/>
      <w:r>
        <w:t>VIII. Оценка качества освоения программы подготовки специалистов среднего звена</w:t>
      </w:r>
    </w:p>
    <w:bookmarkEnd w:id="148"/>
    <w:p w:rsidR="00000000" w:rsidRDefault="00742815"/>
    <w:p w:rsidR="00000000" w:rsidRDefault="00742815">
      <w:bookmarkStart w:id="149" w:name="sub_81"/>
      <w:r>
        <w:t>8.1. Оценка качес</w:t>
      </w:r>
      <w:r>
        <w:t>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742815">
      <w:bookmarkStart w:id="150" w:name="sub_82"/>
      <w:bookmarkEnd w:id="149"/>
      <w:r>
        <w:t>8.2. Конкретные формы и процедуры текущего контроля успеваемости, промежуточной аттестации по каждой дисциплине и</w:t>
      </w:r>
      <w:r>
        <w:t xml:space="preserve">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42815">
      <w:bookmarkStart w:id="151" w:name="sub_83"/>
      <w:bookmarkEnd w:id="150"/>
      <w:r>
        <w:t>8.3. Для аттестации обучающихся на соответствие их персональных достижен</w:t>
      </w:r>
      <w:r>
        <w:t>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51"/>
    <w:p w:rsidR="00000000" w:rsidRDefault="00742815">
      <w:r>
        <w:t>Фонды оценочных средств для пр</w:t>
      </w:r>
      <w:r>
        <w:t>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</w:t>
      </w:r>
      <w:r>
        <w:t xml:space="preserve">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42815">
      <w:r>
        <w:t>Для промежуточной аттестации обучающихся по дисциплинам (междисциплинарным курсам) кроме преподавателей конкр</w:t>
      </w:r>
      <w:r>
        <w:t>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</w:t>
      </w:r>
      <w:r>
        <w:t>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42815">
      <w:bookmarkStart w:id="15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52"/>
    <w:p w:rsidR="00000000" w:rsidRDefault="00742815">
      <w:r>
        <w:t>оценка уровня освоения дисциплин;</w:t>
      </w:r>
    </w:p>
    <w:p w:rsidR="00000000" w:rsidRDefault="00742815">
      <w:r>
        <w:t>оценка компетенций обучающихся.</w:t>
      </w:r>
    </w:p>
    <w:p w:rsidR="00000000" w:rsidRDefault="00742815">
      <w:r>
        <w:t>Для юношей предусматривается оценка результатов освоения основ военной службы.</w:t>
      </w:r>
    </w:p>
    <w:p w:rsidR="00000000" w:rsidRDefault="00742815">
      <w:bookmarkStart w:id="153" w:name="sub_85"/>
      <w:r>
        <w:t>8.5. К государственной итоговой аттестации допускается обучающийся, не имеющий академической задолж</w:t>
      </w:r>
      <w:r>
        <w:t>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" w:history="1">
        <w:r>
          <w:rPr>
            <w:rStyle w:val="a4"/>
          </w:rPr>
          <w:t>***</w:t>
        </w:r>
      </w:hyperlink>
      <w:r>
        <w:t>.</w:t>
      </w:r>
    </w:p>
    <w:p w:rsidR="00000000" w:rsidRDefault="00742815">
      <w:bookmarkStart w:id="154" w:name="sub_86"/>
      <w:bookmarkEnd w:id="153"/>
      <w:r>
        <w:lastRenderedPageBreak/>
        <w:t>8.6.</w:t>
      </w:r>
      <w:r>
        <w:t xml:space="preserve">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</w:t>
      </w:r>
      <w:r>
        <w:t>фессиональных модулей.</w:t>
      </w:r>
    </w:p>
    <w:bookmarkEnd w:id="154"/>
    <w:p w:rsidR="00000000" w:rsidRDefault="00742815">
      <w:r>
        <w:t>Государственный экзамен вводится по усмотрению образовательной организации.</w:t>
      </w:r>
    </w:p>
    <w:p w:rsidR="00000000" w:rsidRDefault="00742815"/>
    <w:p w:rsidR="00000000" w:rsidRDefault="00742815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42815">
      <w:bookmarkStart w:id="155" w:name="sub_111"/>
      <w:r>
        <w:t>* Собрание законодательства Российской Федерации, 2012, N 53, ст. 7598; 2013, N 19, ст. 2326; N 23, ст. 2878; N </w:t>
      </w:r>
      <w:r>
        <w:t>27, ст. 3462; N 30, ст. 4036; N 48, ст. 6165; 2014, N 6, ст. 562, ст. 566.</w:t>
      </w:r>
    </w:p>
    <w:p w:rsidR="00000000" w:rsidRDefault="00742815">
      <w:bookmarkStart w:id="156" w:name="sub_222"/>
      <w:bookmarkEnd w:id="155"/>
      <w:r>
        <w:t xml:space="preserve">** </w:t>
      </w:r>
      <w:hyperlink r:id="rId34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</w:t>
      </w:r>
      <w:r>
        <w:t xml:space="preserve">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</w:t>
      </w:r>
      <w:r>
        <w:t xml:space="preserve">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</w:t>
      </w:r>
      <w:r>
        <w:t>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</w:t>
      </w:r>
      <w:r>
        <w:t xml:space="preserve">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</w:t>
      </w:r>
      <w:r>
        <w:t>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 7613; 2013, N 9,</w:t>
      </w:r>
      <w:r>
        <w:t xml:space="preserve"> ст. 870; N 19, ст. 2329; ст. 2331; N 23, ст. 2869; N 27, ст. 3462, ст. 3477; N 48, ст. 6165).</w:t>
      </w:r>
    </w:p>
    <w:p w:rsidR="00000000" w:rsidRDefault="00742815">
      <w:bookmarkStart w:id="157" w:name="sub_333"/>
      <w:bookmarkEnd w:id="156"/>
      <w:r>
        <w:t xml:space="preserve">*** </w:t>
      </w:r>
      <w:hyperlink r:id="rId35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</w:t>
      </w:r>
      <w:r>
        <w:t>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57"/>
    <w:p w:rsidR="00000000" w:rsidRDefault="00742815"/>
    <w:p w:rsidR="00000000" w:rsidRDefault="00742815">
      <w:pPr>
        <w:ind w:firstLine="698"/>
        <w:jc w:val="right"/>
      </w:pPr>
      <w:bookmarkStart w:id="158" w:name="sub_100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</w:r>
      <w:hyperlink r:id="rId36" w:history="1">
        <w:r>
          <w:rPr>
            <w:rStyle w:val="a4"/>
          </w:rPr>
          <w:t>19.02.02</w:t>
        </w:r>
      </w:hyperlink>
      <w:r>
        <w:rPr>
          <w:rStyle w:val="a3"/>
        </w:rPr>
        <w:t xml:space="preserve"> Технология хранения</w:t>
      </w:r>
      <w:r>
        <w:rPr>
          <w:rStyle w:val="a3"/>
        </w:rPr>
        <w:br/>
        <w:t>и переработки зерна</w:t>
      </w:r>
    </w:p>
    <w:bookmarkEnd w:id="158"/>
    <w:p w:rsidR="00000000" w:rsidRDefault="00742815"/>
    <w:p w:rsidR="00000000" w:rsidRDefault="00742815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</w:t>
      </w:r>
      <w:r>
        <w:t xml:space="preserve"> программы подготовки специалистов среднего звена</w:t>
      </w:r>
    </w:p>
    <w:p w:rsidR="00000000" w:rsidRDefault="00742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01"/>
        <w:gridCol w:w="6512"/>
      </w:tblGrid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7" w:history="1">
              <w:r w:rsidRPr="00742815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42815">
              <w:rPr>
                <w:rFonts w:eastAsiaTheme="minorEastAsia"/>
              </w:rPr>
              <w:t>)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Наименование профессий рабочих, д</w:t>
            </w:r>
            <w:r w:rsidRPr="00742815">
              <w:rPr>
                <w:rFonts w:eastAsiaTheme="minorEastAsia"/>
              </w:rPr>
              <w:t>олжностей служащих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2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10314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Аппаратчик комбикормового производства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10360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Аппаратчик мукомольного производства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10422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Аппаратчик обработки зерна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10340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Аппаратчик крупяного производства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12903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Кондиционерщик зерна и семян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13265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Лаборант-микробиолог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lastRenderedPageBreak/>
              <w:t>13739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Машинист зерновых погрузочно-разгрузочных машин</w:t>
            </w:r>
          </w:p>
        </w:tc>
      </w:tr>
      <w:tr w:rsidR="00000000" w:rsidRPr="00742815">
        <w:tblPrEx>
          <w:tblCellMar>
            <w:top w:w="0" w:type="dxa"/>
            <w:bottom w:w="0" w:type="dxa"/>
          </w:tblCellMar>
        </w:tblPrEx>
        <w:tc>
          <w:tcPr>
            <w:tcW w:w="3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14581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42815" w:rsidRDefault="00742815">
            <w:pPr>
              <w:pStyle w:val="a7"/>
              <w:jc w:val="center"/>
              <w:rPr>
                <w:rFonts w:eastAsiaTheme="minorEastAsia"/>
              </w:rPr>
            </w:pPr>
            <w:r w:rsidRPr="00742815">
              <w:rPr>
                <w:rFonts w:eastAsiaTheme="minorEastAsia"/>
              </w:rPr>
              <w:t>Монтажник оборудования зернохранилищ и предприятий по промышленной переработке зерна</w:t>
            </w:r>
          </w:p>
        </w:tc>
      </w:tr>
    </w:tbl>
    <w:p w:rsidR="00742815" w:rsidRDefault="00742815"/>
    <w:sectPr w:rsidR="00742815">
      <w:headerReference w:type="default" r:id="rId38"/>
      <w:footerReference w:type="default" r:id="rId3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15" w:rsidRDefault="00742815" w:rsidP="008B0E85">
      <w:r>
        <w:separator/>
      </w:r>
    </w:p>
  </w:endnote>
  <w:endnote w:type="continuationSeparator" w:id="0">
    <w:p w:rsidR="00742815" w:rsidRDefault="00742815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42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C3390" w:rsidRPr="0074281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42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35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C3390" w:rsidRPr="0074281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42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36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C3390" w:rsidRPr="0074281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36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42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67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C3390" w:rsidRPr="0074281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67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42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2815" w:rsidRDefault="0074281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CC3390"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CC3390" w:rsidRPr="0074281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74</w:t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4281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C3390" w:rsidRPr="0074281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15" w:rsidRDefault="00742815" w:rsidP="008B0E85">
      <w:r>
        <w:separator/>
      </w:r>
    </w:p>
  </w:footnote>
  <w:footnote w:type="continuationSeparator" w:id="0">
    <w:p w:rsidR="00742815" w:rsidRDefault="00742815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2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2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2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372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2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372 "Об утверждении федерал</w:t>
    </w:r>
    <w:r>
      <w:rPr>
        <w:rFonts w:ascii="Times New Roman" w:hAnsi="Times New Roman" w:cs="Times New Roman"/>
        <w:sz w:val="20"/>
        <w:szCs w:val="20"/>
      </w:rPr>
      <w:t>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2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390"/>
    <w:rsid w:val="00742815"/>
    <w:rsid w:val="00CC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C33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3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910/0" TargetMode="External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9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178405/1301" TargetMode="External"/><Relationship Id="rId7" Type="http://schemas.openxmlformats.org/officeDocument/2006/relationships/hyperlink" Target="http://ivo.garant.ru/document/redirect/70669606/0" TargetMode="External"/><Relationship Id="rId12" Type="http://schemas.openxmlformats.org/officeDocument/2006/relationships/hyperlink" Target="http://ivo.garant.ru/document/redirect/70558310/190202" TargetMode="External"/><Relationship Id="rId17" Type="http://schemas.openxmlformats.org/officeDocument/2006/relationships/hyperlink" Target="http://ivo.garant.ru/document/redirect/70558310/190202" TargetMode="External"/><Relationship Id="rId25" Type="http://schemas.openxmlformats.org/officeDocument/2006/relationships/header" Target="header3.xml"/><Relationship Id="rId33" Type="http://schemas.openxmlformats.org/officeDocument/2006/relationships/hyperlink" Target="http://ivo.garant.ru/document/redirect/70291362/108791" TargetMode="External"/><Relationship Id="rId38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2" TargetMode="External"/><Relationship Id="rId20" Type="http://schemas.openxmlformats.org/officeDocument/2006/relationships/hyperlink" Target="http://ivo.garant.ru/document/redirect/10164072/1001" TargetMode="External"/><Relationship Id="rId29" Type="http://schemas.openxmlformats.org/officeDocument/2006/relationships/hyperlink" Target="http://ivo.garant.ru/document/redirect/12125268/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2.xml"/><Relationship Id="rId32" Type="http://schemas.openxmlformats.org/officeDocument/2006/relationships/hyperlink" Target="http://ivo.garant.ru/document/redirect/70291362/108425" TargetMode="External"/><Relationship Id="rId37" Type="http://schemas.openxmlformats.org/officeDocument/2006/relationships/hyperlink" Target="http://ivo.garant.ru/document/redirect/1548770/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2" TargetMode="External"/><Relationship Id="rId23" Type="http://schemas.openxmlformats.org/officeDocument/2006/relationships/header" Target="header2.xml"/><Relationship Id="rId28" Type="http://schemas.openxmlformats.org/officeDocument/2006/relationships/hyperlink" Target="http://ivo.garant.ru/document/redirect/12128809/1" TargetMode="External"/><Relationship Id="rId36" Type="http://schemas.openxmlformats.org/officeDocument/2006/relationships/hyperlink" Target="http://ivo.garant.ru/document/redirect/70558310/190202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yperlink" Target="http://ivo.garant.ru/document/redirect/10164072/1001" TargetMode="External"/><Relationship Id="rId30" Type="http://schemas.openxmlformats.org/officeDocument/2006/relationships/header" Target="header4.xm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16517</Words>
  <Characters>94149</Characters>
  <Application>Microsoft Office Word</Application>
  <DocSecurity>0</DocSecurity>
  <Lines>784</Lines>
  <Paragraphs>220</Paragraphs>
  <ScaleCrop>false</ScaleCrop>
  <Company>НПП "Гарант-Сервис"</Company>
  <LinksUpToDate>false</LinksUpToDate>
  <CharactersWithSpaces>110446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2020-04-02T10:03:00Z</dcterms:created>
  <dcterms:modified xsi:type="dcterms:W3CDTF">2020-04-02T10:03:00Z</dcterms:modified>
</cp:coreProperties>
</file>