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7105C">
      <w:pPr>
        <w:pStyle w:val="1"/>
      </w:pPr>
      <w:r>
        <w:fldChar w:fldCharType="begin"/>
      </w:r>
      <w:r>
        <w:instrText>HYPERLINK "http://ivo.garant.ru/document/redirect/70442818/0"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650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130405.02 Машинист электровоза (на горных выработках)"</w:t>
      </w:r>
      <w:r>
        <w:fldChar w:fldCharType="end"/>
      </w:r>
    </w:p>
    <w:p w:rsidR="00000000" w:rsidRDefault="00B7105C">
      <w:pPr>
        <w:pStyle w:val="1"/>
      </w:pPr>
      <w:r>
        <w:t>Приказ Министерства образования и науки РФ от 2 августа 2013 г. N 650</w:t>
      </w:r>
      <w:r>
        <w:br/>
        <w:t>"Об утверждени</w:t>
      </w:r>
      <w:r>
        <w:t>и федерального государственного образовательного стандарта среднего профессионального образования по профессии</w:t>
      </w:r>
      <w:r>
        <w:br/>
        <w:t>130405.02 Машинист электровоза (на горных выработках)"</w:t>
      </w:r>
    </w:p>
    <w:p w:rsidR="00000000" w:rsidRDefault="00B7105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7105C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B7105C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</w:t>
      </w:r>
      <w:r>
        <w:t xml:space="preserve">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</w:t>
      </w:r>
      <w:r>
        <w:t>ваю:</w:t>
      </w:r>
    </w:p>
    <w:p w:rsidR="00000000" w:rsidRDefault="00B7105C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130405.02 Машинист электровоза (на горных выработках).</w:t>
      </w:r>
    </w:p>
    <w:p w:rsidR="00000000" w:rsidRDefault="00B7105C">
      <w:bookmarkStart w:id="2" w:name="sub_2"/>
      <w:bookmarkEnd w:id="1"/>
      <w:r>
        <w:t>2. Признать утратившим си</w:t>
      </w:r>
      <w:r>
        <w:t xml:space="preserve">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апреля 2010 г. N 399 "Об утверждении и введении в действие федерального государственного образовательного стандарта начально</w:t>
      </w:r>
      <w:r>
        <w:t>го профессионального образования по профессии 130405.02 Машинист электровоза (на горных выработках)" (зарегистрирован Министерством юстиции Российской Федерации 3 июня 2010 г., регистрационный N 17456).</w:t>
      </w:r>
    </w:p>
    <w:p w:rsidR="00000000" w:rsidRDefault="00B7105C">
      <w:bookmarkStart w:id="3" w:name="sub_3"/>
      <w:bookmarkEnd w:id="2"/>
      <w:r>
        <w:t>3. Настоящий приказ вступает в силу с 1 сен</w:t>
      </w:r>
      <w:r>
        <w:t>тября 2013 года.</w:t>
      </w:r>
    </w:p>
    <w:bookmarkEnd w:id="3"/>
    <w:p w:rsidR="00000000" w:rsidRDefault="00B7105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7105C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7105C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B7105C"/>
    <w:p w:rsidR="00000000" w:rsidRDefault="00B7105C">
      <w:pPr>
        <w:pStyle w:val="a9"/>
      </w:pPr>
      <w:r>
        <w:t>Зарегистрировано в Минюсте РФ 20 августа 2013 г.</w:t>
      </w:r>
    </w:p>
    <w:p w:rsidR="00000000" w:rsidRDefault="00B7105C">
      <w:pPr>
        <w:pStyle w:val="a9"/>
      </w:pPr>
      <w:r>
        <w:t>Регистрационный N 29577</w:t>
      </w:r>
    </w:p>
    <w:p w:rsidR="00000000" w:rsidRDefault="00B7105C"/>
    <w:p w:rsidR="00000000" w:rsidRDefault="00B7105C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B7105C"/>
    <w:p w:rsidR="00000000" w:rsidRDefault="00B7105C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130</w:t>
      </w:r>
      <w:r>
        <w:t>405.02 Машинист электровоза (на горных выработках)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650)</w:t>
      </w:r>
    </w:p>
    <w:p w:rsidR="00000000" w:rsidRDefault="00B7105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7105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</w:t>
      </w:r>
      <w:r>
        <w:rPr>
          <w:shd w:val="clear" w:color="auto" w:fill="F0F0F0"/>
        </w:rPr>
        <w:t>арственных образовательных стандартах</w:t>
      </w:r>
    </w:p>
    <w:p w:rsidR="00000000" w:rsidRDefault="00B7105C">
      <w:pPr>
        <w:pStyle w:val="1"/>
      </w:pPr>
      <w:bookmarkStart w:id="5" w:name="sub_1003"/>
      <w:r>
        <w:t>I. Область применения</w:t>
      </w:r>
    </w:p>
    <w:bookmarkEnd w:id="5"/>
    <w:p w:rsidR="00000000" w:rsidRDefault="00B7105C"/>
    <w:p w:rsidR="00000000" w:rsidRDefault="00B7105C">
      <w:bookmarkStart w:id="6" w:name="sub_1001"/>
      <w:r>
        <w:t>1.1. Настоящий федеральный государственный образовательный стандарт среднего професс</w:t>
      </w:r>
      <w:r>
        <w:t>ионального образования представляет собой совокупность обязательных требований к среднему профессиональному образованию по профессии 130405.02 Машинист электровоза (на горных выработках) для профессиональной образовательной организации и образовательной ор</w:t>
      </w:r>
      <w:r>
        <w:t>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B7105C">
      <w:bookmarkStart w:id="7" w:name="sub_1002"/>
      <w:bookmarkEnd w:id="6"/>
      <w:r>
        <w:lastRenderedPageBreak/>
        <w:t>1.2. Право на реализацию программы подготовки квалифицированных рабочих, служащих по профессии 130405.02 Машинист электровоза (на горных выработках) имеет образовательная организация при наличии соответствующей лицензии на осуществление образо</w:t>
      </w:r>
      <w:r>
        <w:t>вательной деятельности.</w:t>
      </w:r>
    </w:p>
    <w:bookmarkEnd w:id="7"/>
    <w:p w:rsidR="00000000" w:rsidRDefault="00B7105C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</w:t>
      </w:r>
      <w:r>
        <w:t>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</w:t>
      </w:r>
      <w:r>
        <w:t>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B7105C"/>
    <w:p w:rsidR="00000000" w:rsidRDefault="00B7105C">
      <w:pPr>
        <w:pStyle w:val="1"/>
      </w:pPr>
      <w:bookmarkStart w:id="8" w:name="sub_1004"/>
      <w:r>
        <w:t>II. Используемые сокращения</w:t>
      </w:r>
    </w:p>
    <w:bookmarkEnd w:id="8"/>
    <w:p w:rsidR="00000000" w:rsidRDefault="00B7105C"/>
    <w:p w:rsidR="00000000" w:rsidRDefault="00B7105C">
      <w:r>
        <w:t>В настоящем ст</w:t>
      </w:r>
      <w:r>
        <w:t>андарте используются следующие сокращения:</w:t>
      </w:r>
    </w:p>
    <w:p w:rsidR="00000000" w:rsidRDefault="00B7105C">
      <w:r>
        <w:t>СПО - среднее профессиональное образование;</w:t>
      </w:r>
    </w:p>
    <w:p w:rsidR="00000000" w:rsidRDefault="00B7105C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B7105C">
      <w:r>
        <w:t xml:space="preserve">ППКРС - программа подготовки квалифицированных рабочих, служащих </w:t>
      </w:r>
      <w:r>
        <w:t>по профессии;</w:t>
      </w:r>
    </w:p>
    <w:p w:rsidR="00000000" w:rsidRDefault="00B7105C">
      <w:r>
        <w:t>ОК - общая компетенция;</w:t>
      </w:r>
    </w:p>
    <w:p w:rsidR="00000000" w:rsidRDefault="00B7105C">
      <w:r>
        <w:t>ПК - профессиональная компетенция;</w:t>
      </w:r>
    </w:p>
    <w:p w:rsidR="00000000" w:rsidRDefault="00B7105C">
      <w:r>
        <w:t>ПМ - профессиональный модуль;</w:t>
      </w:r>
    </w:p>
    <w:p w:rsidR="00000000" w:rsidRDefault="00B7105C">
      <w:r>
        <w:t>МДК - междисциплинарный курс.</w:t>
      </w:r>
    </w:p>
    <w:p w:rsidR="00000000" w:rsidRDefault="00B7105C"/>
    <w:p w:rsidR="00000000" w:rsidRDefault="00B7105C">
      <w:pPr>
        <w:pStyle w:val="1"/>
      </w:pPr>
      <w:bookmarkStart w:id="9" w:name="sub_1006"/>
      <w:r>
        <w:t>III. Характеристика подготовки по профессии</w:t>
      </w:r>
    </w:p>
    <w:bookmarkEnd w:id="9"/>
    <w:p w:rsidR="00000000" w:rsidRDefault="00B7105C"/>
    <w:p w:rsidR="00000000" w:rsidRDefault="00B7105C">
      <w:bookmarkStart w:id="10" w:name="sub_1005"/>
      <w:r>
        <w:t>3.1. Сроки получения СПО по профессии 130405.02 Машин</w:t>
      </w:r>
      <w:r>
        <w:t xml:space="preserve">ист электровоза (на горных выработках) в очной форме обучения и соответствующие квалификации приводятся в </w:t>
      </w:r>
      <w:hyperlink w:anchor="sub_10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B7105C"/>
    <w:p w:rsidR="00000000" w:rsidRDefault="00B7105C">
      <w:pPr>
        <w:ind w:firstLine="698"/>
        <w:jc w:val="right"/>
      </w:pPr>
      <w:bookmarkStart w:id="11" w:name="sub_101"/>
      <w:r>
        <w:rPr>
          <w:rStyle w:val="a3"/>
        </w:rPr>
        <w:t>Таблица 1</w:t>
      </w:r>
    </w:p>
    <w:bookmarkEnd w:id="11"/>
    <w:p w:rsidR="00000000" w:rsidRDefault="00B710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4723"/>
        <w:gridCol w:w="27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Наименование квалификации (профессий</w:t>
            </w:r>
          </w:p>
          <w:p w:rsidR="00000000" w:rsidRDefault="00B7105C">
            <w:pPr>
              <w:pStyle w:val="a7"/>
              <w:jc w:val="center"/>
            </w:pPr>
            <w:r>
              <w:t>по Общероссийскому классификатору профессий рабочих, должностей служащих и тарифных разрядов)</w:t>
            </w:r>
          </w:p>
          <w:p w:rsidR="00000000" w:rsidRDefault="00B7105C">
            <w:pPr>
              <w:pStyle w:val="a7"/>
              <w:jc w:val="center"/>
            </w:pPr>
            <w:r>
              <w:t>(</w:t>
            </w:r>
            <w:hyperlink r:id="rId13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53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Срок получения СПО по П</w:t>
            </w:r>
            <w:r>
              <w:t>ПКРС в очной форме обучения</w:t>
            </w:r>
            <w:hyperlink w:anchor="sub_1054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Машинист электровоза шахтного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4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2 года 5 мес.</w:t>
            </w:r>
            <w:hyperlink w:anchor="sub_1055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B7105C"/>
    <w:p w:rsidR="00000000" w:rsidRDefault="00B7105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B7105C">
      <w:bookmarkStart w:id="12" w:name="sub_1053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B7105C">
      <w:bookmarkStart w:id="13" w:name="sub_1054"/>
      <w:bookmarkEnd w:id="12"/>
      <w:r>
        <w:t>** Независимо от применяемых образовательных технологий.</w:t>
      </w:r>
    </w:p>
    <w:p w:rsidR="00000000" w:rsidRDefault="00B7105C">
      <w:bookmarkStart w:id="14" w:name="sub_1055"/>
      <w:bookmarkEnd w:id="13"/>
      <w:r>
        <w:t>*** Образ</w:t>
      </w:r>
      <w:r>
        <w:t xml:space="preserve">овательные организации, осуществляющие подготовку квалифицированных рабочих, служащих на базе основного общего образования, реализуют федеральный </w:t>
      </w:r>
      <w:r>
        <w:lastRenderedPageBreak/>
        <w:t>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4"/>
    <w:p w:rsidR="00000000" w:rsidRDefault="00B7105C"/>
    <w:p w:rsidR="00000000" w:rsidRDefault="00B7105C">
      <w:bookmarkStart w:id="15" w:name="sub_1050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B7105C">
      <w:bookmarkStart w:id="16" w:name="sub_1051"/>
      <w:bookmarkEnd w:id="15"/>
      <w:r>
        <w:t>а) для обучающихся по очно-заочной форме обучения:</w:t>
      </w:r>
    </w:p>
    <w:bookmarkEnd w:id="16"/>
    <w:p w:rsidR="00000000" w:rsidRDefault="00B7105C">
      <w:r>
        <w:t xml:space="preserve">на базе среднего общего образования - </w:t>
      </w:r>
      <w:r>
        <w:t>не более чем на 1 год;</w:t>
      </w:r>
    </w:p>
    <w:p w:rsidR="00000000" w:rsidRDefault="00B7105C">
      <w:r>
        <w:t>на базе основного общего образования - не более чем на 1,5 года;</w:t>
      </w:r>
    </w:p>
    <w:p w:rsidR="00000000" w:rsidRDefault="00B7105C">
      <w:bookmarkStart w:id="17" w:name="sub_105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B7105C"/>
    <w:p w:rsidR="00000000" w:rsidRDefault="00B7105C">
      <w:pPr>
        <w:pStyle w:val="1"/>
      </w:pPr>
      <w:bookmarkStart w:id="18" w:name="sub_1013"/>
      <w:r>
        <w:t>IV. Характеристика профессиональной деятельности вып</w:t>
      </w:r>
      <w:r>
        <w:t>ускников</w:t>
      </w:r>
    </w:p>
    <w:bookmarkEnd w:id="18"/>
    <w:p w:rsidR="00000000" w:rsidRDefault="00B7105C"/>
    <w:p w:rsidR="00000000" w:rsidRDefault="00B7105C">
      <w:bookmarkStart w:id="19" w:name="sub_1007"/>
      <w:r>
        <w:t>4.1. Область профессиональной деятельности выпускников:</w:t>
      </w:r>
    </w:p>
    <w:bookmarkEnd w:id="19"/>
    <w:p w:rsidR="00000000" w:rsidRDefault="00B7105C">
      <w:r>
        <w:t>управление, техническое обслуживание и ремонт электровоза; формирование составов и выполнение маневровых работ.</w:t>
      </w:r>
    </w:p>
    <w:p w:rsidR="00000000" w:rsidRDefault="00B7105C">
      <w:bookmarkStart w:id="20" w:name="sub_1008"/>
      <w:r>
        <w:t>4.2. Объ</w:t>
      </w:r>
      <w:r>
        <w:t>ектами профессиональной деятельности выпускников являются:</w:t>
      </w:r>
    </w:p>
    <w:bookmarkEnd w:id="20"/>
    <w:p w:rsidR="00000000" w:rsidRDefault="00B7105C">
      <w:r>
        <w:t>подземные горные выработки;</w:t>
      </w:r>
    </w:p>
    <w:p w:rsidR="00000000" w:rsidRDefault="00B7105C">
      <w:r>
        <w:t>электровозы, гировозы, дизелевозы, вагоны;</w:t>
      </w:r>
    </w:p>
    <w:p w:rsidR="00000000" w:rsidRDefault="00B7105C">
      <w:r>
        <w:t>железнодорожные пути, контактные сети;</w:t>
      </w:r>
    </w:p>
    <w:p w:rsidR="00000000" w:rsidRDefault="00B7105C">
      <w:r>
        <w:t>устройства коммутации и питания энергией;</w:t>
      </w:r>
    </w:p>
    <w:p w:rsidR="00000000" w:rsidRDefault="00B7105C">
      <w:r>
        <w:t>системы тормозных устройств, устройст</w:t>
      </w:r>
      <w:r>
        <w:t>ва стрелочных переводов, компрессоры автоторможения вагонов;</w:t>
      </w:r>
    </w:p>
    <w:p w:rsidR="00000000" w:rsidRDefault="00B7105C">
      <w:r>
        <w:t>приспособления, применяемые для подъема сошедших с рельсов электровозов и вагонов;</w:t>
      </w:r>
    </w:p>
    <w:p w:rsidR="00000000" w:rsidRDefault="00B7105C">
      <w:r>
        <w:t>аккумуляторные батареи, оборудование зарядных камер;</w:t>
      </w:r>
    </w:p>
    <w:p w:rsidR="00000000" w:rsidRDefault="00B7105C">
      <w:r>
        <w:t xml:space="preserve">устройства заземления и подвески контактной сети, средства </w:t>
      </w:r>
      <w:r>
        <w:t>сигнализации, централизации и блокировки;</w:t>
      </w:r>
    </w:p>
    <w:p w:rsidR="00000000" w:rsidRDefault="00B7105C">
      <w:r>
        <w:t>системы смазки и применяемые смазочные материалы.</w:t>
      </w:r>
    </w:p>
    <w:p w:rsidR="00000000" w:rsidRDefault="00B7105C">
      <w:bookmarkStart w:id="21" w:name="sub_1012"/>
      <w:r>
        <w:t>4.3. Обучающийся по профессии 130405.02 Машинист электровоза (на горных выработках) готовится к следующим видам деятельности:</w:t>
      </w:r>
    </w:p>
    <w:p w:rsidR="00000000" w:rsidRDefault="00B7105C">
      <w:bookmarkStart w:id="22" w:name="sub_1009"/>
      <w:bookmarkEnd w:id="21"/>
      <w:r>
        <w:t>4.3.1. Техниче</w:t>
      </w:r>
      <w:r>
        <w:t>ское обслуживание поездов.</w:t>
      </w:r>
    </w:p>
    <w:p w:rsidR="00000000" w:rsidRDefault="00B7105C">
      <w:bookmarkStart w:id="23" w:name="sub_1010"/>
      <w:bookmarkEnd w:id="22"/>
      <w:r>
        <w:t>4.3.2. Управление шахтными локомотивами.</w:t>
      </w:r>
    </w:p>
    <w:p w:rsidR="00000000" w:rsidRDefault="00B7105C">
      <w:bookmarkStart w:id="24" w:name="sub_1011"/>
      <w:bookmarkEnd w:id="23"/>
      <w:r>
        <w:t>4.3.3. Формирование составов и выполнение маневровых работ.</w:t>
      </w:r>
    </w:p>
    <w:bookmarkEnd w:id="24"/>
    <w:p w:rsidR="00000000" w:rsidRDefault="00B7105C"/>
    <w:p w:rsidR="00000000" w:rsidRDefault="00B7105C">
      <w:pPr>
        <w:pStyle w:val="1"/>
      </w:pPr>
      <w:bookmarkStart w:id="25" w:name="sub_1019"/>
      <w:r>
        <w:t>V. Требования к результатам освоения программы подготовки квалифицированных раб</w:t>
      </w:r>
      <w:r>
        <w:t>очих, служащих</w:t>
      </w:r>
    </w:p>
    <w:bookmarkEnd w:id="25"/>
    <w:p w:rsidR="00000000" w:rsidRDefault="00B7105C"/>
    <w:p w:rsidR="00000000" w:rsidRDefault="00B7105C">
      <w:bookmarkStart w:id="26" w:name="sub_1014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B7105C">
      <w:bookmarkStart w:id="27" w:name="sub_1056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B7105C">
      <w:bookmarkStart w:id="28" w:name="sub_1057"/>
      <w:bookmarkEnd w:id="27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B7105C">
      <w:bookmarkStart w:id="29" w:name="sub_1058"/>
      <w:bookmarkEnd w:id="28"/>
      <w:r>
        <w:t>ОК 3. Анализировать рабочую ситуацию, осуществлять текущий и итоговый контроль, оценку и коррекцию собственной</w:t>
      </w:r>
      <w:r>
        <w:t xml:space="preserve"> деятельности, нести ответственность за результаты своей работы.</w:t>
      </w:r>
    </w:p>
    <w:p w:rsidR="00000000" w:rsidRDefault="00B7105C">
      <w:bookmarkStart w:id="30" w:name="sub_1059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B7105C">
      <w:bookmarkStart w:id="31" w:name="sub_1060"/>
      <w:bookmarkEnd w:id="30"/>
      <w:r>
        <w:t>ОК 5. Использовать информационно-коммуникационные технолог</w:t>
      </w:r>
      <w:r>
        <w:t xml:space="preserve">ии в профессиональной </w:t>
      </w:r>
      <w:r>
        <w:lastRenderedPageBreak/>
        <w:t>деятельности.</w:t>
      </w:r>
    </w:p>
    <w:p w:rsidR="00000000" w:rsidRDefault="00B7105C">
      <w:bookmarkStart w:id="32" w:name="sub_1061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B7105C">
      <w:bookmarkStart w:id="33" w:name="sub_1062"/>
      <w:bookmarkEnd w:id="32"/>
      <w:r>
        <w:t xml:space="preserve">ОК 7. Исполнять воинскую обязанность, в том числе с применением полученных профессиональных знаний (для </w:t>
      </w:r>
      <w:r>
        <w:t>юношей).</w:t>
      </w:r>
    </w:p>
    <w:p w:rsidR="00000000" w:rsidRDefault="00B7105C">
      <w:bookmarkStart w:id="34" w:name="sub_1018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B7105C">
      <w:bookmarkStart w:id="35" w:name="sub_1015"/>
      <w:bookmarkEnd w:id="34"/>
      <w:r>
        <w:t>5.2.1. Техническое обслуживание поездов.</w:t>
      </w:r>
    </w:p>
    <w:p w:rsidR="00000000" w:rsidRDefault="00B7105C">
      <w:bookmarkStart w:id="36" w:name="sub_1063"/>
      <w:bookmarkEnd w:id="35"/>
      <w:r>
        <w:t>ПК 1.1. Проводить наблюдение за показан</w:t>
      </w:r>
      <w:r>
        <w:t>иями средств измерений.</w:t>
      </w:r>
    </w:p>
    <w:p w:rsidR="00000000" w:rsidRDefault="00B7105C">
      <w:bookmarkStart w:id="37" w:name="sub_1064"/>
      <w:bookmarkEnd w:id="36"/>
      <w:r>
        <w:t>ПК 1.2. Проводить профилактический осмотр и опробование механизмов управления и ходовых частей.</w:t>
      </w:r>
    </w:p>
    <w:p w:rsidR="00000000" w:rsidRDefault="00B7105C">
      <w:bookmarkStart w:id="38" w:name="sub_1065"/>
      <w:bookmarkEnd w:id="37"/>
      <w:r>
        <w:t>ПК 1.3. Выявлять и устранять неисправности в работе обслуживаемого оборудования.</w:t>
      </w:r>
    </w:p>
    <w:p w:rsidR="00000000" w:rsidRDefault="00B7105C">
      <w:bookmarkStart w:id="39" w:name="sub_1066"/>
      <w:bookmarkEnd w:id="38"/>
      <w:r>
        <w:t>ПК 1.4. Проводить экипировку электровозов и заправку песочниц.</w:t>
      </w:r>
    </w:p>
    <w:p w:rsidR="00000000" w:rsidRDefault="00B7105C">
      <w:bookmarkStart w:id="40" w:name="sub_1016"/>
      <w:bookmarkEnd w:id="39"/>
      <w:r>
        <w:t>5.2.2. Управление шахтными локомотивами.</w:t>
      </w:r>
    </w:p>
    <w:p w:rsidR="00000000" w:rsidRDefault="00B7105C">
      <w:bookmarkStart w:id="41" w:name="sub_1067"/>
      <w:bookmarkEnd w:id="40"/>
      <w:r>
        <w:t>ПК 2.1. Регулировать скорость движения шахтного локомотива в зависимости от профиля пути и веса состава.</w:t>
      </w:r>
    </w:p>
    <w:p w:rsidR="00000000" w:rsidRDefault="00B7105C">
      <w:bookmarkStart w:id="42" w:name="sub_1068"/>
      <w:bookmarkEnd w:id="41"/>
      <w:r>
        <w:t>ПК 2.2. Осуществлять дистанционное управление локомотивом при погрузке горной массы из люков-дозаторов и при разгрузке на опрокидывателе.</w:t>
      </w:r>
    </w:p>
    <w:p w:rsidR="00000000" w:rsidRDefault="00B7105C">
      <w:bookmarkStart w:id="43" w:name="sub_1069"/>
      <w:bookmarkEnd w:id="42"/>
      <w:r>
        <w:t>ПК 2.3. Осуществлять вывозку грузов и завоз порожних вагонов.</w:t>
      </w:r>
    </w:p>
    <w:p w:rsidR="00000000" w:rsidRDefault="00B7105C">
      <w:bookmarkStart w:id="44" w:name="sub_1070"/>
      <w:bookmarkEnd w:id="43"/>
      <w:r>
        <w:t>ПК 2.4. Доставлять люде</w:t>
      </w:r>
      <w:r>
        <w:t>й к месту работы и обратно.</w:t>
      </w:r>
    </w:p>
    <w:p w:rsidR="00000000" w:rsidRDefault="00B7105C">
      <w:bookmarkStart w:id="45" w:name="sub_1071"/>
      <w:bookmarkEnd w:id="44"/>
      <w:r>
        <w:t>ПК 2.5. Управлять вентиляционными дверями, толкателями, лебедками и другими механизмами погрузочных и разгрузочных пунктов.</w:t>
      </w:r>
    </w:p>
    <w:p w:rsidR="00000000" w:rsidRDefault="00B7105C">
      <w:bookmarkStart w:id="46" w:name="sub_1017"/>
      <w:bookmarkEnd w:id="45"/>
      <w:r>
        <w:t>5.2.3. Формирование составов и выполнение маневровых работ.</w:t>
      </w:r>
    </w:p>
    <w:p w:rsidR="00000000" w:rsidRDefault="00B7105C">
      <w:bookmarkStart w:id="47" w:name="sub_1072"/>
      <w:bookmarkEnd w:id="46"/>
      <w:r>
        <w:t>ПК 3.1. Проводить расстановку вагонов в местах погрузки и разгрузки.</w:t>
      </w:r>
    </w:p>
    <w:p w:rsidR="00000000" w:rsidRDefault="00B7105C">
      <w:bookmarkStart w:id="48" w:name="sub_1073"/>
      <w:bookmarkEnd w:id="47"/>
      <w:r>
        <w:t>ПК 3.2. Сцеплять и расцеплять вагоны.</w:t>
      </w:r>
    </w:p>
    <w:p w:rsidR="00000000" w:rsidRDefault="00B7105C">
      <w:bookmarkStart w:id="49" w:name="sub_1074"/>
      <w:bookmarkEnd w:id="48"/>
      <w:r>
        <w:t>ПК 3.3. Осуществлять подъем и постановку электровозов и вагонов, сошедших с рельсов.</w:t>
      </w:r>
    </w:p>
    <w:p w:rsidR="00000000" w:rsidRDefault="00B7105C">
      <w:bookmarkStart w:id="50" w:name="sub_1075"/>
      <w:bookmarkEnd w:id="49"/>
      <w:r>
        <w:t>ПК 3.4. Пере</w:t>
      </w:r>
      <w:r>
        <w:t>водить стрелки в пути.</w:t>
      </w:r>
    </w:p>
    <w:bookmarkEnd w:id="50"/>
    <w:p w:rsidR="00000000" w:rsidRDefault="00B7105C"/>
    <w:p w:rsidR="00000000" w:rsidRDefault="00B7105C">
      <w:pPr>
        <w:pStyle w:val="1"/>
      </w:pPr>
      <w:bookmarkStart w:id="51" w:name="sub_1023"/>
      <w:r>
        <w:t>VI. Требования к структуре программы подготовки квалифицированных рабочих, служащих</w:t>
      </w:r>
    </w:p>
    <w:bookmarkEnd w:id="51"/>
    <w:p w:rsidR="00000000" w:rsidRDefault="00B7105C"/>
    <w:p w:rsidR="00000000" w:rsidRDefault="00B7105C">
      <w:bookmarkStart w:id="52" w:name="sub_1020"/>
      <w:r>
        <w:t>6.1. ППКРС предусматривает изучение следующих учебных циклов:</w:t>
      </w:r>
    </w:p>
    <w:bookmarkEnd w:id="52"/>
    <w:p w:rsidR="00000000" w:rsidRDefault="00B7105C">
      <w:r>
        <w:t>общепрофессионального;</w:t>
      </w:r>
    </w:p>
    <w:p w:rsidR="00000000" w:rsidRDefault="00B7105C">
      <w:r>
        <w:t>профессионального;</w:t>
      </w:r>
    </w:p>
    <w:p w:rsidR="00000000" w:rsidRDefault="00B7105C">
      <w:r>
        <w:t>и р</w:t>
      </w:r>
      <w:r>
        <w:t>азделов:</w:t>
      </w:r>
    </w:p>
    <w:p w:rsidR="00000000" w:rsidRDefault="00B7105C">
      <w:r>
        <w:t>физическая культура;</w:t>
      </w:r>
    </w:p>
    <w:p w:rsidR="00000000" w:rsidRDefault="00B7105C">
      <w:r>
        <w:t>учебная практика;</w:t>
      </w:r>
    </w:p>
    <w:p w:rsidR="00000000" w:rsidRDefault="00B7105C">
      <w:r>
        <w:t>производственная практика;</w:t>
      </w:r>
    </w:p>
    <w:p w:rsidR="00000000" w:rsidRDefault="00B7105C">
      <w:r>
        <w:t>промежуточная аттестация;</w:t>
      </w:r>
    </w:p>
    <w:p w:rsidR="00000000" w:rsidRDefault="00B7105C">
      <w:r>
        <w:t>государственная итоговая аттестация.</w:t>
      </w:r>
    </w:p>
    <w:p w:rsidR="00000000" w:rsidRDefault="00B7105C">
      <w:bookmarkStart w:id="53" w:name="sub_1021"/>
      <w:r>
        <w:t>6.2. Обязательная часть ППКРС должна составлять около 80 процентов от общего объема времени, отведенного на ее</w:t>
      </w:r>
      <w:r>
        <w:t xml:space="preserve">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</w:t>
      </w:r>
      <w:r>
        <w:t>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3"/>
    <w:p w:rsidR="00000000" w:rsidRDefault="00B7105C">
      <w:r>
        <w:t>Общепрофессиональ</w:t>
      </w:r>
      <w:r>
        <w:t>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</w:t>
      </w:r>
      <w:r>
        <w:t xml:space="preserve">ли несколько междисциплинарных курсов. При освоении обучающимися </w:t>
      </w:r>
      <w:r>
        <w:lastRenderedPageBreak/>
        <w:t>профессиональных модулей проводятся учебная и (или) производственная практика.</w:t>
      </w:r>
    </w:p>
    <w:p w:rsidR="00000000" w:rsidRDefault="00B7105C">
      <w:r>
        <w:t>Обязательная часть профессионального учебного цикла ППКРС должна предусматривать изучение дисциплины "Безопаснос</w:t>
      </w:r>
      <w:r>
        <w:t xml:space="preserve">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</w:t>
      </w:r>
      <w:r>
        <w:t>от общего объема времени, отведенного на указанную дисциплину.</w:t>
      </w:r>
    </w:p>
    <w:p w:rsidR="00000000" w:rsidRDefault="00B7105C">
      <w:bookmarkStart w:id="54" w:name="sub_1022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</w:t>
      </w:r>
      <w:r>
        <w:t>кадемическим часам.</w:t>
      </w:r>
    </w:p>
    <w:bookmarkEnd w:id="54"/>
    <w:p w:rsidR="00000000" w:rsidRDefault="00B7105C"/>
    <w:p w:rsidR="00000000" w:rsidRDefault="00B7105C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7105C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B7105C"/>
    <w:p w:rsidR="00000000" w:rsidRDefault="00B7105C">
      <w:pPr>
        <w:ind w:firstLine="698"/>
        <w:jc w:val="right"/>
      </w:pPr>
      <w:bookmarkStart w:id="55" w:name="sub_102"/>
      <w:r>
        <w:rPr>
          <w:rStyle w:val="a3"/>
        </w:rPr>
        <w:t>Таблица 2</w:t>
      </w:r>
    </w:p>
    <w:bookmarkEnd w:id="55"/>
    <w:p w:rsidR="00000000" w:rsidRDefault="00B710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5284"/>
        <w:gridCol w:w="1997"/>
        <w:gridCol w:w="1814"/>
        <w:gridCol w:w="2636"/>
        <w:gridCol w:w="19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</w:t>
            </w:r>
            <w:r>
              <w:t>, практическому опыту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Обязател</w:t>
            </w:r>
            <w:r>
              <w:t>ьная часть учебных циклов ППКРС и раздел "Физическая культура"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864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576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ОП.00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Общепрофессиональный учебный цикл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300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200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>
              <w:t>;</w:t>
            </w:r>
          </w:p>
          <w:p w:rsidR="00000000" w:rsidRDefault="00B7105C">
            <w:pPr>
              <w:pStyle w:val="a9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B7105C">
            <w:pPr>
              <w:pStyle w:val="a9"/>
            </w:pPr>
            <w:r>
              <w:t xml:space="preserve">геометрические построения и правила вычерчивания технических деталей, способы графического представления технологического </w:t>
            </w:r>
            <w:r>
              <w:lastRenderedPageBreak/>
              <w:t>оборудования и выполнения технологических схе</w:t>
            </w:r>
            <w:r>
              <w:t>м;</w:t>
            </w:r>
          </w:p>
          <w:p w:rsidR="00000000" w:rsidRDefault="00B7105C">
            <w:pPr>
              <w:pStyle w:val="a9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ОП.01. Техническое черчение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7105C">
            <w:pPr>
              <w:pStyle w:val="a9"/>
            </w:pPr>
            <w:hyperlink w:anchor="sub_1063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B7105C">
            <w:pPr>
              <w:pStyle w:val="a9"/>
            </w:pPr>
            <w:hyperlink w:anchor="sub_1067" w:history="1">
              <w:r>
                <w:rPr>
                  <w:rStyle w:val="a4"/>
                </w:rPr>
                <w:t>ПК 2.1 - 2.5</w:t>
              </w:r>
            </w:hyperlink>
          </w:p>
          <w:p w:rsidR="00000000" w:rsidRDefault="00B7105C">
            <w:pPr>
              <w:pStyle w:val="a9"/>
            </w:pPr>
            <w:hyperlink w:anchor="sub_1072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t>контролировать выполнение заземления, зануления;</w:t>
            </w:r>
          </w:p>
          <w:p w:rsidR="00000000" w:rsidRDefault="00B7105C">
            <w:pPr>
              <w:pStyle w:val="a9"/>
            </w:pPr>
            <w:r>
              <w:t>производить контроль параметров работы электрооборудования;</w:t>
            </w:r>
          </w:p>
          <w:p w:rsidR="00000000" w:rsidRDefault="00B7105C">
            <w:pPr>
              <w:pStyle w:val="a9"/>
            </w:pPr>
            <w:r>
              <w:t>пускать и останавливать электрод</w:t>
            </w:r>
            <w:r>
              <w:t>вигатели, установленные на эксплуатируемом оборудовании;</w:t>
            </w:r>
          </w:p>
          <w:p w:rsidR="00000000" w:rsidRDefault="00B7105C">
            <w:pPr>
              <w:pStyle w:val="a9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величин;</w:t>
            </w:r>
          </w:p>
          <w:p w:rsidR="00000000" w:rsidRDefault="00B7105C">
            <w:pPr>
              <w:pStyle w:val="a9"/>
            </w:pPr>
            <w:r>
              <w:t>снимать показания работы и пользоваться электрооборудованием с соблюдением норм т</w:t>
            </w:r>
            <w:r>
              <w:t>ехники безопасности и правил эксплуатации;</w:t>
            </w:r>
          </w:p>
          <w:p w:rsidR="00000000" w:rsidRDefault="00B7105C">
            <w:pPr>
              <w:pStyle w:val="a9"/>
            </w:pPr>
            <w:r>
              <w:t>читать принципиальные, электрические и монтажные схемы;</w:t>
            </w:r>
          </w:p>
          <w:p w:rsidR="00000000" w:rsidRDefault="00B7105C">
            <w:pPr>
              <w:pStyle w:val="a9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</w:t>
            </w:r>
            <w:r>
              <w:lastRenderedPageBreak/>
              <w:t>сопротивления проводников, электрических и магни</w:t>
            </w:r>
            <w:r>
              <w:t>тных полей;</w:t>
            </w:r>
          </w:p>
          <w:p w:rsidR="00000000" w:rsidRDefault="00B7105C">
            <w:pPr>
              <w:pStyle w:val="a9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B7105C">
            <w:pPr>
              <w:pStyle w:val="a9"/>
            </w:pPr>
            <w:r>
              <w:t>основные законы электротехники;</w:t>
            </w:r>
          </w:p>
          <w:p w:rsidR="00000000" w:rsidRDefault="00B7105C">
            <w:pPr>
              <w:pStyle w:val="a9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B7105C">
            <w:pPr>
              <w:pStyle w:val="a9"/>
            </w:pPr>
            <w:r>
              <w:t>методы расчета элек</w:t>
            </w:r>
            <w:r>
              <w:t>трических цепей;</w:t>
            </w:r>
          </w:p>
          <w:p w:rsidR="00000000" w:rsidRDefault="00B7105C">
            <w:pPr>
              <w:pStyle w:val="a9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B7105C">
            <w:pPr>
              <w:pStyle w:val="a9"/>
            </w:pPr>
            <w:r>
              <w:t>основные элементы электрических сетей;</w:t>
            </w:r>
          </w:p>
          <w:p w:rsidR="00000000" w:rsidRDefault="00B7105C">
            <w:pPr>
              <w:pStyle w:val="a9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</w:t>
            </w:r>
            <w:r>
              <w:t xml:space="preserve"> и защиты, схемы электроснабжения;</w:t>
            </w:r>
          </w:p>
          <w:p w:rsidR="00000000" w:rsidRDefault="00B7105C">
            <w:pPr>
              <w:pStyle w:val="a9"/>
            </w:pPr>
            <w: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Default="00B7105C">
            <w:pPr>
              <w:pStyle w:val="a9"/>
            </w:pPr>
            <w:r>
              <w:t>способы экономии электроэнергии;</w:t>
            </w:r>
          </w:p>
          <w:p w:rsidR="00000000" w:rsidRDefault="00B7105C">
            <w:pPr>
              <w:pStyle w:val="a9"/>
            </w:pPr>
            <w:r>
              <w:t>правила сращивания, спайки и изоляции проводов;</w:t>
            </w:r>
          </w:p>
          <w:p w:rsidR="00000000" w:rsidRDefault="00B7105C">
            <w:pPr>
              <w:pStyle w:val="a9"/>
            </w:pPr>
            <w:r>
              <w:t>виды и свойства электротехнических мате</w:t>
            </w:r>
            <w:r>
              <w:t>риалов;</w:t>
            </w:r>
          </w:p>
          <w:p w:rsidR="00000000" w:rsidRDefault="00B7105C">
            <w:pPr>
              <w:pStyle w:val="a9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ОП.02. Электротехника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7105C">
            <w:pPr>
              <w:pStyle w:val="a9"/>
            </w:pPr>
            <w:hyperlink w:anchor="sub_1063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B7105C">
            <w:pPr>
              <w:pStyle w:val="a9"/>
            </w:pPr>
            <w:hyperlink w:anchor="sub_1067" w:history="1">
              <w:r>
                <w:rPr>
                  <w:rStyle w:val="a4"/>
                </w:rPr>
                <w:t>ПК 2.1 - 2.5</w:t>
              </w:r>
            </w:hyperlink>
          </w:p>
          <w:p w:rsidR="00000000" w:rsidRDefault="00B7105C">
            <w:pPr>
              <w:pStyle w:val="a9"/>
            </w:pPr>
            <w:hyperlink w:anchor="sub_1072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B7105C">
            <w:pPr>
              <w:pStyle w:val="a9"/>
            </w:pPr>
            <w:r>
              <w:t xml:space="preserve">пользоваться инструментами и контрольно-измерительными приборами при </w:t>
            </w:r>
            <w:r>
              <w:lastRenderedPageBreak/>
              <w:t>выполнении слесарных работ, техническом обслуживании и ремонте оборудования;</w:t>
            </w:r>
          </w:p>
          <w:p w:rsidR="00000000" w:rsidRDefault="00B7105C">
            <w:pPr>
              <w:pStyle w:val="a9"/>
            </w:pPr>
            <w:r>
              <w:t>собирать конст</w:t>
            </w:r>
            <w:r>
              <w:t>рукции из деталей по чертежам и схемам;</w:t>
            </w:r>
          </w:p>
          <w:p w:rsidR="00000000" w:rsidRDefault="00B7105C">
            <w:pPr>
              <w:pStyle w:val="a9"/>
            </w:pPr>
            <w:r>
              <w:t>читать кинематические схемы;</w:t>
            </w:r>
          </w:p>
          <w:p w:rsidR="00000000" w:rsidRDefault="00B7105C">
            <w:pPr>
              <w:pStyle w:val="a9"/>
            </w:pPr>
            <w:r>
              <w:t>определять напряжения в конструкционных элементах;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>виды износа и деформации деталей и узлов;</w:t>
            </w:r>
          </w:p>
          <w:p w:rsidR="00000000" w:rsidRDefault="00B7105C">
            <w:pPr>
              <w:pStyle w:val="a9"/>
            </w:pPr>
            <w:r>
              <w:t xml:space="preserve">виды слесарных работ и технологию их выполнения при техническом обслуживании и ремонте </w:t>
            </w:r>
            <w:r>
              <w:t>оборудования;</w:t>
            </w:r>
          </w:p>
          <w:p w:rsidR="00000000" w:rsidRDefault="00B7105C">
            <w:pPr>
              <w:pStyle w:val="a9"/>
            </w:pPr>
            <w: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Default="00B7105C">
            <w:pPr>
              <w:pStyle w:val="a9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B7105C">
            <w:pPr>
              <w:pStyle w:val="a9"/>
            </w:pPr>
            <w:r>
              <w:t>назначе</w:t>
            </w:r>
            <w:r>
              <w:t>ние и классификацию подшипников;</w:t>
            </w:r>
          </w:p>
          <w:p w:rsidR="00000000" w:rsidRDefault="00B7105C">
            <w:pPr>
              <w:pStyle w:val="a9"/>
            </w:pPr>
            <w:r>
              <w:t>основные типы смазочных устройств;</w:t>
            </w:r>
          </w:p>
          <w:p w:rsidR="00000000" w:rsidRDefault="00B7105C">
            <w:pPr>
              <w:pStyle w:val="a9"/>
            </w:pPr>
            <w:r>
              <w:t>принципы организации слесарных работ;</w:t>
            </w:r>
          </w:p>
          <w:p w:rsidR="00000000" w:rsidRDefault="00B7105C">
            <w:pPr>
              <w:pStyle w:val="a9"/>
            </w:pPr>
            <w:r>
              <w:t>типы, назначение, устройство редукторов;</w:t>
            </w:r>
          </w:p>
          <w:p w:rsidR="00000000" w:rsidRDefault="00B7105C">
            <w:pPr>
              <w:pStyle w:val="a9"/>
            </w:pPr>
            <w:r>
              <w:t>трение, его виды, роль трения в технике;</w:t>
            </w:r>
          </w:p>
          <w:p w:rsidR="00000000" w:rsidRDefault="00B7105C">
            <w:pPr>
              <w:pStyle w:val="a9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B7105C">
            <w:pPr>
              <w:pStyle w:val="a9"/>
            </w:pPr>
            <w:r>
              <w:t>виды механизмов, их кинематические и динамические характеристики;</w:t>
            </w:r>
          </w:p>
          <w:p w:rsidR="00000000" w:rsidRDefault="00B7105C">
            <w:pPr>
              <w:pStyle w:val="a9"/>
            </w:pPr>
            <w:r>
              <w:t>методику расчета элеме</w:t>
            </w:r>
            <w:r>
              <w:t xml:space="preserve">нтов конструкций на </w:t>
            </w:r>
            <w:r>
              <w:lastRenderedPageBreak/>
              <w:t>прочность, жесткость и устойчивость при различных видах деформации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ОП.03. Основы технической механики и слесарных работ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1 - 4</w:t>
              </w:r>
            </w:hyperlink>
          </w:p>
          <w:p w:rsidR="00000000" w:rsidRDefault="00B7105C">
            <w:pPr>
              <w:pStyle w:val="a9"/>
            </w:pPr>
            <w:hyperlink w:anchor="sub_1063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B7105C">
            <w:pPr>
              <w:pStyle w:val="a9"/>
            </w:pPr>
            <w:hyperlink w:anchor="sub_1067" w:history="1">
              <w:r>
                <w:rPr>
                  <w:rStyle w:val="a4"/>
                </w:rPr>
                <w:t>ПК 2.1 - 2.5</w:t>
              </w:r>
            </w:hyperlink>
          </w:p>
          <w:p w:rsidR="00000000" w:rsidRDefault="00B7105C">
            <w:pPr>
              <w:pStyle w:val="a9"/>
            </w:pPr>
            <w:hyperlink w:anchor="sub_1072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B7105C">
            <w:pPr>
              <w:pStyle w:val="a9"/>
            </w:pPr>
            <w:r>
              <w:t>пользоваться средствами индивидуальной и групповой защиты;</w:t>
            </w:r>
          </w:p>
          <w:p w:rsidR="00000000" w:rsidRDefault="00B7105C">
            <w:pPr>
              <w:pStyle w:val="a9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B7105C">
            <w:pPr>
              <w:pStyle w:val="a9"/>
            </w:pPr>
            <w:r>
              <w:t>использовать экобиозащитную и противопожарную технику;</w:t>
            </w:r>
          </w:p>
          <w:p w:rsidR="00000000" w:rsidRDefault="00B7105C">
            <w:pPr>
              <w:pStyle w:val="a9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B7105C">
            <w:pPr>
              <w:pStyle w:val="a9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>виды и правила проведения инструктажей по охране труда;</w:t>
            </w:r>
          </w:p>
          <w:p w:rsidR="00000000" w:rsidRDefault="00B7105C">
            <w:pPr>
              <w:pStyle w:val="a9"/>
            </w:pPr>
            <w:r>
              <w:t>возможные опасные и вредные факторы и средства защиты;</w:t>
            </w:r>
          </w:p>
          <w:p w:rsidR="00000000" w:rsidRDefault="00B7105C">
            <w:pPr>
              <w:pStyle w:val="a9"/>
            </w:pPr>
            <w:r>
              <w:t>действие токсичных веществ на организм человека;</w:t>
            </w:r>
          </w:p>
          <w:p w:rsidR="00000000" w:rsidRDefault="00B7105C">
            <w:pPr>
              <w:pStyle w:val="a9"/>
            </w:pPr>
            <w:r>
              <w:t>закон</w:t>
            </w:r>
            <w:r>
              <w:t>одательство в области охраны труда;</w:t>
            </w:r>
          </w:p>
          <w:p w:rsidR="00000000" w:rsidRDefault="00B7105C">
            <w:pPr>
              <w:pStyle w:val="a9"/>
            </w:pPr>
            <w:r>
              <w:t>меры предупреждения пожаров и взрывов;</w:t>
            </w:r>
          </w:p>
          <w:p w:rsidR="00000000" w:rsidRDefault="00B7105C">
            <w:pPr>
              <w:pStyle w:val="a9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B7105C">
            <w:pPr>
              <w:pStyle w:val="a9"/>
            </w:pPr>
            <w:r>
              <w:t>общие требования безопасности на территории организации и в производственны</w:t>
            </w:r>
            <w:r>
              <w:t>х помещениях;</w:t>
            </w:r>
          </w:p>
          <w:p w:rsidR="00000000" w:rsidRDefault="00B7105C">
            <w:pPr>
              <w:pStyle w:val="a9"/>
            </w:pPr>
            <w:r>
              <w:lastRenderedPageBreak/>
              <w:t>основные источники воздействия на окружающую среду;</w:t>
            </w:r>
          </w:p>
          <w:p w:rsidR="00000000" w:rsidRDefault="00B7105C">
            <w:pPr>
              <w:pStyle w:val="a9"/>
            </w:pPr>
            <w:r>
              <w:t>основные причины возникновения пожаров и взрывов;</w:t>
            </w:r>
          </w:p>
          <w:p w:rsidR="00000000" w:rsidRDefault="00B7105C">
            <w:pPr>
              <w:pStyle w:val="a9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B7105C">
            <w:pPr>
              <w:pStyle w:val="a9"/>
            </w:pPr>
            <w:r>
              <w:t xml:space="preserve">правовые и организационные основы охраны труда в организации, систему мер </w:t>
            </w:r>
            <w:r>
              <w:t>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B7105C">
            <w:pPr>
              <w:pStyle w:val="a9"/>
            </w:pPr>
            <w:r>
              <w:t>права, и обязанности работников в области охраны труда;</w:t>
            </w:r>
          </w:p>
          <w:p w:rsidR="00000000" w:rsidRDefault="00B7105C">
            <w:pPr>
              <w:pStyle w:val="a9"/>
            </w:pPr>
            <w:r>
              <w:t>пра</w:t>
            </w:r>
            <w:r>
              <w:t>вила безопасной эксплуатации установок и аппаратов;</w:t>
            </w:r>
          </w:p>
          <w:p w:rsidR="00000000" w:rsidRDefault="00B7105C">
            <w:pPr>
              <w:pStyle w:val="a9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B7105C">
            <w:pPr>
              <w:pStyle w:val="a9"/>
            </w:pPr>
            <w:r>
              <w:t>предельно допустимые концентрации (ПДК) и индивидуальные средства защиты;</w:t>
            </w:r>
          </w:p>
          <w:p w:rsidR="00000000" w:rsidRDefault="00B7105C">
            <w:pPr>
              <w:pStyle w:val="a9"/>
            </w:pPr>
            <w:r>
              <w:t>принципы прогноз</w:t>
            </w:r>
            <w:r>
              <w:t>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B7105C">
            <w:pPr>
              <w:pStyle w:val="a9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ОП.04. Охрана труда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7105C">
            <w:pPr>
              <w:pStyle w:val="a9"/>
            </w:pPr>
            <w:hyperlink w:anchor="sub_1063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B7105C">
            <w:pPr>
              <w:pStyle w:val="a9"/>
            </w:pPr>
            <w:hyperlink w:anchor="sub_1067" w:history="1">
              <w:r>
                <w:rPr>
                  <w:rStyle w:val="a4"/>
                </w:rPr>
                <w:t>ПК 2.1 - 2.5</w:t>
              </w:r>
            </w:hyperlink>
          </w:p>
          <w:p w:rsidR="00000000" w:rsidRDefault="00B7105C">
            <w:pPr>
              <w:pStyle w:val="a9"/>
            </w:pPr>
            <w:hyperlink w:anchor="sub_1072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7105C">
            <w:pPr>
              <w:pStyle w:val="a9"/>
            </w:pPr>
            <w:r>
              <w:lastRenderedPageBreak/>
              <w:t>предпри</w:t>
            </w:r>
            <w:r>
              <w:t>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B7105C">
            <w:pPr>
              <w:pStyle w:val="a9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</w:t>
            </w:r>
            <w:r>
              <w:t>ротушения;</w:t>
            </w:r>
          </w:p>
          <w:p w:rsidR="00000000" w:rsidRDefault="00B7105C">
            <w:pPr>
              <w:pStyle w:val="a9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B7105C">
            <w:pPr>
              <w:pStyle w:val="a9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</w:t>
            </w:r>
            <w:r>
              <w:t xml:space="preserve"> с полученной профессией;</w:t>
            </w:r>
          </w:p>
          <w:p w:rsidR="00000000" w:rsidRDefault="00B7105C">
            <w:pPr>
              <w:pStyle w:val="a9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B7105C">
            <w:pPr>
              <w:pStyle w:val="a9"/>
            </w:pPr>
            <w:r>
              <w:t>оказывать первую помощь пострадавшим;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>принципы обеспечения устойчивости объектов экономики, прог</w:t>
            </w:r>
            <w:r>
              <w:t>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7105C">
            <w:pPr>
              <w:pStyle w:val="a9"/>
            </w:pPr>
            <w:r>
              <w:t>основные виды потенциальных опасностей и</w:t>
            </w:r>
            <w:r>
              <w:t xml:space="preserve">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B7105C">
            <w:pPr>
              <w:pStyle w:val="a9"/>
            </w:pPr>
            <w:r>
              <w:t>основы военной службы и обороны государства;</w:t>
            </w:r>
          </w:p>
          <w:p w:rsidR="00000000" w:rsidRDefault="00B7105C">
            <w:pPr>
              <w:pStyle w:val="a9"/>
            </w:pPr>
            <w:r>
              <w:lastRenderedPageBreak/>
              <w:t>задачи и основные мероприятия гражданской обороны;</w:t>
            </w:r>
          </w:p>
          <w:p w:rsidR="00000000" w:rsidRDefault="00B7105C">
            <w:pPr>
              <w:pStyle w:val="a9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B7105C">
            <w:pPr>
              <w:pStyle w:val="a9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B7105C">
            <w:pPr>
              <w:pStyle w:val="a9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B7105C">
            <w:pPr>
              <w:pStyle w:val="a9"/>
            </w:pPr>
            <w:r>
              <w:t>область применения получаемых профессиональных знаний при исполнении обязаннос</w:t>
            </w:r>
            <w:r>
              <w:t>тей военной службы;</w:t>
            </w:r>
          </w:p>
          <w:p w:rsidR="00000000" w:rsidRDefault="00B7105C">
            <w:pPr>
              <w:pStyle w:val="a9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32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ОП.05. Безопасность жизнедеятельности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B7105C">
            <w:pPr>
              <w:pStyle w:val="a9"/>
            </w:pPr>
            <w:hyperlink w:anchor="sub_1063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B7105C">
            <w:pPr>
              <w:pStyle w:val="a9"/>
            </w:pPr>
            <w:hyperlink w:anchor="sub_1067" w:history="1">
              <w:r>
                <w:rPr>
                  <w:rStyle w:val="a4"/>
                </w:rPr>
                <w:t>ПК 2.1 - 2.5</w:t>
              </w:r>
            </w:hyperlink>
          </w:p>
          <w:p w:rsidR="00000000" w:rsidRDefault="00B7105C">
            <w:pPr>
              <w:pStyle w:val="a9"/>
            </w:pPr>
            <w:hyperlink w:anchor="sub_1072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lastRenderedPageBreak/>
              <w:t>П.00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Профессиональный учебный цикл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484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336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ПМ.00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Профессиональные модули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484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336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ПМ.01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Техническое обслуживание поездов</w:t>
            </w:r>
          </w:p>
          <w:p w:rsidR="00000000" w:rsidRDefault="00B7105C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7105C">
            <w:pPr>
              <w:pStyle w:val="a9"/>
            </w:pPr>
            <w:r>
              <w:t>иметь практический опыт:</w:t>
            </w:r>
          </w:p>
          <w:p w:rsidR="00000000" w:rsidRDefault="00B7105C">
            <w:pPr>
              <w:pStyle w:val="a9"/>
            </w:pPr>
            <w:r>
              <w:t>наблюдения за показаниями средств измерений;</w:t>
            </w:r>
          </w:p>
          <w:p w:rsidR="00000000" w:rsidRDefault="00B7105C">
            <w:pPr>
              <w:pStyle w:val="a9"/>
            </w:pPr>
            <w:r>
              <w:t>проведения профилактического осмотра и опробования механизмов управления и ходовых частей;</w:t>
            </w:r>
          </w:p>
          <w:p w:rsidR="00000000" w:rsidRDefault="00B7105C">
            <w:pPr>
              <w:pStyle w:val="a9"/>
            </w:pPr>
            <w:r>
              <w:t>выявления и устранения неисправностей в работе обслуживаемого оборудования;</w:t>
            </w:r>
          </w:p>
          <w:p w:rsidR="00000000" w:rsidRDefault="00B7105C">
            <w:pPr>
              <w:pStyle w:val="a9"/>
            </w:pPr>
            <w:r>
              <w:t xml:space="preserve">выполнения экипировки электровозов и </w:t>
            </w:r>
            <w:r>
              <w:lastRenderedPageBreak/>
              <w:t>заправк</w:t>
            </w:r>
            <w:r>
              <w:t>и песочниц;</w:t>
            </w:r>
          </w:p>
          <w:p w:rsidR="00000000" w:rsidRDefault="00B7105C">
            <w:pPr>
              <w:pStyle w:val="a9"/>
            </w:pPr>
            <w:r>
              <w:t>укрепления аккумуляторного ящика и участие в смене аккумуляторных батарей;</w:t>
            </w:r>
          </w:p>
          <w:p w:rsidR="00000000" w:rsidRDefault="00B7105C">
            <w:pPr>
              <w:pStyle w:val="a9"/>
            </w:pPr>
            <w:r>
              <w:t>зарядки гировоза от энергосистемы;</w:t>
            </w:r>
          </w:p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t>выявлять отклонения в показаниях средств измерений;</w:t>
            </w:r>
          </w:p>
          <w:p w:rsidR="00000000" w:rsidRDefault="00B7105C">
            <w:pPr>
              <w:pStyle w:val="a9"/>
            </w:pPr>
            <w:r>
              <w:t>выполнять профилактический осмотр поездов;</w:t>
            </w:r>
          </w:p>
          <w:p w:rsidR="00000000" w:rsidRDefault="00B7105C">
            <w:pPr>
              <w:pStyle w:val="a9"/>
            </w:pPr>
            <w:r>
              <w:t>выполнять проверку работы механи</w:t>
            </w:r>
            <w:r>
              <w:t>змов управления и ходовых частей;</w:t>
            </w:r>
          </w:p>
          <w:p w:rsidR="00000000" w:rsidRDefault="00B7105C">
            <w:pPr>
              <w:pStyle w:val="a9"/>
            </w:pPr>
            <w:r>
              <w:t>определять признаки и устранять причины и последствия неисправностей в работе обслуживаемого оборудования;</w:t>
            </w:r>
          </w:p>
          <w:p w:rsidR="00000000" w:rsidRDefault="00B7105C">
            <w:pPr>
              <w:pStyle w:val="a9"/>
            </w:pPr>
            <w:r>
              <w:t>выполнения экипировки электровозов и заправки песочниц;</w:t>
            </w:r>
          </w:p>
          <w:p w:rsidR="00000000" w:rsidRDefault="00B7105C">
            <w:pPr>
              <w:pStyle w:val="a9"/>
            </w:pPr>
            <w:r>
              <w:t>подготавливать электровоз к работе на линии: проводить осмо</w:t>
            </w:r>
            <w:r>
              <w:t>тр электровоза, снабжать песком, смазывать трущиеся части с предварительной их очисткой, получать смазку и обтирочные материалы, проводить внешнюю очистку и обтирку, проверять состояние автосцепки и локомотивной сигнализации;</w:t>
            </w:r>
          </w:p>
          <w:p w:rsidR="00000000" w:rsidRDefault="00B7105C">
            <w:pPr>
              <w:pStyle w:val="a9"/>
            </w:pPr>
            <w:r>
              <w:t xml:space="preserve">укреплять аккумуляторный ящик </w:t>
            </w:r>
            <w:r>
              <w:t>и менять аккумуляторные батареи;</w:t>
            </w:r>
          </w:p>
          <w:p w:rsidR="00000000" w:rsidRDefault="00B7105C">
            <w:pPr>
              <w:pStyle w:val="a9"/>
            </w:pPr>
            <w:r>
              <w:t>заряжать гировоз от энергосистемы;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>устройство, технические характеристики электровозов, гировозов, дизелевозов;</w:t>
            </w:r>
          </w:p>
          <w:p w:rsidR="00000000" w:rsidRDefault="00B7105C">
            <w:pPr>
              <w:pStyle w:val="a9"/>
            </w:pPr>
            <w:r>
              <w:t>системы тормозных устройств;</w:t>
            </w:r>
          </w:p>
          <w:p w:rsidR="00000000" w:rsidRDefault="00B7105C">
            <w:pPr>
              <w:pStyle w:val="a9"/>
            </w:pPr>
            <w:r>
              <w:t>устройство аккумуляторных батарей, правила зарядки и ухода за ними;</w:t>
            </w:r>
          </w:p>
          <w:p w:rsidR="00000000" w:rsidRDefault="00B7105C">
            <w:pPr>
              <w:pStyle w:val="a9"/>
            </w:pPr>
            <w:r>
              <w:t>оборудо</w:t>
            </w:r>
            <w:r>
              <w:t>вание зарядных камер;</w:t>
            </w:r>
          </w:p>
          <w:p w:rsidR="00000000" w:rsidRDefault="00B7105C">
            <w:pPr>
              <w:pStyle w:val="a9"/>
            </w:pPr>
            <w:r>
              <w:lastRenderedPageBreak/>
              <w:t>правила и способы заземления и подвески контактной сети;</w:t>
            </w:r>
          </w:p>
          <w:p w:rsidR="00000000" w:rsidRDefault="00B7105C">
            <w:pPr>
              <w:pStyle w:val="a9"/>
            </w:pPr>
            <w:r>
              <w:t>назначение сигналов и средств сигнализации, централизации и блокировки;</w:t>
            </w:r>
          </w:p>
          <w:p w:rsidR="00000000" w:rsidRDefault="00B7105C">
            <w:pPr>
              <w:pStyle w:val="a9"/>
            </w:pPr>
            <w:r>
              <w:t>питание контактной сети;</w:t>
            </w:r>
          </w:p>
          <w:p w:rsidR="00000000" w:rsidRDefault="00B7105C">
            <w:pPr>
              <w:pStyle w:val="a9"/>
            </w:pPr>
            <w:r>
              <w:t>устройство перемычек, заземления рельсовых путей;</w:t>
            </w:r>
          </w:p>
          <w:p w:rsidR="00000000" w:rsidRDefault="00B7105C">
            <w:pPr>
              <w:pStyle w:val="a9"/>
            </w:pPr>
            <w:r>
              <w:t xml:space="preserve">порядок приемки и опробования </w:t>
            </w:r>
            <w:r>
              <w:t>обслуживаемых машин;</w:t>
            </w:r>
          </w:p>
          <w:p w:rsidR="00000000" w:rsidRDefault="00B7105C">
            <w:pPr>
              <w:pStyle w:val="a9"/>
            </w:pPr>
            <w:r>
              <w:t>системы смазки и применяемые смазочные материалы;</w:t>
            </w:r>
          </w:p>
          <w:p w:rsidR="00000000" w:rsidRDefault="00B7105C">
            <w:pPr>
              <w:pStyle w:val="a9"/>
            </w:pPr>
            <w:r>
              <w:t>порядок устранения неисправностей в работе обслуживаемого оборудования;</w:t>
            </w:r>
          </w:p>
          <w:p w:rsidR="00000000" w:rsidRDefault="00B7105C">
            <w:pPr>
              <w:pStyle w:val="a9"/>
            </w:pPr>
            <w:r>
              <w:t>правила заправки электровоза песком;</w:t>
            </w:r>
          </w:p>
          <w:p w:rsidR="00000000" w:rsidRDefault="00B7105C">
            <w:pPr>
              <w:pStyle w:val="a9"/>
            </w:pPr>
            <w:r>
              <w:t>нормы смазки;</w:t>
            </w:r>
          </w:p>
          <w:p w:rsidR="00000000" w:rsidRDefault="00B7105C">
            <w:pPr>
              <w:pStyle w:val="a9"/>
            </w:pPr>
            <w:r>
              <w:t>технические требования к песку, применяемому на электровозе как средству для увеличения сцепления колес с рельсами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МДК.01.01. Основы технического обслуживания поездов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B7105C">
            <w:pPr>
              <w:pStyle w:val="a9"/>
            </w:pPr>
            <w:hyperlink w:anchor="sub_1063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lastRenderedPageBreak/>
              <w:t>ПМ.02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Управл</w:t>
            </w:r>
            <w:r>
              <w:t>ение шахтными локомотивами</w:t>
            </w:r>
          </w:p>
          <w:p w:rsidR="00000000" w:rsidRDefault="00B7105C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7105C">
            <w:pPr>
              <w:pStyle w:val="a9"/>
            </w:pPr>
            <w:r>
              <w:t>иметь практический опыт:</w:t>
            </w:r>
          </w:p>
          <w:p w:rsidR="00000000" w:rsidRDefault="00B7105C">
            <w:pPr>
              <w:pStyle w:val="a9"/>
            </w:pPr>
            <w:r>
              <w:t>регулировки скорости движения электровоза шахтного, гировоза, дизелевоза в зависимости от профиля пути и веса состава;</w:t>
            </w:r>
          </w:p>
          <w:p w:rsidR="00000000" w:rsidRDefault="00B7105C">
            <w:pPr>
              <w:pStyle w:val="a9"/>
            </w:pPr>
            <w:r>
              <w:t>дистанционного упр</w:t>
            </w:r>
            <w:r>
              <w:t>авления электровозом, гировозом, дизелевозом при погрузке горной массы из люков-дозаторов и при разгрузке на опрокидывателе;</w:t>
            </w:r>
          </w:p>
          <w:p w:rsidR="00000000" w:rsidRDefault="00B7105C">
            <w:pPr>
              <w:pStyle w:val="a9"/>
            </w:pPr>
            <w:r>
              <w:t>вывоза грузов и завоза порожних вагонов;</w:t>
            </w:r>
          </w:p>
          <w:p w:rsidR="00000000" w:rsidRDefault="00B7105C">
            <w:pPr>
              <w:pStyle w:val="a9"/>
            </w:pPr>
            <w:r>
              <w:t>доставки людей к месту работы и обратно;</w:t>
            </w:r>
          </w:p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lastRenderedPageBreak/>
              <w:t>регулировать скорость движения электровоза шахтного, гировоза, дизелевоза в зависимости от профиля пути и веса состава;</w:t>
            </w:r>
          </w:p>
          <w:p w:rsidR="00000000" w:rsidRDefault="00B7105C">
            <w:pPr>
              <w:pStyle w:val="a9"/>
            </w:pPr>
            <w:r>
              <w:t>управлять шахтным локомотивом при погрузке горной массы из люков-дозаторов и при разгрузке на опрокидывателе с применением средств диста</w:t>
            </w:r>
            <w:r>
              <w:t>нционного управления;</w:t>
            </w:r>
          </w:p>
          <w:p w:rsidR="00000000" w:rsidRDefault="00B7105C">
            <w:pPr>
              <w:pStyle w:val="a9"/>
            </w:pPr>
            <w:r>
              <w:t>контролировать перевозку грузов и порожних вагонов;</w:t>
            </w:r>
          </w:p>
          <w:p w:rsidR="00000000" w:rsidRDefault="00B7105C">
            <w:pPr>
              <w:pStyle w:val="a9"/>
            </w:pPr>
            <w:r>
              <w:t>контролировать и выполнять доставку людей к месту работы и обратно;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>график движения поездов и правила движения составов с грузами и людьми;</w:t>
            </w:r>
          </w:p>
          <w:p w:rsidR="00000000" w:rsidRDefault="00B7105C">
            <w:pPr>
              <w:pStyle w:val="a9"/>
            </w:pPr>
            <w:r>
              <w:t>профиль пути, его состояние и путев</w:t>
            </w:r>
            <w:r>
              <w:t>ые знаки на обслуживаемом участке;</w:t>
            </w:r>
          </w:p>
          <w:p w:rsidR="00000000" w:rsidRDefault="00B7105C">
            <w:pPr>
              <w:pStyle w:val="a9"/>
            </w:pPr>
            <w:r>
              <w:t>тяговые характеристики электровозов, гировозов, дизелевозов при различных условиях работы;</w:t>
            </w:r>
          </w:p>
          <w:p w:rsidR="00000000" w:rsidRDefault="00B7105C">
            <w:pPr>
              <w:pStyle w:val="a9"/>
            </w:pPr>
            <w:r>
              <w:t>правила и особенности регулировки скорости движения шахтных локомотивов в зависимости от профиля пути и веса состава;</w:t>
            </w:r>
          </w:p>
          <w:p w:rsidR="00000000" w:rsidRDefault="00B7105C">
            <w:pPr>
              <w:pStyle w:val="a9"/>
            </w:pPr>
            <w:r>
              <w:t>правила и ос</w:t>
            </w:r>
            <w:r>
              <w:t>обенности дистанционного управления электровозом, гировозом, дизелевозом при погрузке горной массы из люков-дозаторов и при разгрузке на опрокидывателе;</w:t>
            </w:r>
          </w:p>
          <w:p w:rsidR="00000000" w:rsidRDefault="00B7105C">
            <w:pPr>
              <w:pStyle w:val="a9"/>
            </w:pPr>
            <w:r>
              <w:t>порядок вывоза грузов и завоза порожних вагонов;</w:t>
            </w:r>
          </w:p>
          <w:p w:rsidR="00000000" w:rsidRDefault="00B7105C">
            <w:pPr>
              <w:pStyle w:val="a9"/>
            </w:pPr>
            <w:r>
              <w:t>правила доставки людей к месту работы и обратно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МДК.</w:t>
            </w:r>
            <w:r>
              <w:t>02.01. Основы управления шахтными локомотивами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B7105C">
            <w:pPr>
              <w:pStyle w:val="a9"/>
            </w:pPr>
            <w:hyperlink w:anchor="sub_1067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lastRenderedPageBreak/>
              <w:t>ПМ.03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 xml:space="preserve">Формирование составов и выполнение </w:t>
            </w:r>
            <w:r>
              <w:lastRenderedPageBreak/>
              <w:t>маневровых работ</w:t>
            </w:r>
          </w:p>
          <w:p w:rsidR="00000000" w:rsidRDefault="00B7105C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7105C">
            <w:pPr>
              <w:pStyle w:val="a9"/>
            </w:pPr>
            <w:r>
              <w:t>иметь практический опыт:</w:t>
            </w:r>
          </w:p>
          <w:p w:rsidR="00000000" w:rsidRDefault="00B7105C">
            <w:pPr>
              <w:pStyle w:val="a9"/>
            </w:pPr>
            <w:r>
              <w:t>расстановки вагонов в местах погрузки и разгрузки;</w:t>
            </w:r>
          </w:p>
          <w:p w:rsidR="00000000" w:rsidRDefault="00B7105C">
            <w:pPr>
              <w:pStyle w:val="a9"/>
            </w:pPr>
            <w:r>
              <w:t>сцепки и расцепки вагонов;</w:t>
            </w:r>
          </w:p>
          <w:p w:rsidR="00000000" w:rsidRDefault="00B7105C">
            <w:pPr>
              <w:pStyle w:val="a9"/>
            </w:pPr>
            <w:r>
              <w:t>подъема и постановки электровозов и вагонов, сошедших с рельсов;</w:t>
            </w:r>
          </w:p>
          <w:p w:rsidR="00000000" w:rsidRDefault="00B7105C">
            <w:pPr>
              <w:pStyle w:val="a9"/>
            </w:pPr>
            <w:r>
              <w:t>перевода стрелок в пути;</w:t>
            </w:r>
          </w:p>
          <w:p w:rsidR="00000000" w:rsidRDefault="00B7105C">
            <w:pPr>
              <w:pStyle w:val="a9"/>
            </w:pPr>
            <w:r>
              <w:t>управления вентиляционными дверями, толкателями, лебедками и др</w:t>
            </w:r>
            <w:r>
              <w:t>угими механизмами погрузочных и разгрузочных пунктов;</w:t>
            </w:r>
          </w:p>
          <w:p w:rsidR="00000000" w:rsidRDefault="00B7105C">
            <w:pPr>
              <w:pStyle w:val="a9"/>
            </w:pPr>
            <w:r>
              <w:t>очистки котлована и настила у опрокидывателя;</w:t>
            </w:r>
          </w:p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t>точно расставлять вагоны в местах погрузки и разгрузки;</w:t>
            </w:r>
          </w:p>
          <w:p w:rsidR="00000000" w:rsidRDefault="00B7105C">
            <w:pPr>
              <w:pStyle w:val="a9"/>
            </w:pPr>
            <w:r>
              <w:t>сцеплять и расцеплять вагоны;</w:t>
            </w:r>
          </w:p>
          <w:p w:rsidR="00000000" w:rsidRDefault="00B7105C">
            <w:pPr>
              <w:pStyle w:val="a9"/>
            </w:pPr>
            <w:r>
              <w:t>контролировать и проводить подъем и постановку электровоза и ва</w:t>
            </w:r>
            <w:r>
              <w:t>гонов, сошедших с рельсов;</w:t>
            </w:r>
          </w:p>
          <w:p w:rsidR="00000000" w:rsidRDefault="00B7105C">
            <w:pPr>
              <w:pStyle w:val="a9"/>
            </w:pPr>
            <w:r>
              <w:t>выполнять перевод стрелок в пути;</w:t>
            </w:r>
          </w:p>
          <w:p w:rsidR="00000000" w:rsidRDefault="00B7105C">
            <w:pPr>
              <w:pStyle w:val="a9"/>
            </w:pPr>
            <w:r>
              <w:t>контролировать работу вентиляционных дверей, толкателей, лебедок и других механизмов погрузочных и разгрузочных пунктов;</w:t>
            </w:r>
          </w:p>
          <w:p w:rsidR="00000000" w:rsidRDefault="00B7105C">
            <w:pPr>
              <w:pStyle w:val="a9"/>
            </w:pPr>
            <w:r>
              <w:t>проводить очистку котлована и настила у опрокидывателя;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>схемы железнодорожных путей, коммутации и питания энергией;</w:t>
            </w:r>
          </w:p>
          <w:p w:rsidR="00000000" w:rsidRDefault="00B7105C">
            <w:pPr>
              <w:pStyle w:val="a9"/>
            </w:pPr>
            <w:r>
              <w:t>устройство стрелочных переводов, компрессоров для автоторможения вагонов;</w:t>
            </w:r>
          </w:p>
          <w:p w:rsidR="00000000" w:rsidRDefault="00B7105C">
            <w:pPr>
              <w:pStyle w:val="a9"/>
            </w:pPr>
            <w:r>
              <w:lastRenderedPageBreak/>
              <w:t>правила сцепки и расцепки вагонов;</w:t>
            </w:r>
          </w:p>
          <w:p w:rsidR="00000000" w:rsidRDefault="00B7105C">
            <w:pPr>
              <w:pStyle w:val="a9"/>
            </w:pPr>
            <w:r>
              <w:t>способы и приспособления, применяемые для подъема сошедших с рельсов электровозов и ваг</w:t>
            </w:r>
            <w:r>
              <w:t>онов;</w:t>
            </w:r>
          </w:p>
          <w:p w:rsidR="00000000" w:rsidRDefault="00B7105C">
            <w:pPr>
              <w:pStyle w:val="a9"/>
            </w:pPr>
            <w:r>
              <w:t>расположение и наименование подземных горных выработок;</w:t>
            </w:r>
          </w:p>
          <w:p w:rsidR="00000000" w:rsidRDefault="00B7105C">
            <w:pPr>
              <w:pStyle w:val="a9"/>
            </w:pPr>
            <w:r>
              <w:t>схему диспетчерской службы;</w:t>
            </w:r>
          </w:p>
          <w:p w:rsidR="00000000" w:rsidRDefault="00B7105C">
            <w:pPr>
              <w:pStyle w:val="a9"/>
            </w:pPr>
            <w:r>
              <w:t>правила и особенности расстановки вагонов в местах погрузки и разгрузки;</w:t>
            </w:r>
          </w:p>
          <w:p w:rsidR="00000000" w:rsidRDefault="00B7105C">
            <w:pPr>
              <w:pStyle w:val="a9"/>
            </w:pPr>
            <w:r>
              <w:t>порядок подъема и постановки электровоза и вагонов, сошедших с рельсов;</w:t>
            </w:r>
          </w:p>
          <w:p w:rsidR="00000000" w:rsidRDefault="00B7105C">
            <w:pPr>
              <w:pStyle w:val="a9"/>
            </w:pPr>
            <w:r>
              <w:t>порядок перевода стре</w:t>
            </w:r>
            <w:r>
              <w:t>лок в пути;</w:t>
            </w:r>
          </w:p>
          <w:p w:rsidR="00000000" w:rsidRDefault="00B7105C">
            <w:pPr>
              <w:pStyle w:val="a9"/>
            </w:pPr>
            <w:r>
              <w:t>устройство вентиляционных дверей, толкателей, лебедок и других механизмов погрузочных и разгрузочных пунктов;</w:t>
            </w:r>
          </w:p>
          <w:p w:rsidR="00000000" w:rsidRDefault="00B7105C">
            <w:pPr>
              <w:pStyle w:val="a9"/>
            </w:pPr>
            <w:r>
              <w:t>требования к очистке котлована и настила у опрокидывателя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 xml:space="preserve">МДК.03.01. Основы </w:t>
            </w:r>
            <w:r>
              <w:lastRenderedPageBreak/>
              <w:t>формирования составов и выполнения маневровых работ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B7105C">
            <w:pPr>
              <w:pStyle w:val="a9"/>
            </w:pPr>
            <w:hyperlink w:anchor="sub_1072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lastRenderedPageBreak/>
              <w:t>ФК.00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Физическая культура</w:t>
            </w:r>
          </w:p>
          <w:p w:rsidR="00000000" w:rsidRDefault="00B7105C">
            <w:pPr>
              <w:pStyle w:val="a9"/>
            </w:pPr>
            <w:r>
              <w:t>В результате освоения раздела "Физическая культура"</w:t>
            </w:r>
          </w:p>
          <w:p w:rsidR="00000000" w:rsidRDefault="00B7105C">
            <w:pPr>
              <w:pStyle w:val="a9"/>
            </w:pPr>
            <w:r>
              <w:t>обучающийся должен:</w:t>
            </w:r>
          </w:p>
          <w:p w:rsidR="00000000" w:rsidRDefault="00B7105C">
            <w:pPr>
              <w:pStyle w:val="a9"/>
            </w:pPr>
            <w:r>
              <w:t>уметь:</w:t>
            </w:r>
          </w:p>
          <w:p w:rsidR="00000000" w:rsidRDefault="00B7105C">
            <w:pPr>
              <w:pStyle w:val="a9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7105C">
            <w:pPr>
              <w:pStyle w:val="a9"/>
            </w:pPr>
            <w:r>
              <w:t>знать:</w:t>
            </w:r>
          </w:p>
          <w:p w:rsidR="00000000" w:rsidRDefault="00B7105C">
            <w:pPr>
              <w:pStyle w:val="a9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B7105C">
            <w:pPr>
              <w:pStyle w:val="a9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40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9"/>
            </w:pPr>
            <w:hyperlink w:anchor="sub_1057" w:history="1">
              <w:r>
                <w:rPr>
                  <w:rStyle w:val="a4"/>
                </w:rPr>
                <w:t>ОК 2</w:t>
              </w:r>
            </w:hyperlink>
          </w:p>
          <w:p w:rsidR="00000000" w:rsidRDefault="00B7105C">
            <w:pPr>
              <w:pStyle w:val="a9"/>
            </w:pPr>
            <w:hyperlink w:anchor="sub_1058" w:history="1">
              <w:r>
                <w:rPr>
                  <w:rStyle w:val="a4"/>
                </w:rPr>
                <w:t>ОК 3</w:t>
              </w:r>
            </w:hyperlink>
          </w:p>
          <w:p w:rsidR="00000000" w:rsidRDefault="00B7105C">
            <w:pPr>
              <w:pStyle w:val="a9"/>
            </w:pPr>
            <w:hyperlink w:anchor="sub_1061" w:history="1">
              <w:r>
                <w:rPr>
                  <w:rStyle w:val="a4"/>
                </w:rPr>
                <w:t>ОК 6</w:t>
              </w:r>
            </w:hyperlink>
          </w:p>
          <w:p w:rsidR="00000000" w:rsidRDefault="00B7105C">
            <w:pPr>
              <w:pStyle w:val="a9"/>
            </w:pPr>
            <w:hyperlink w:anchor="sub_1062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Вариативная часть учебных циклов ППКРС</w:t>
            </w:r>
          </w:p>
          <w:p w:rsidR="00000000" w:rsidRDefault="00B7105C">
            <w:pPr>
              <w:pStyle w:val="a9"/>
            </w:pPr>
            <w:r>
              <w:lastRenderedPageBreak/>
              <w:t>(определяется образовательной организацией)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lastRenderedPageBreak/>
              <w:t>216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144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Итого по обя</w:t>
            </w:r>
            <w:r>
              <w:t>зательной части ППКРС, включая раздел "Физическая культура", и вариативной части ППКРС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1080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720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УП.00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Учебная практика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19 нед.</w:t>
            </w:r>
          </w:p>
          <w:p w:rsidR="00000000" w:rsidRDefault="00B7105C">
            <w:pPr>
              <w:pStyle w:val="a7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684</w:t>
            </w:r>
          </w:p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7105C">
            <w:pPr>
              <w:pStyle w:val="a9"/>
            </w:pPr>
            <w:hyperlink w:anchor="sub_1056" w:history="1">
              <w:r>
                <w:rPr>
                  <w:rStyle w:val="a4"/>
                </w:rPr>
                <w:t>ОК 1 - 6</w:t>
              </w:r>
            </w:hyperlink>
          </w:p>
          <w:p w:rsidR="00000000" w:rsidRDefault="00B7105C">
            <w:pPr>
              <w:pStyle w:val="a9"/>
            </w:pPr>
            <w:hyperlink w:anchor="sub_1063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B7105C">
            <w:pPr>
              <w:pStyle w:val="a9"/>
            </w:pPr>
            <w:hyperlink w:anchor="sub_1067" w:history="1">
              <w:r>
                <w:rPr>
                  <w:rStyle w:val="a4"/>
                </w:rPr>
                <w:t>ПК 2.1 - 2.5</w:t>
              </w:r>
            </w:hyperlink>
          </w:p>
          <w:p w:rsidR="00000000" w:rsidRDefault="00B7105C">
            <w:pPr>
              <w:pStyle w:val="a9"/>
            </w:pPr>
            <w:hyperlink w:anchor="sub_1072" w:history="1">
              <w:r>
                <w:rPr>
                  <w:rStyle w:val="a4"/>
                </w:rPr>
                <w:t>ПК 3.1 - 3.4</w:t>
              </w:r>
            </w:hyperlink>
          </w:p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ПП.00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Производственная практика</w:t>
            </w: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ПА.00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ГИА.00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7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</w:tbl>
    <w:p w:rsidR="00000000" w:rsidRDefault="00B7105C">
      <w:pPr>
        <w:ind w:firstLine="0"/>
        <w:jc w:val="left"/>
        <w:rPr>
          <w:rFonts w:ascii="Arial" w:hAnsi="Arial" w:cs="Arial"/>
        </w:rPr>
        <w:sectPr w:rsidR="00000000">
          <w:headerReference w:type="default" r:id="rId16"/>
          <w:footerReference w:type="default" r:id="rId1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7105C"/>
    <w:p w:rsidR="00000000" w:rsidRDefault="00B7105C">
      <w:pPr>
        <w:ind w:firstLine="698"/>
        <w:jc w:val="right"/>
      </w:pPr>
      <w:bookmarkStart w:id="56" w:name="sub_103"/>
      <w:r>
        <w:rPr>
          <w:rStyle w:val="a3"/>
        </w:rPr>
        <w:t>Таблица 3</w:t>
      </w:r>
    </w:p>
    <w:bookmarkEnd w:id="56"/>
    <w:p w:rsidR="00000000" w:rsidRDefault="00B7105C"/>
    <w:p w:rsidR="00000000" w:rsidRDefault="00B7105C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B710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4"/>
        <w:gridCol w:w="23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right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Учебная практика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7105C">
            <w:pPr>
              <w:pStyle w:val="a7"/>
              <w:jc w:val="right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Производственная практика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right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right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Каникулы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105C">
            <w:pPr>
              <w:pStyle w:val="a9"/>
            </w:pPr>
            <w:r>
              <w:t>Итого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7105C">
            <w:pPr>
              <w:pStyle w:val="a7"/>
              <w:jc w:val="right"/>
            </w:pPr>
            <w:r>
              <w:t>43 нед.</w:t>
            </w:r>
          </w:p>
        </w:tc>
      </w:tr>
    </w:tbl>
    <w:p w:rsidR="00000000" w:rsidRDefault="00B7105C"/>
    <w:p w:rsidR="00000000" w:rsidRDefault="00B7105C">
      <w:pPr>
        <w:pStyle w:val="1"/>
      </w:pPr>
      <w:bookmarkStart w:id="57" w:name="sub_1041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B7105C"/>
    <w:p w:rsidR="00000000" w:rsidRDefault="00B7105C">
      <w:bookmarkStart w:id="58" w:name="sub_1024"/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bookmarkEnd w:id="58"/>
    <w:p w:rsidR="00000000" w:rsidRDefault="00B7105C">
      <w:r>
        <w:t>Перед началом разработки ППКРС образовательная организация должна определить ее специфику с учето</w:t>
      </w:r>
      <w:r>
        <w:t>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B7105C">
      <w:r>
        <w:t>Конкретные виды деятельности, к которым готовится обучающийс</w:t>
      </w:r>
      <w:r>
        <w:t>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B7105C">
      <w:r>
        <w:t>При формировании ППКРС образовательная организация:</w:t>
      </w:r>
    </w:p>
    <w:p w:rsidR="00000000" w:rsidRDefault="00B7105C">
      <w:r>
        <w:t>имеет прав</w:t>
      </w:r>
      <w:r>
        <w:t>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</w:t>
      </w:r>
      <w:r>
        <w:t xml:space="preserve"> спецификой деятельности образовательной организации;</w:t>
      </w:r>
    </w:p>
    <w:p w:rsidR="00000000" w:rsidRDefault="00B7105C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</w:t>
      </w:r>
      <w:r>
        <w:t xml:space="preserve"> СПО;</w:t>
      </w:r>
    </w:p>
    <w:p w:rsidR="00000000" w:rsidRDefault="00B7105C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B7105C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B7105C">
      <w:r>
        <w:t>обязана обеспечивать обучающимся возможность участвовать в формировании инди</w:t>
      </w:r>
      <w:r>
        <w:t>видуальной образовательной программы;</w:t>
      </w:r>
    </w:p>
    <w:p w:rsidR="00000000" w:rsidRDefault="00B7105C">
      <w:r>
        <w:t>обязана формировать социокультурную среду, создавать условия, необходимые для всестороннего развития и социализации личности, способствовать развитию воспитательного компонента образовательного процесса, включая развит</w:t>
      </w:r>
      <w:r>
        <w:t>ие самоуправления, участие обучающихся в работе общественных организаций, спортивных и творческих клубов;</w:t>
      </w:r>
    </w:p>
    <w:p w:rsidR="00000000" w:rsidRDefault="00B7105C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</w:t>
      </w:r>
      <w:r>
        <w:t xml:space="preserve">м электронных </w:t>
      </w:r>
      <w:r>
        <w:lastRenderedPageBreak/>
        <w:t>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и т.п. в сочетании с внеаудиторной работой для формирования и разви</w:t>
      </w:r>
      <w:r>
        <w:t>тия общих и профессиональных компетенций обучающихся.</w:t>
      </w:r>
    </w:p>
    <w:p w:rsidR="00000000" w:rsidRDefault="00B7105C">
      <w:bookmarkStart w:id="59" w:name="sub_1025"/>
      <w:r>
        <w:t xml:space="preserve">7.2. При реализации ППКРС обучающиеся имеют академические права и обязанности в соответствии с пунктами 3 - 7 части 1 статьи 34 и пунктом 1 части 1 статьи 43 </w:t>
      </w:r>
      <w:hyperlink r:id="rId18" w:history="1">
        <w:r>
          <w:rPr>
            <w:rStyle w:val="a4"/>
          </w:rPr>
          <w:t>Федерального закона</w:t>
        </w:r>
      </w:hyperlink>
      <w:r>
        <w:t xml:space="preserve"> от 29 декабря 2012 г. N 273-ФЗ "Об образовании в Российской Федерации"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B7105C">
      <w:bookmarkStart w:id="60" w:name="sub_1026"/>
      <w:bookmarkEnd w:id="59"/>
      <w:r>
        <w:t xml:space="preserve">7.3. Максимальный объем учебной нагрузки обучающегося составляет 54 академических часа в </w:t>
      </w:r>
      <w:r>
        <w:t>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B7105C">
      <w:bookmarkStart w:id="61" w:name="sub_1027"/>
      <w:bookmarkEnd w:id="60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B7105C">
      <w:bookmarkStart w:id="62" w:name="sub_1028"/>
      <w:bookmarkEnd w:id="6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B7105C">
      <w:bookmarkStart w:id="63" w:name="sub_1029"/>
      <w:bookmarkEnd w:id="62"/>
      <w:r>
        <w:t>7.6. Общая продолжительность каникул составляет не менее 10 недель в учебном году при сроке обучения</w:t>
      </w:r>
      <w:r>
        <w:t xml:space="preserve"> более 1 года и не менее 2 недель в зимний период при сроке обучения 1 год.</w:t>
      </w:r>
    </w:p>
    <w:p w:rsidR="00000000" w:rsidRDefault="00B7105C">
      <w:bookmarkStart w:id="64" w:name="sub_1030"/>
      <w:bookmarkEnd w:id="63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</w:t>
      </w:r>
      <w:r>
        <w:t>ичных форм внеаудиторных занятий в спортивных клубах, секциях).</w:t>
      </w:r>
    </w:p>
    <w:p w:rsidR="00000000" w:rsidRDefault="00B7105C">
      <w:bookmarkStart w:id="65" w:name="sub_1031"/>
      <w:bookmarkEnd w:id="64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</w:t>
      </w:r>
      <w:r>
        <w:t>е основ военной службы, на освоение основ медицинских знаний.</w:t>
      </w:r>
    </w:p>
    <w:p w:rsidR="00000000" w:rsidRDefault="00B7105C">
      <w:bookmarkStart w:id="66" w:name="sub_1032"/>
      <w:bookmarkEnd w:id="65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</w:t>
      </w:r>
      <w:r>
        <w:t>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6"/>
    <w:p w:rsidR="00000000" w:rsidRDefault="00B7105C">
      <w:r>
        <w:t>Срок освоен</w:t>
      </w:r>
      <w:r>
        <w:t>ия ППКРС в очной форме обучения для лиц, обучающихся на базе основного общего образования, увеличивается на 82 недели из расчета: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2"/>
        <w:gridCol w:w="27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05C">
            <w:pPr>
              <w:pStyle w:val="a9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05C">
            <w:pPr>
              <w:pStyle w:val="a7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05C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05C">
            <w:pPr>
              <w:pStyle w:val="a7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05C">
            <w:pPr>
              <w:pStyle w:val="a9"/>
            </w:pPr>
            <w:r>
              <w:t>каникулы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7105C">
            <w:pPr>
              <w:pStyle w:val="a7"/>
              <w:jc w:val="right"/>
            </w:pPr>
            <w:r>
              <w:t>22 нед.</w:t>
            </w:r>
          </w:p>
        </w:tc>
      </w:tr>
    </w:tbl>
    <w:p w:rsidR="00000000" w:rsidRDefault="00B7105C">
      <w:bookmarkStart w:id="67" w:name="sub_1033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</w:t>
      </w:r>
      <w:r>
        <w:t>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7105C">
      <w:bookmarkStart w:id="68" w:name="sub_1034"/>
      <w:bookmarkEnd w:id="67"/>
      <w:r>
        <w:t>7.11. В период обу</w:t>
      </w:r>
      <w:r>
        <w:t>чения с юношами проводятся учебные сборы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B7105C">
      <w:bookmarkStart w:id="69" w:name="sub_1035"/>
      <w:bookmarkEnd w:id="68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</w:t>
      </w:r>
      <w:r>
        <w:t>выков и компетенции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9"/>
    <w:p w:rsidR="00000000" w:rsidRDefault="00B7105C">
      <w:r>
        <w:t>Учебная практика и производственная п</w:t>
      </w:r>
      <w:r>
        <w:t>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рассредоточение, чередуясь с теоретическими за</w:t>
      </w:r>
      <w:r>
        <w:t>нятиями в рамках профессиональных модулей.</w:t>
      </w:r>
    </w:p>
    <w:p w:rsidR="00000000" w:rsidRDefault="00B7105C">
      <w:r>
        <w:t xml:space="preserve">Цели и задачи, программы и формы отчетности определяются образовательной </w:t>
      </w:r>
      <w:r>
        <w:lastRenderedPageBreak/>
        <w:t>организацией по каждому виду практики.</w:t>
      </w:r>
    </w:p>
    <w:p w:rsidR="00000000" w:rsidRDefault="00B7105C">
      <w:r>
        <w:t>Производственная практика должна проводиться в организациях, направление деятельности которых соответ</w:t>
      </w:r>
      <w:r>
        <w:t>ствует профилю подготовки обучающихся.</w:t>
      </w:r>
    </w:p>
    <w:p w:rsidR="00000000" w:rsidRDefault="00B7105C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B7105C">
      <w:bookmarkStart w:id="70" w:name="sub_1036"/>
      <w:r>
        <w:t>7.13. Реализация ППКРС должна обеспечиваться педагогич</w:t>
      </w:r>
      <w:r>
        <w:t>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</w:t>
      </w:r>
      <w:r>
        <w:t xml:space="preserve">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</w:t>
      </w:r>
      <w:r>
        <w:t>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B7105C">
      <w:bookmarkStart w:id="71" w:name="sub_1037"/>
      <w:bookmarkEnd w:id="70"/>
      <w:r>
        <w:t xml:space="preserve">7.14. ППКРС должна обеспечиваться учебно-методической документацией по </w:t>
      </w:r>
      <w:r>
        <w:t>всем дисциплинам, междисциплинарным курсам и профессиональным модулям ППКРС.</w:t>
      </w:r>
    </w:p>
    <w:bookmarkEnd w:id="71"/>
    <w:p w:rsidR="00000000" w:rsidRDefault="00B7105C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7105C">
      <w:r>
        <w:t>Реализация ППКРС должна обеспечиватьс</w:t>
      </w:r>
      <w:r>
        <w:t>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B7105C">
      <w:r>
        <w:t xml:space="preserve">Каждый обучающийся должен быть </w:t>
      </w:r>
      <w:r>
        <w:t>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</w:t>
      </w:r>
      <w:r>
        <w:t xml:space="preserve"> периодических изданий).</w:t>
      </w:r>
    </w:p>
    <w:p w:rsidR="00000000" w:rsidRDefault="00B7105C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B7105C">
      <w:r>
        <w:t>Библиотечный фонд, помимо учебной лит</w:t>
      </w:r>
      <w:r>
        <w:t>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B7105C">
      <w:r>
        <w:t>Каждому обучающемуся должен быть обеспечен доступ к комплектам библиотечного фонда, состоящим не менее чем из 3 на</w:t>
      </w:r>
      <w:r>
        <w:t>именований отечественных журналов.</w:t>
      </w:r>
    </w:p>
    <w:p w:rsidR="00000000" w:rsidRDefault="00B7105C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</w:t>
      </w:r>
      <w:r>
        <w:t>зам данных и информационным ресурсам сети Интернет.</w:t>
      </w:r>
    </w:p>
    <w:p w:rsidR="00000000" w:rsidRDefault="00B7105C">
      <w:bookmarkStart w:id="72" w:name="sub_1038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9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222" w:history="1">
        <w:r>
          <w:rPr>
            <w:rStyle w:val="a4"/>
          </w:rPr>
          <w:t>*(2)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7105C">
      <w:bookmarkStart w:id="73" w:name="sub_1039"/>
      <w:bookmarkEnd w:id="72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</w:t>
      </w:r>
      <w:r>
        <w:t>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3"/>
    <w:p w:rsidR="00000000" w:rsidRDefault="00B7105C"/>
    <w:p w:rsidR="00000000" w:rsidRDefault="00B7105C">
      <w:pPr>
        <w:pStyle w:val="1"/>
      </w:pPr>
      <w:r>
        <w:t>Перечень</w:t>
      </w:r>
      <w:r>
        <w:br/>
        <w:t>кабинетов, лабораторий, мастерских и других помещений</w:t>
      </w:r>
    </w:p>
    <w:p w:rsidR="00000000" w:rsidRDefault="00B7105C"/>
    <w:p w:rsidR="00000000" w:rsidRDefault="00B7105C">
      <w:r>
        <w:t>Кабинеты:</w:t>
      </w:r>
    </w:p>
    <w:p w:rsidR="00000000" w:rsidRDefault="00B7105C">
      <w:r>
        <w:t>техничес</w:t>
      </w:r>
      <w:r>
        <w:t>кого черчения;</w:t>
      </w:r>
    </w:p>
    <w:p w:rsidR="00000000" w:rsidRDefault="00B7105C">
      <w:r>
        <w:t>электротехники;</w:t>
      </w:r>
    </w:p>
    <w:p w:rsidR="00000000" w:rsidRDefault="00B7105C">
      <w:r>
        <w:t>технической механики;</w:t>
      </w:r>
    </w:p>
    <w:p w:rsidR="00000000" w:rsidRDefault="00B7105C">
      <w:r>
        <w:t>охраны труда;</w:t>
      </w:r>
    </w:p>
    <w:p w:rsidR="00000000" w:rsidRDefault="00B7105C">
      <w:r>
        <w:t>безопасности жизнедеятельности.</w:t>
      </w:r>
    </w:p>
    <w:p w:rsidR="00000000" w:rsidRDefault="00B7105C">
      <w:r>
        <w:t>Лаборатории:</w:t>
      </w:r>
    </w:p>
    <w:p w:rsidR="00000000" w:rsidRDefault="00B7105C">
      <w:r>
        <w:t>технического обслуживания поездов;</w:t>
      </w:r>
    </w:p>
    <w:p w:rsidR="00000000" w:rsidRDefault="00B7105C">
      <w:r>
        <w:t>управления шахтными локомотивами;</w:t>
      </w:r>
    </w:p>
    <w:p w:rsidR="00000000" w:rsidRDefault="00B7105C">
      <w:r>
        <w:t>электрооборудования шахтных локомотивов;</w:t>
      </w:r>
    </w:p>
    <w:p w:rsidR="00000000" w:rsidRDefault="00B7105C">
      <w:r>
        <w:t>аккумуляторных батарей.</w:t>
      </w:r>
    </w:p>
    <w:p w:rsidR="00000000" w:rsidRDefault="00B7105C">
      <w:r>
        <w:t>Мастерские</w:t>
      </w:r>
      <w:r>
        <w:t>:</w:t>
      </w:r>
    </w:p>
    <w:p w:rsidR="00000000" w:rsidRDefault="00B7105C">
      <w:r>
        <w:t>слесарная;</w:t>
      </w:r>
    </w:p>
    <w:p w:rsidR="00000000" w:rsidRDefault="00B7105C">
      <w:r>
        <w:t>электромонтажная;</w:t>
      </w:r>
    </w:p>
    <w:p w:rsidR="00000000" w:rsidRDefault="00B7105C">
      <w:r>
        <w:t>Тренажеры, тренажерные комплексы:</w:t>
      </w:r>
    </w:p>
    <w:p w:rsidR="00000000" w:rsidRDefault="00B7105C">
      <w:r>
        <w:t>дистанционного управления локомотивом.</w:t>
      </w:r>
    </w:p>
    <w:p w:rsidR="00000000" w:rsidRDefault="00B7105C">
      <w:r>
        <w:t>Спортивный комплекс:</w:t>
      </w:r>
    </w:p>
    <w:p w:rsidR="00000000" w:rsidRDefault="00B7105C">
      <w:r>
        <w:t>спортивный зал;</w:t>
      </w:r>
    </w:p>
    <w:p w:rsidR="00000000" w:rsidRDefault="00B7105C">
      <w:r>
        <w:t>открытый стадион широкого профиля с элементами полосы препятствий;</w:t>
      </w:r>
    </w:p>
    <w:p w:rsidR="00000000" w:rsidRDefault="00B7105C">
      <w:r>
        <w:t>стрелковый тир (в любой модификации, включая эле</w:t>
      </w:r>
      <w:r>
        <w:t>ктронный) или место для стрельбы.</w:t>
      </w:r>
    </w:p>
    <w:p w:rsidR="00000000" w:rsidRDefault="00B7105C">
      <w:r>
        <w:t>Залы:</w:t>
      </w:r>
    </w:p>
    <w:p w:rsidR="00000000" w:rsidRDefault="00B7105C">
      <w:r>
        <w:t>библиотека, читальный зал с выходом в сеть Интернет;</w:t>
      </w:r>
    </w:p>
    <w:p w:rsidR="00000000" w:rsidRDefault="00B7105C">
      <w:r>
        <w:t>актовый зал.</w:t>
      </w:r>
    </w:p>
    <w:p w:rsidR="00000000" w:rsidRDefault="00B7105C">
      <w:r>
        <w:t>Реализация ППКРС должна обеспечивать:</w:t>
      </w:r>
    </w:p>
    <w:p w:rsidR="00000000" w:rsidRDefault="00B7105C">
      <w:r>
        <w:t>выполнение обучающимся лабораторных работ и практических занятий, включая как обязательный компонент практически</w:t>
      </w:r>
      <w:r>
        <w:t>е задания с использованием персональных компьютеров;</w:t>
      </w:r>
    </w:p>
    <w:p w:rsidR="00000000" w:rsidRDefault="00B7105C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B7105C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B7105C">
      <w:bookmarkStart w:id="74" w:name="sub_1040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4"/>
    <w:p w:rsidR="00000000" w:rsidRDefault="00B7105C">
      <w:r>
        <w:t>Реализация ППКРС образовательной организацией, расп</w:t>
      </w:r>
      <w:r>
        <w:t>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</w:t>
      </w:r>
      <w:r>
        <w:t>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B7105C"/>
    <w:p w:rsidR="00000000" w:rsidRDefault="00B7105C">
      <w:pPr>
        <w:pStyle w:val="1"/>
      </w:pPr>
      <w:bookmarkStart w:id="75" w:name="sub_1049"/>
      <w:r>
        <w:t>VIII. Требования к результатам освоения программы подготовки квалифицированных рабочих, служащих</w:t>
      </w:r>
    </w:p>
    <w:bookmarkEnd w:id="75"/>
    <w:p w:rsidR="00000000" w:rsidRDefault="00B7105C"/>
    <w:p w:rsidR="00000000" w:rsidRDefault="00B7105C">
      <w:bookmarkStart w:id="76" w:name="sub_1042"/>
      <w:r>
        <w:t>8.1. О</w:t>
      </w:r>
      <w:r>
        <w:t>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B7105C">
      <w:bookmarkStart w:id="77" w:name="sub_1043"/>
      <w:bookmarkEnd w:id="76"/>
      <w:r>
        <w:lastRenderedPageBreak/>
        <w:t>8.2. Конкретные формы и процедуры текущего контроля успеваемости, промежуточной аттестации по кажд</w:t>
      </w:r>
      <w:r>
        <w:t>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B7105C">
      <w:bookmarkStart w:id="78" w:name="sub_1044"/>
      <w:bookmarkEnd w:id="77"/>
      <w:r>
        <w:t>8.3. Для аттестации обучающихся на соответствие их пе</w:t>
      </w:r>
      <w:r>
        <w:t>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8"/>
    <w:p w:rsidR="00000000" w:rsidRDefault="00B7105C">
      <w:r>
        <w:t>Фонды оце</w:t>
      </w:r>
      <w:r>
        <w:t xml:space="preserve">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</w:t>
      </w:r>
      <w:r>
        <w:t>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B7105C">
      <w:r>
        <w:t>Для промежуточной аттестации обучающихся по дисциплинам (междисциплинарным курсам) кроме</w:t>
      </w:r>
      <w:r>
        <w:t xml:space="preserve">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</w:t>
      </w:r>
      <w:r>
        <w:t>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B7105C">
      <w:bookmarkStart w:id="79" w:name="sub_1045"/>
      <w:r>
        <w:t>8.4. Оценка качества подготовки обучающихся и выпускников осуществляется в двух о</w:t>
      </w:r>
      <w:r>
        <w:t>сновных направлениях:</w:t>
      </w:r>
    </w:p>
    <w:bookmarkEnd w:id="79"/>
    <w:p w:rsidR="00000000" w:rsidRDefault="00B7105C">
      <w:r>
        <w:t>оценка уровня освоения дисциплин;</w:t>
      </w:r>
    </w:p>
    <w:p w:rsidR="00000000" w:rsidRDefault="00B7105C">
      <w:r>
        <w:t>оценка компетенций обучающихся.</w:t>
      </w:r>
    </w:p>
    <w:p w:rsidR="00000000" w:rsidRDefault="00B7105C">
      <w:r>
        <w:t>Для юношей предусматривается оценка результатов освоения основ военной службы.</w:t>
      </w:r>
    </w:p>
    <w:p w:rsidR="00000000" w:rsidRDefault="00B7105C">
      <w:bookmarkStart w:id="80" w:name="sub_1046"/>
      <w:r>
        <w:t>8.5. К государственной итоговой аттестации допускаются обучающиеся, не им</w:t>
      </w:r>
      <w:r>
        <w:t xml:space="preserve">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0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</w:t>
      </w:r>
      <w:r>
        <w:t>аттестации по образовательным программам среднего профессионального образования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B7105C">
      <w:bookmarkStart w:id="81" w:name="sub_1047"/>
      <w:bookmarkEnd w:id="80"/>
      <w:r>
        <w:t>8.6. Государственная итоговая аттестация включает защиту выпускной квалификационной работы (выпускная практическая квалификационна</w:t>
      </w:r>
      <w:r>
        <w:t>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</w:t>
      </w:r>
      <w:r>
        <w:t>ь сложность работы не ниже разряда по профессии рабочего, предусмотренного ФГОС СПО.</w:t>
      </w:r>
    </w:p>
    <w:bookmarkEnd w:id="81"/>
    <w:p w:rsidR="00000000" w:rsidRDefault="00B7105C">
      <w:r>
        <w:t>Государственный экзамен вводится по усмотрению образовательной организации.</w:t>
      </w:r>
    </w:p>
    <w:p w:rsidR="00000000" w:rsidRDefault="00B7105C">
      <w:bookmarkStart w:id="82" w:name="sub_1048"/>
      <w:r>
        <w:t>8.7. Обучающиеся по ППКРС, не имеющие среднего общего образования, в соответств</w:t>
      </w:r>
      <w:r>
        <w:t xml:space="preserve">ии с </w:t>
      </w:r>
      <w:hyperlink r:id="rId21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222" w:history="1">
        <w:r>
          <w:rPr>
            <w:rStyle w:val="a4"/>
          </w:rPr>
          <w:t>*(2)</w:t>
        </w:r>
      </w:hyperlink>
      <w:r>
        <w:t xml:space="preserve"> вправе бесплатно пройти государственную ито</w:t>
      </w:r>
      <w:r>
        <w:t>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</w:t>
      </w:r>
      <w:r>
        <w:t xml:space="preserve"> общем образовании.</w:t>
      </w:r>
    </w:p>
    <w:bookmarkEnd w:id="82"/>
    <w:p w:rsidR="00000000" w:rsidRDefault="00B7105C"/>
    <w:p w:rsidR="00000000" w:rsidRDefault="00B7105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B7105C">
      <w:bookmarkStart w:id="83" w:name="sub_111"/>
      <w:r>
        <w:t xml:space="preserve">*(1) </w:t>
      </w:r>
      <w:hyperlink r:id="rId22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</w:t>
      </w:r>
      <w:r>
        <w:t>ние законодательства Российской Федерации, 2012, N 53, ст. 7598; 2013, N 19, ст. 2326).</w:t>
      </w:r>
    </w:p>
    <w:p w:rsidR="00000000" w:rsidRDefault="00B7105C">
      <w:bookmarkStart w:id="84" w:name="sub_222"/>
      <w:bookmarkEnd w:id="83"/>
      <w:r>
        <w:t xml:space="preserve">*(2) Собрание законодательства Российской Федерации, 2012, N 53, ст. 7598; 2013, N 19, </w:t>
      </w:r>
      <w:r>
        <w:lastRenderedPageBreak/>
        <w:t>ст. 2326.</w:t>
      </w:r>
    </w:p>
    <w:p w:rsidR="00000000" w:rsidRDefault="00B7105C">
      <w:bookmarkStart w:id="85" w:name="sub_333"/>
      <w:bookmarkEnd w:id="84"/>
      <w:r>
        <w:t xml:space="preserve">*(3) </w:t>
      </w:r>
      <w:hyperlink r:id="rId2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</w:t>
      </w:r>
      <w:r>
        <w:t>49, ст. 6070; 2008, N 30, ст. 3616; 2013, N 27, ст. 3477).</w:t>
      </w:r>
    </w:p>
    <w:p w:rsidR="00000000" w:rsidRDefault="00B7105C">
      <w:bookmarkStart w:id="86" w:name="sub_444"/>
      <w:bookmarkEnd w:id="85"/>
      <w:r>
        <w:t xml:space="preserve">*(4) </w:t>
      </w:r>
      <w:hyperlink r:id="rId2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</w:t>
      </w:r>
      <w:r>
        <w:t>(Собрание законодательства Российской Федерации, 2012, N 53, ст. 7598; 2013, N 19, ст. 2326).</w:t>
      </w:r>
    </w:p>
    <w:bookmarkEnd w:id="86"/>
    <w:p w:rsidR="00000000" w:rsidRDefault="00B7105C"/>
    <w:sectPr w:rsidR="00000000">
      <w:headerReference w:type="default" r:id="rId25"/>
      <w:footerReference w:type="default" r:id="rId2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105C">
      <w:r>
        <w:separator/>
      </w:r>
    </w:p>
  </w:endnote>
  <w:endnote w:type="continuationSeparator" w:id="0">
    <w:p w:rsidR="00000000" w:rsidRDefault="00B7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7105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105C">
      <w:r>
        <w:separator/>
      </w:r>
    </w:p>
  </w:footnote>
  <w:footnote w:type="continuationSeparator" w:id="0">
    <w:p w:rsidR="00000000" w:rsidRDefault="00B7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10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650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10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650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105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650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5C"/>
    <w:rsid w:val="00B7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710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1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710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1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3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yperlink" Target="http://ivo.garant.ru/document/redirect/70291362/400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7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footer" Target="footer2.xm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8453/0" TargetMode="External"/><Relationship Id="rId24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178405/7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0291362/108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70291362/10819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6537</Words>
  <Characters>37262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2020-04-02T03:49:00Z</dcterms:created>
  <dcterms:modified xsi:type="dcterms:W3CDTF">2020-04-02T03:49:00Z</dcterms:modified>
</cp:coreProperties>
</file>