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575A6A">
      <w:pPr>
        <w:pStyle w:val="1"/>
      </w:pPr>
      <w:r>
        <w:fldChar w:fldCharType="begin"/>
      </w:r>
      <w:r>
        <w:instrText>HYPERLINK "http://ivo.garant.ru/document/redirect/70444452/0"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809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производства" (с изменениями и дополнениями)</w:t>
      </w:r>
      <w:r>
        <w:fldChar w:fldCharType="end"/>
      </w:r>
    </w:p>
    <w:p w:rsidR="00000000" w:rsidRDefault="00575A6A">
      <w:pPr>
        <w:pStyle w:val="1"/>
      </w:pPr>
      <w:r>
        <w:t xml:space="preserve">Приказ Министерства образования и науки РФ от 2 августа 2013 г. </w:t>
      </w:r>
      <w:r>
        <w:t>N 809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производства"</w:t>
      </w:r>
    </w:p>
    <w:p w:rsidR="00000000" w:rsidRDefault="00575A6A">
      <w:pPr>
        <w:pStyle w:val="ab"/>
      </w:pPr>
      <w:r>
        <w:t>С изменениями и дополнениями от:</w:t>
      </w:r>
    </w:p>
    <w:p w:rsidR="00000000" w:rsidRDefault="00575A6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575A6A"/>
    <w:p w:rsidR="00000000" w:rsidRDefault="00575A6A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575A6A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150412.01 Оператор прокатного производства.</w:t>
      </w:r>
    </w:p>
    <w:p w:rsidR="00000000" w:rsidRDefault="00575A6A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5 ноября 2009</w:t>
      </w:r>
      <w:r>
        <w:t> г. N 517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150412.01 Оператор прокатного производства" (зарегистрирован Министерством юстиции Российской Фед</w:t>
      </w:r>
      <w:r>
        <w:t>ерации 10 декабря 2009 г., регистрационный N 15504).</w:t>
      </w:r>
    </w:p>
    <w:p w:rsidR="00000000" w:rsidRDefault="00575A6A">
      <w:bookmarkStart w:id="3" w:name="sub_3"/>
      <w:bookmarkEnd w:id="2"/>
      <w:r>
        <w:t>3. Настоящий приказ вступает в силу с 1 сентября 2013 года.</w:t>
      </w:r>
    </w:p>
    <w:bookmarkEnd w:id="3"/>
    <w:p w:rsidR="00000000" w:rsidRDefault="00575A6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75A6A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75A6A">
            <w:pPr>
              <w:pStyle w:val="aa"/>
              <w:jc w:val="right"/>
            </w:pPr>
            <w:r>
              <w:t>Д. Ливанов</w:t>
            </w:r>
          </w:p>
        </w:tc>
      </w:tr>
    </w:tbl>
    <w:p w:rsidR="00000000" w:rsidRDefault="00575A6A"/>
    <w:p w:rsidR="00000000" w:rsidRDefault="00575A6A">
      <w:pPr>
        <w:pStyle w:val="ac"/>
      </w:pPr>
      <w:r>
        <w:t>Зарегистрировано в Минюсте РФ 20 августа 2013 г.</w:t>
      </w:r>
    </w:p>
    <w:p w:rsidR="00000000" w:rsidRDefault="00575A6A">
      <w:pPr>
        <w:pStyle w:val="ac"/>
      </w:pPr>
      <w:r>
        <w:t>Регистрационный N 29513</w:t>
      </w:r>
    </w:p>
    <w:p w:rsidR="00000000" w:rsidRDefault="00575A6A"/>
    <w:p w:rsidR="00000000" w:rsidRDefault="00575A6A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575A6A"/>
    <w:p w:rsidR="00000000" w:rsidRDefault="00575A6A">
      <w:pPr>
        <w:pStyle w:val="1"/>
      </w:pPr>
      <w:r>
        <w:t>Феде</w:t>
      </w:r>
      <w:r>
        <w:t>ральный государственный образовательный стандарт</w:t>
      </w:r>
      <w:r>
        <w:br/>
        <w:t>среднего профессионального образования по профессии 150412.01 Оператор прокатного производства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809)</w:t>
      </w:r>
    </w:p>
    <w:p w:rsidR="00000000" w:rsidRDefault="00575A6A">
      <w:pPr>
        <w:pStyle w:val="ab"/>
      </w:pPr>
      <w:r>
        <w:t>С изменени</w:t>
      </w:r>
      <w:r>
        <w:t>ями и дополнениями от:</w:t>
      </w:r>
    </w:p>
    <w:p w:rsidR="00000000" w:rsidRDefault="00575A6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575A6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75A6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575A6A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575A6A"/>
    <w:p w:rsidR="00000000" w:rsidRDefault="00575A6A">
      <w:bookmarkStart w:id="6" w:name="sub_10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150412.01 Оператор прокатного производс</w:t>
      </w:r>
      <w:r>
        <w:t xml:space="preserve">тва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</w:t>
      </w:r>
      <w:r>
        <w:lastRenderedPageBreak/>
        <w:t>аккредитацию программ подготовки квалифицированных рабочих, служащих по данной профессии, на т</w:t>
      </w:r>
      <w:r>
        <w:t>ерритории Российской Федерации (далее - образовательная организация).</w:t>
      </w:r>
    </w:p>
    <w:p w:rsidR="00000000" w:rsidRDefault="00575A6A">
      <w:bookmarkStart w:id="7" w:name="sub_1012"/>
      <w:bookmarkEnd w:id="6"/>
      <w:r>
        <w:t>1.2. Право на реализацию программы подготовки квалифицированных рабочих, служащих по профессии 150412.01 Оператор прокатного производства имеет образовательная организаци</w:t>
      </w:r>
      <w:r>
        <w:t>я при наличии соответствующей лицензии на осуществление образовательной деятельности.</w:t>
      </w:r>
    </w:p>
    <w:bookmarkEnd w:id="7"/>
    <w:p w:rsidR="00000000" w:rsidRDefault="00575A6A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</w:t>
      </w:r>
      <w:r>
        <w:t>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</w:t>
      </w:r>
      <w:r>
        <w:t>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0001" w:history="1">
        <w:r>
          <w:rPr>
            <w:rStyle w:val="a4"/>
          </w:rPr>
          <w:t>*(1)</w:t>
        </w:r>
      </w:hyperlink>
      <w:r>
        <w:t>.</w:t>
      </w:r>
    </w:p>
    <w:p w:rsidR="00000000" w:rsidRDefault="00575A6A"/>
    <w:p w:rsidR="00000000" w:rsidRDefault="00575A6A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575A6A"/>
    <w:p w:rsidR="00000000" w:rsidRDefault="00575A6A">
      <w:r>
        <w:t>В настоящем стандарте используются следующие сокращения:</w:t>
      </w:r>
    </w:p>
    <w:p w:rsidR="00000000" w:rsidRDefault="00575A6A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575A6A">
      <w:r>
        <w:rPr>
          <w:rStyle w:val="a3"/>
        </w:rPr>
        <w:t>ФГОС 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575A6A">
      <w:r>
        <w:rPr>
          <w:rStyle w:val="a3"/>
        </w:rPr>
        <w:t>ППК</w:t>
      </w:r>
      <w:r>
        <w:rPr>
          <w:rStyle w:val="a3"/>
        </w:rPr>
        <w:t>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575A6A">
      <w:r>
        <w:rPr>
          <w:rStyle w:val="a3"/>
        </w:rPr>
        <w:t>ОК</w:t>
      </w:r>
      <w:r>
        <w:t xml:space="preserve"> - общая компетенция;</w:t>
      </w:r>
    </w:p>
    <w:p w:rsidR="00000000" w:rsidRDefault="00575A6A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575A6A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575A6A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575A6A"/>
    <w:p w:rsidR="00000000" w:rsidRDefault="00575A6A">
      <w:pPr>
        <w:pStyle w:val="1"/>
      </w:pPr>
      <w:bookmarkStart w:id="9" w:name="sub_300"/>
      <w:r>
        <w:t>III. Характеристика подготовки по профессии</w:t>
      </w:r>
    </w:p>
    <w:bookmarkEnd w:id="9"/>
    <w:p w:rsidR="00000000" w:rsidRDefault="00575A6A"/>
    <w:p w:rsidR="00000000" w:rsidRDefault="00575A6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575A6A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3.1 внесены изменения</w:t>
      </w:r>
    </w:p>
    <w:p w:rsidR="00000000" w:rsidRDefault="00575A6A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75A6A">
      <w:r>
        <w:t xml:space="preserve">3.1. Сроки получения СПО по профессии 150412.01 Оператор прокатного производства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575A6A"/>
    <w:p w:rsidR="00000000" w:rsidRDefault="00575A6A">
      <w:pPr>
        <w:ind w:firstLine="698"/>
        <w:jc w:val="right"/>
      </w:pPr>
      <w:bookmarkStart w:id="11" w:name="sub_10"/>
      <w:r>
        <w:rPr>
          <w:rStyle w:val="a3"/>
        </w:rPr>
        <w:t>Таблица 1</w:t>
      </w:r>
    </w:p>
    <w:bookmarkEnd w:id="11"/>
    <w:p w:rsidR="00000000" w:rsidRDefault="00575A6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4069"/>
        <w:gridCol w:w="30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c"/>
            </w:pPr>
            <w:bookmarkStart w:id="12" w:name="sub_1010"/>
            <w:r>
              <w:t>Срок получения СПО по ППКРС в очной 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среднее общее образование</w:t>
            </w:r>
          </w:p>
        </w:tc>
        <w:tc>
          <w:tcPr>
            <w:tcW w:w="4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Вальцовщик по сборке и перевалке клетей</w:t>
            </w:r>
          </w:p>
          <w:p w:rsidR="00000000" w:rsidRDefault="00575A6A">
            <w:pPr>
              <w:pStyle w:val="ac"/>
            </w:pPr>
            <w:r>
              <w:t>Вальцовщик профилегибочного агрегата</w:t>
            </w:r>
          </w:p>
          <w:p w:rsidR="00000000" w:rsidRDefault="00575A6A">
            <w:pPr>
              <w:pStyle w:val="ac"/>
            </w:pPr>
            <w:r>
              <w:t xml:space="preserve">Вальцовщик стана </w:t>
            </w:r>
            <w:r>
              <w:t>горячей прокатки</w:t>
            </w:r>
          </w:p>
          <w:p w:rsidR="00000000" w:rsidRDefault="00575A6A">
            <w:pPr>
              <w:pStyle w:val="ac"/>
            </w:pPr>
            <w:r>
              <w:t>Вальцовщик стана холодной прокатки</w:t>
            </w:r>
          </w:p>
          <w:p w:rsidR="00000000" w:rsidRDefault="00575A6A">
            <w:pPr>
              <w:pStyle w:val="ac"/>
            </w:pPr>
            <w:r>
              <w:lastRenderedPageBreak/>
              <w:t>Оператор поста управления</w:t>
            </w:r>
          </w:p>
          <w:p w:rsidR="00000000" w:rsidRDefault="00575A6A">
            <w:pPr>
              <w:pStyle w:val="ac"/>
            </w:pPr>
            <w:r>
              <w:t>Оператор поста управления стана горячей прокатки</w:t>
            </w:r>
          </w:p>
          <w:p w:rsidR="00000000" w:rsidRDefault="00575A6A">
            <w:pPr>
              <w:pStyle w:val="ac"/>
            </w:pPr>
            <w:r>
              <w:t>Оператор поста управления стана холодной прокатки</w:t>
            </w:r>
          </w:p>
          <w:p w:rsidR="00000000" w:rsidRDefault="00575A6A">
            <w:pPr>
              <w:pStyle w:val="ac"/>
            </w:pPr>
            <w:r>
              <w:t>Оператор профилегибочного агрегата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c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основное общее образование</w:t>
            </w:r>
          </w:p>
        </w:tc>
        <w:tc>
          <w:tcPr>
            <w:tcW w:w="4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c"/>
            </w:pPr>
            <w:r>
              <w:t>2 года 10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575A6A"/>
    <w:p w:rsidR="00000000" w:rsidRDefault="00575A6A">
      <w:pPr>
        <w:ind w:firstLine="0"/>
      </w:pPr>
      <w:r>
        <w:t>_____________________________</w:t>
      </w:r>
    </w:p>
    <w:p w:rsidR="00000000" w:rsidRDefault="00575A6A">
      <w:bookmarkStart w:id="13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575A6A">
      <w:bookmarkStart w:id="14" w:name="sub_222"/>
      <w:bookmarkEnd w:id="13"/>
      <w:r>
        <w:t>** Независимо от применяемых образовательных технологий.</w:t>
      </w:r>
    </w:p>
    <w:p w:rsidR="00000000" w:rsidRDefault="00575A6A">
      <w:bookmarkStart w:id="15" w:name="sub_333"/>
      <w:bookmarkEnd w:id="14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</w:t>
      </w:r>
      <w:r>
        <w:t>й стандарт среднего общего образования в пределах ППКРС, в том числе с учетом получаемой профессии СПО.</w:t>
      </w:r>
    </w:p>
    <w:bookmarkEnd w:id="15"/>
    <w:p w:rsidR="00000000" w:rsidRDefault="00575A6A"/>
    <w:p w:rsidR="00000000" w:rsidRDefault="00575A6A">
      <w:bookmarkStart w:id="16" w:name="sub_10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</w:t>
      </w:r>
      <w:r>
        <w:t>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 по профессиям СПО:</w:t>
      </w:r>
    </w:p>
    <w:bookmarkEnd w:id="16"/>
    <w:p w:rsidR="00000000" w:rsidRDefault="00575A6A">
      <w:r>
        <w:t>вальцовщик по сборке и перевалке клетей;</w:t>
      </w:r>
    </w:p>
    <w:p w:rsidR="00000000" w:rsidRDefault="00575A6A">
      <w:r>
        <w:t>вальцовщик профилегибочного агрегата - операто</w:t>
      </w:r>
      <w:r>
        <w:t>р профилегибочного агрегата;</w:t>
      </w:r>
    </w:p>
    <w:p w:rsidR="00000000" w:rsidRDefault="00575A6A">
      <w:r>
        <w:t>вальцовщик стана горячей прокатки;</w:t>
      </w:r>
    </w:p>
    <w:p w:rsidR="00000000" w:rsidRDefault="00575A6A">
      <w:r>
        <w:t>вальцовщик стана холодной прокатки;</w:t>
      </w:r>
    </w:p>
    <w:p w:rsidR="00000000" w:rsidRDefault="00575A6A">
      <w:r>
        <w:t>оператор поста управления - оператор поста управления стана горячей прокатки;</w:t>
      </w:r>
    </w:p>
    <w:p w:rsidR="00000000" w:rsidRDefault="00575A6A">
      <w:r>
        <w:t>оператор поста управления - оператор поста управления стана холодной прокатки.</w:t>
      </w:r>
    </w:p>
    <w:p w:rsidR="00000000" w:rsidRDefault="00575A6A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575A6A">
      <w:bookmarkStart w:id="17" w:name="sub_10321"/>
      <w:r>
        <w:t>а) для обучающихся по очно-заочной форме обучения:</w:t>
      </w:r>
    </w:p>
    <w:bookmarkEnd w:id="17"/>
    <w:p w:rsidR="00000000" w:rsidRDefault="00575A6A">
      <w:r>
        <w:t>на базе среднего общего образования - не более чем на 1 год;</w:t>
      </w:r>
    </w:p>
    <w:p w:rsidR="00000000" w:rsidRDefault="00575A6A">
      <w:r>
        <w:t>на базе основного общего обр</w:t>
      </w:r>
      <w:r>
        <w:t>азования - не более чем на 1,5 года;</w:t>
      </w:r>
    </w:p>
    <w:p w:rsidR="00000000" w:rsidRDefault="00575A6A">
      <w:bookmarkStart w:id="18" w:name="sub_10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575A6A"/>
    <w:p w:rsidR="00000000" w:rsidRDefault="00575A6A">
      <w:pPr>
        <w:pStyle w:val="1"/>
      </w:pPr>
      <w:bookmarkStart w:id="19" w:name="sub_400"/>
      <w:r>
        <w:t>IV. Характеристика профессиональной деятельности выпускников</w:t>
      </w:r>
    </w:p>
    <w:bookmarkEnd w:id="19"/>
    <w:p w:rsidR="00000000" w:rsidRDefault="00575A6A"/>
    <w:p w:rsidR="00000000" w:rsidRDefault="00575A6A">
      <w:bookmarkStart w:id="20" w:name="sub_1041"/>
      <w:r>
        <w:t>4.1. Область профессиональной деятельности выпускников: управление технологическим оборудованием прокатного производства и контроль за его работой.</w:t>
      </w:r>
    </w:p>
    <w:p w:rsidR="00000000" w:rsidRDefault="00575A6A">
      <w:bookmarkStart w:id="21" w:name="sub_10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575A6A">
      <w:r>
        <w:t>технологический п</w:t>
      </w:r>
      <w:r>
        <w:t>роцесс обработки металлов давлением;</w:t>
      </w:r>
    </w:p>
    <w:p w:rsidR="00000000" w:rsidRDefault="00575A6A">
      <w:r>
        <w:t>технологическое оборудование и инструменты;</w:t>
      </w:r>
    </w:p>
    <w:p w:rsidR="00000000" w:rsidRDefault="00575A6A">
      <w:r>
        <w:t>исходные материалы и готовая продукция;</w:t>
      </w:r>
    </w:p>
    <w:p w:rsidR="00000000" w:rsidRDefault="00575A6A">
      <w:r>
        <w:t>техническая, технологическая и нормативная документация.</w:t>
      </w:r>
    </w:p>
    <w:p w:rsidR="00000000" w:rsidRDefault="00575A6A">
      <w:bookmarkStart w:id="22" w:name="sub_1043"/>
      <w:r>
        <w:t>4.3. Обучающийся по профессии 150412.01 Оператор прокатного производст</w:t>
      </w:r>
      <w:r>
        <w:t>ва готовится к следующим видам деятельности:</w:t>
      </w:r>
    </w:p>
    <w:p w:rsidR="00000000" w:rsidRDefault="00575A6A">
      <w:bookmarkStart w:id="23" w:name="sub_10431"/>
      <w:bookmarkEnd w:id="22"/>
      <w:r>
        <w:t>4.3.1. Подготовка и ведение технологического процесса обработки металлов давлением.</w:t>
      </w:r>
    </w:p>
    <w:p w:rsidR="00000000" w:rsidRDefault="00575A6A">
      <w:bookmarkStart w:id="24" w:name="sub_10432"/>
      <w:bookmarkEnd w:id="23"/>
      <w:r>
        <w:t>4.3.2. Обслуживание технологического оборудования цеха обработки металлов давлением.</w:t>
      </w:r>
    </w:p>
    <w:p w:rsidR="00000000" w:rsidRDefault="00575A6A">
      <w:bookmarkStart w:id="25" w:name="sub_10433"/>
      <w:bookmarkEnd w:id="24"/>
      <w:r>
        <w:t>4.3.3. Контроль за соблюдением технологии производства и качеством выпускаемой продукции.</w:t>
      </w:r>
    </w:p>
    <w:bookmarkEnd w:id="25"/>
    <w:p w:rsidR="00000000" w:rsidRDefault="00575A6A"/>
    <w:p w:rsidR="00000000" w:rsidRDefault="00575A6A">
      <w:pPr>
        <w:pStyle w:val="1"/>
      </w:pPr>
      <w:bookmarkStart w:id="26" w:name="sub_500"/>
      <w:r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575A6A"/>
    <w:p w:rsidR="00000000" w:rsidRDefault="00575A6A">
      <w:bookmarkStart w:id="27" w:name="sub_1051"/>
      <w:r>
        <w:t>5.1. Выпускник, освоивший ПП</w:t>
      </w:r>
      <w:r>
        <w:t>КРС, должен обладать общими компетенциями, включающими в себя способность:</w:t>
      </w:r>
    </w:p>
    <w:p w:rsidR="00000000" w:rsidRDefault="00575A6A">
      <w:bookmarkStart w:id="28" w:name="sub_511"/>
      <w:bookmarkEnd w:id="27"/>
      <w:r>
        <w:t>ОК 1. Понимать сущность и социальную значимость будущей профессии, проявлять к ней устойчивый интерес.</w:t>
      </w:r>
    </w:p>
    <w:p w:rsidR="00000000" w:rsidRDefault="00575A6A">
      <w:bookmarkStart w:id="29" w:name="sub_512"/>
      <w:bookmarkEnd w:id="28"/>
      <w:r>
        <w:t>ОК 2. Организовывать собственную деятельность, ис</w:t>
      </w:r>
      <w:r>
        <w:t>ходя из цели и способов ее достижения, определенных руководителем.</w:t>
      </w:r>
    </w:p>
    <w:p w:rsidR="00000000" w:rsidRDefault="00575A6A">
      <w:bookmarkStart w:id="30" w:name="sub_513"/>
      <w:bookmarkEnd w:id="29"/>
      <w:r>
        <w:t>ОК 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575A6A">
      <w:bookmarkStart w:id="31" w:name="sub_514"/>
      <w:bookmarkEnd w:id="30"/>
      <w:r>
        <w:t>ОК 4. Осуществлять поиск информации, необходимой для эффективного выполнения профессиональных задач.</w:t>
      </w:r>
    </w:p>
    <w:p w:rsidR="00000000" w:rsidRDefault="00575A6A">
      <w:bookmarkStart w:id="32" w:name="sub_515"/>
      <w:bookmarkEnd w:id="31"/>
      <w:r>
        <w:t>ОК 5. Использовать информационно-коммуникационные технологии в профессиональной деятельности.</w:t>
      </w:r>
    </w:p>
    <w:p w:rsidR="00000000" w:rsidRDefault="00575A6A">
      <w:bookmarkStart w:id="33" w:name="sub_516"/>
      <w:bookmarkEnd w:id="32"/>
      <w:r>
        <w:t>ОК 6. Работать в ко</w:t>
      </w:r>
      <w:r>
        <w:t>манде, эффективно общаться с коллегами, руководством, клиентами.</w:t>
      </w:r>
    </w:p>
    <w:p w:rsidR="00000000" w:rsidRDefault="00575A6A">
      <w:bookmarkStart w:id="34" w:name="sub_517"/>
      <w:bookmarkEnd w:id="33"/>
      <w:r>
        <w:t>ОК 7. Исполнять воинскую обязанность</w:t>
      </w:r>
      <w:hyperlink w:anchor="sub_10002" w:history="1">
        <w:r>
          <w:rPr>
            <w:rStyle w:val="a4"/>
          </w:rPr>
          <w:t>*(2)</w:t>
        </w:r>
      </w:hyperlink>
      <w:r>
        <w:t xml:space="preserve"> в том числе с применением полученных профессиональных знаний (для юношей).</w:t>
      </w:r>
    </w:p>
    <w:p w:rsidR="00000000" w:rsidRDefault="00575A6A">
      <w:bookmarkStart w:id="35" w:name="sub_1052"/>
      <w:bookmarkEnd w:id="34"/>
      <w:r>
        <w:t>5.2. Выпускник, осв</w:t>
      </w:r>
      <w:r>
        <w:t>оивший ППКРС, должен обладать профессиональными компетенциями, соответствующими видам деятельности:</w:t>
      </w:r>
    </w:p>
    <w:p w:rsidR="00000000" w:rsidRDefault="00575A6A">
      <w:bookmarkStart w:id="36" w:name="sub_10521"/>
      <w:bookmarkEnd w:id="35"/>
      <w:r>
        <w:t>5.2.1. Подготовка и ведение технологического процесса обработки металлов давлением.</w:t>
      </w:r>
    </w:p>
    <w:p w:rsidR="00000000" w:rsidRDefault="00575A6A">
      <w:bookmarkStart w:id="37" w:name="sub_5211"/>
      <w:bookmarkEnd w:id="36"/>
      <w:r>
        <w:t>ПК 1.1. Производить перевалку валков и</w:t>
      </w:r>
      <w:r>
        <w:t xml:space="preserve"> наладку стана.</w:t>
      </w:r>
    </w:p>
    <w:p w:rsidR="00000000" w:rsidRDefault="00575A6A">
      <w:bookmarkStart w:id="38" w:name="sub_5212"/>
      <w:bookmarkEnd w:id="37"/>
      <w:r>
        <w:t>ПК 1.2. Осуществлять технологический процесс обработки металлов давлением в плановом и аварийном режимах.</w:t>
      </w:r>
    </w:p>
    <w:p w:rsidR="00000000" w:rsidRDefault="00575A6A">
      <w:bookmarkStart w:id="39" w:name="sub_5213"/>
      <w:bookmarkEnd w:id="38"/>
      <w:r>
        <w:t>ПК </w:t>
      </w:r>
      <w:r>
        <w:t>1.3. Регулировать ход технологического процесса с применением автоматизированной системы управления технологическими процессами (АСУТП).</w:t>
      </w:r>
    </w:p>
    <w:p w:rsidR="00000000" w:rsidRDefault="00575A6A">
      <w:bookmarkStart w:id="40" w:name="sub_10522"/>
      <w:bookmarkEnd w:id="39"/>
      <w:r>
        <w:t>5.2.2. Обслуживание технологического оборудования цеха обработки металлов давлением.</w:t>
      </w:r>
    </w:p>
    <w:p w:rsidR="00000000" w:rsidRDefault="00575A6A">
      <w:bookmarkStart w:id="41" w:name="sub_5221"/>
      <w:bookmarkEnd w:id="40"/>
      <w:r>
        <w:t>ПК 2.1. Производить наладку оборудования в соответствии с заданными технологическими режимами.</w:t>
      </w:r>
    </w:p>
    <w:p w:rsidR="00000000" w:rsidRDefault="00575A6A">
      <w:bookmarkStart w:id="42" w:name="sub_5222"/>
      <w:bookmarkEnd w:id="41"/>
      <w:r>
        <w:t>ПК 2.2. Выполнять профилактические осмотры и текущие ремонты обслуживаемого оборудования.</w:t>
      </w:r>
    </w:p>
    <w:p w:rsidR="00000000" w:rsidRDefault="00575A6A">
      <w:bookmarkStart w:id="43" w:name="sub_10523"/>
      <w:bookmarkEnd w:id="42"/>
      <w:r>
        <w:t>5.2.3. Контроль за соблюдением техноло</w:t>
      </w:r>
      <w:r>
        <w:t>гии производства и качеством выпускаемой продукции.</w:t>
      </w:r>
    </w:p>
    <w:p w:rsidR="00000000" w:rsidRDefault="00575A6A">
      <w:bookmarkStart w:id="44" w:name="sub_5231"/>
      <w:bookmarkEnd w:id="43"/>
      <w:r>
        <w:t>ПК 3.1. Оценивать качество исходных материалов и выпускаемой продукции.</w:t>
      </w:r>
    </w:p>
    <w:p w:rsidR="00000000" w:rsidRDefault="00575A6A">
      <w:bookmarkStart w:id="45" w:name="sub_5232"/>
      <w:bookmarkEnd w:id="44"/>
      <w:r>
        <w:t>ПК 3.2. Предупреждать появление, обнаруживать и устранять возможные дефекты выпускаемой продукции.</w:t>
      </w:r>
    </w:p>
    <w:p w:rsidR="00000000" w:rsidRDefault="00575A6A">
      <w:bookmarkStart w:id="46" w:name="sub_5233"/>
      <w:bookmarkEnd w:id="45"/>
      <w:r>
        <w:t>ПК 3.3. Оформлять техническую, технологическую и нормативную документацию.</w:t>
      </w:r>
    </w:p>
    <w:bookmarkEnd w:id="46"/>
    <w:p w:rsidR="00000000" w:rsidRDefault="00575A6A"/>
    <w:p w:rsidR="00000000" w:rsidRDefault="00575A6A">
      <w:pPr>
        <w:pStyle w:val="1"/>
      </w:pPr>
      <w:bookmarkStart w:id="47" w:name="sub_600"/>
      <w:r>
        <w:t>VI. Требования к структуре программы подготовки квалифицированных рабочих, служащих</w:t>
      </w:r>
    </w:p>
    <w:bookmarkEnd w:id="47"/>
    <w:p w:rsidR="00000000" w:rsidRDefault="00575A6A"/>
    <w:p w:rsidR="00000000" w:rsidRDefault="00575A6A">
      <w:bookmarkStart w:id="48" w:name="sub_1061"/>
      <w:r>
        <w:t>6.1. ППКРС предусматривает изучение следующих уче</w:t>
      </w:r>
      <w:r>
        <w:t>бных циклов:</w:t>
      </w:r>
    </w:p>
    <w:bookmarkEnd w:id="48"/>
    <w:p w:rsidR="00000000" w:rsidRDefault="00575A6A">
      <w:r>
        <w:t>общепрофессионального;</w:t>
      </w:r>
    </w:p>
    <w:p w:rsidR="00000000" w:rsidRDefault="00575A6A">
      <w:r>
        <w:t>профессионального</w:t>
      </w:r>
    </w:p>
    <w:p w:rsidR="00000000" w:rsidRDefault="00575A6A">
      <w:r>
        <w:t>и разделов:</w:t>
      </w:r>
    </w:p>
    <w:p w:rsidR="00000000" w:rsidRDefault="00575A6A">
      <w:r>
        <w:t>физическая культура;</w:t>
      </w:r>
    </w:p>
    <w:p w:rsidR="00000000" w:rsidRDefault="00575A6A">
      <w:r>
        <w:t>учебная практика;</w:t>
      </w:r>
    </w:p>
    <w:p w:rsidR="00000000" w:rsidRDefault="00575A6A">
      <w:r>
        <w:t>производственная практика;</w:t>
      </w:r>
    </w:p>
    <w:p w:rsidR="00000000" w:rsidRDefault="00575A6A">
      <w:r>
        <w:lastRenderedPageBreak/>
        <w:t>промежуточная аттестация;</w:t>
      </w:r>
    </w:p>
    <w:p w:rsidR="00000000" w:rsidRDefault="00575A6A">
      <w:r>
        <w:t>государственная итоговая аттестация.</w:t>
      </w:r>
    </w:p>
    <w:p w:rsidR="00000000" w:rsidRDefault="00575A6A">
      <w:bookmarkStart w:id="49" w:name="sub_1062"/>
      <w:r>
        <w:t>6.2. Обязательная часть ППКРС должна составля</w:t>
      </w:r>
      <w:r>
        <w:t>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</w:t>
      </w:r>
      <w:r>
        <w:t xml:space="preserve">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</w:t>
      </w:r>
      <w:r>
        <w:t>еделяются образовательной организацией.</w:t>
      </w:r>
    </w:p>
    <w:bookmarkEnd w:id="49"/>
    <w:p w:rsidR="00000000" w:rsidRDefault="00575A6A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</w:t>
      </w:r>
      <w:r>
        <w:t>мой(ым) квалификации(ям).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575A6A">
      <w:r>
        <w:t>Обязательная часть профессионального уч</w:t>
      </w:r>
      <w:r>
        <w:t>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</w:t>
      </w:r>
      <w:r>
        <w:t>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575A6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" w:name="sub_1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Default="00575A6A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</w:t>
      </w:r>
      <w:r>
        <w:rPr>
          <w:shd w:val="clear" w:color="auto" w:fill="F0F0F0"/>
        </w:rPr>
        <w:t>нобрнауки России от 9 апреля 2015 г. N 390 в пункт 6.3 внесены изменения</w:t>
      </w:r>
    </w:p>
    <w:p w:rsidR="00000000" w:rsidRDefault="00575A6A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75A6A">
      <w:r>
        <w:t>6.3. Образовательной организацией при определении структуры ППКРС и трудоемк</w:t>
      </w:r>
      <w:r>
        <w:t>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575A6A"/>
    <w:p w:rsidR="00000000" w:rsidRDefault="00575A6A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575A6A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575A6A"/>
    <w:p w:rsidR="00000000" w:rsidRDefault="00575A6A">
      <w:pPr>
        <w:ind w:firstLine="698"/>
        <w:jc w:val="right"/>
      </w:pPr>
      <w:bookmarkStart w:id="51" w:name="sub_20"/>
      <w:r>
        <w:rPr>
          <w:rStyle w:val="a3"/>
        </w:rPr>
        <w:t>Таблица 2</w:t>
      </w:r>
    </w:p>
    <w:bookmarkEnd w:id="51"/>
    <w:p w:rsidR="00000000" w:rsidRDefault="00575A6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5740"/>
        <w:gridCol w:w="1820"/>
        <w:gridCol w:w="1820"/>
        <w:gridCol w:w="252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Всего максимальной учебной нагрузки обуча</w:t>
            </w:r>
            <w:r>
              <w:t>ющегося (час/нед.)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756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504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258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172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 уметь:</w:t>
            </w:r>
          </w:p>
          <w:p w:rsidR="00000000" w:rsidRDefault="00575A6A">
            <w:pPr>
              <w:pStyle w:val="ac"/>
            </w:pPr>
            <w:r>
              <w:t>различать основные виды металлов;</w:t>
            </w:r>
          </w:p>
          <w:p w:rsidR="00000000" w:rsidRDefault="00575A6A">
            <w:pPr>
              <w:pStyle w:val="ac"/>
            </w:pPr>
            <w:r>
              <w:t>знать:</w:t>
            </w:r>
          </w:p>
          <w:p w:rsidR="00000000" w:rsidRDefault="00575A6A">
            <w:pPr>
              <w:pStyle w:val="ac"/>
            </w:pPr>
            <w:r>
              <w:t>физические и химические свойства чёрных металлов;</w:t>
            </w:r>
          </w:p>
          <w:p w:rsidR="00000000" w:rsidRDefault="00575A6A">
            <w:pPr>
              <w:pStyle w:val="ac"/>
            </w:pPr>
            <w:r>
              <w:t>основные физические и химические процессы в производстве чёрных металлов.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ОП.01. Основы металлургического производства чёрных металлов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c"/>
            </w:pPr>
            <w:hyperlink w:anchor="sub_511" w:history="1">
              <w:r>
                <w:rPr>
                  <w:rStyle w:val="a4"/>
                </w:rPr>
                <w:t>OK 1</w:t>
              </w:r>
            </w:hyperlink>
          </w:p>
          <w:p w:rsidR="00000000" w:rsidRDefault="00575A6A">
            <w:pPr>
              <w:pStyle w:val="ac"/>
            </w:pPr>
            <w:hyperlink w:anchor="sub_512" w:history="1">
              <w:r>
                <w:rPr>
                  <w:rStyle w:val="a4"/>
                </w:rPr>
                <w:t>OK 2</w:t>
              </w:r>
            </w:hyperlink>
          </w:p>
          <w:p w:rsidR="00000000" w:rsidRDefault="00575A6A">
            <w:pPr>
              <w:pStyle w:val="ac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575A6A">
            <w:pPr>
              <w:pStyle w:val="ac"/>
            </w:pPr>
            <w:hyperlink w:anchor="sub_514" w:history="1">
              <w:r>
                <w:rPr>
                  <w:rStyle w:val="a4"/>
                </w:rPr>
                <w:t>OK 4</w:t>
              </w:r>
            </w:hyperlink>
          </w:p>
          <w:p w:rsidR="00000000" w:rsidRDefault="00575A6A">
            <w:pPr>
              <w:pStyle w:val="ac"/>
            </w:pPr>
            <w:hyperlink w:anchor="sub_515" w:history="1">
              <w:r>
                <w:rPr>
                  <w:rStyle w:val="a4"/>
                </w:rPr>
                <w:t>OK 5</w:t>
              </w:r>
            </w:hyperlink>
          </w:p>
          <w:p w:rsidR="00000000" w:rsidRDefault="00575A6A">
            <w:pPr>
              <w:pStyle w:val="ac"/>
            </w:pPr>
            <w:hyperlink w:anchor="sub_516" w:history="1">
              <w:r>
                <w:rPr>
                  <w:rStyle w:val="a4"/>
                </w:rPr>
                <w:t>OK 6</w:t>
              </w:r>
            </w:hyperlink>
          </w:p>
          <w:p w:rsidR="00000000" w:rsidRDefault="00575A6A">
            <w:pPr>
              <w:pStyle w:val="ac"/>
            </w:pPr>
            <w:hyperlink w:anchor="sub_517" w:history="1">
              <w:r>
                <w:rPr>
                  <w:rStyle w:val="a4"/>
                </w:rPr>
                <w:t>OK 7</w:t>
              </w:r>
            </w:hyperlink>
          </w:p>
          <w:p w:rsidR="00000000" w:rsidRDefault="00575A6A">
            <w:pPr>
              <w:pStyle w:val="ac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уметь:</w:t>
            </w:r>
          </w:p>
          <w:p w:rsidR="00000000" w:rsidRDefault="00575A6A">
            <w:pPr>
              <w:pStyle w:val="ac"/>
            </w:pPr>
            <w:r>
              <w:t>соблюдать требования охраны труда и промышленной безопасности; выбирать средства индивидуальной защиты;</w:t>
            </w:r>
          </w:p>
          <w:p w:rsidR="00000000" w:rsidRDefault="00575A6A">
            <w:pPr>
              <w:pStyle w:val="ac"/>
            </w:pPr>
            <w:r>
              <w:t>пользоваться средст</w:t>
            </w:r>
            <w:r>
              <w:t>вами индивидуальной защиты;</w:t>
            </w:r>
          </w:p>
          <w:p w:rsidR="00000000" w:rsidRDefault="00575A6A">
            <w:pPr>
              <w:pStyle w:val="ac"/>
            </w:pPr>
            <w:r>
              <w:t>выполнять санитарно-технологические требования на рабочем месте и в производственной зоне;</w:t>
            </w:r>
          </w:p>
          <w:p w:rsidR="00000000" w:rsidRDefault="00575A6A">
            <w:pPr>
              <w:pStyle w:val="ac"/>
            </w:pPr>
            <w:r>
              <w:t>знать:</w:t>
            </w:r>
          </w:p>
          <w:p w:rsidR="00000000" w:rsidRDefault="00575A6A">
            <w:pPr>
              <w:pStyle w:val="ac"/>
            </w:pPr>
            <w:r>
              <w:t>особенности обеспечения безопасных условий труда на рабочем месте и производстве;</w:t>
            </w:r>
          </w:p>
          <w:p w:rsidR="00000000" w:rsidRDefault="00575A6A">
            <w:pPr>
              <w:pStyle w:val="ac"/>
            </w:pPr>
            <w:r>
              <w:lastRenderedPageBreak/>
              <w:t>назначение средств индивидуальной защиты;</w:t>
            </w:r>
          </w:p>
          <w:p w:rsidR="00000000" w:rsidRDefault="00575A6A">
            <w:pPr>
              <w:pStyle w:val="ac"/>
            </w:pPr>
            <w:r>
              <w:t>требования гигиены труда.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ОП.02. Охрана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c"/>
            </w:pPr>
            <w:hyperlink w:anchor="sub_511" w:history="1">
              <w:r>
                <w:rPr>
                  <w:rStyle w:val="a4"/>
                </w:rPr>
                <w:t>OK 1</w:t>
              </w:r>
            </w:hyperlink>
          </w:p>
          <w:p w:rsidR="00000000" w:rsidRDefault="00575A6A">
            <w:pPr>
              <w:pStyle w:val="ac"/>
            </w:pPr>
            <w:hyperlink w:anchor="sub_512" w:history="1">
              <w:r>
                <w:rPr>
                  <w:rStyle w:val="a4"/>
                </w:rPr>
                <w:t>OK 2</w:t>
              </w:r>
            </w:hyperlink>
          </w:p>
          <w:p w:rsidR="00000000" w:rsidRDefault="00575A6A">
            <w:pPr>
              <w:pStyle w:val="ac"/>
            </w:pPr>
            <w:hyperlink w:anchor="sub_513" w:history="1">
              <w:r>
                <w:rPr>
                  <w:rStyle w:val="a4"/>
                </w:rPr>
                <w:t>OK 3</w:t>
              </w:r>
            </w:hyperlink>
          </w:p>
          <w:p w:rsidR="00000000" w:rsidRDefault="00575A6A">
            <w:pPr>
              <w:pStyle w:val="ac"/>
            </w:pPr>
            <w:hyperlink w:anchor="sub_514" w:history="1">
              <w:r>
                <w:rPr>
                  <w:rStyle w:val="a4"/>
                </w:rPr>
                <w:t>OK 4</w:t>
              </w:r>
            </w:hyperlink>
          </w:p>
          <w:p w:rsidR="00000000" w:rsidRDefault="00575A6A">
            <w:pPr>
              <w:pStyle w:val="ac"/>
            </w:pPr>
            <w:hyperlink w:anchor="sub_515" w:history="1">
              <w:r>
                <w:rPr>
                  <w:rStyle w:val="a4"/>
                </w:rPr>
                <w:t>OK 5</w:t>
              </w:r>
            </w:hyperlink>
          </w:p>
          <w:p w:rsidR="00000000" w:rsidRDefault="00575A6A">
            <w:pPr>
              <w:pStyle w:val="ac"/>
            </w:pPr>
            <w:hyperlink w:anchor="sub_516" w:history="1">
              <w:r>
                <w:rPr>
                  <w:rStyle w:val="a4"/>
                </w:rPr>
                <w:t>OK 6</w:t>
              </w:r>
            </w:hyperlink>
          </w:p>
          <w:p w:rsidR="00000000" w:rsidRDefault="00575A6A">
            <w:pPr>
              <w:pStyle w:val="ac"/>
            </w:pPr>
            <w:hyperlink w:anchor="sub_517" w:history="1">
              <w:r>
                <w:rPr>
                  <w:rStyle w:val="a4"/>
                </w:rPr>
                <w:t>OK 7</w:t>
              </w:r>
            </w:hyperlink>
          </w:p>
          <w:p w:rsidR="00000000" w:rsidRDefault="00575A6A">
            <w:pPr>
              <w:pStyle w:val="ac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уметь:</w:t>
            </w:r>
          </w:p>
          <w:p w:rsidR="00000000" w:rsidRDefault="00575A6A">
            <w:pPr>
              <w:pStyle w:val="ac"/>
            </w:pPr>
            <w:r>
              <w:t>анализировать показания контрольно-измерительных приборов;</w:t>
            </w:r>
          </w:p>
          <w:p w:rsidR="00000000" w:rsidRDefault="00575A6A">
            <w:pPr>
              <w:pStyle w:val="ac"/>
            </w:pPr>
            <w:r>
              <w:t>делать обоснованный выбор оборудования, средств механизации и автоматизации в профессиональной деятельности;</w:t>
            </w:r>
          </w:p>
          <w:p w:rsidR="00000000" w:rsidRDefault="00575A6A">
            <w:pPr>
              <w:pStyle w:val="ac"/>
            </w:pPr>
            <w:r>
              <w:t>знать:</w:t>
            </w:r>
          </w:p>
          <w:p w:rsidR="00000000" w:rsidRDefault="00575A6A">
            <w:pPr>
              <w:pStyle w:val="ac"/>
            </w:pPr>
            <w:r>
              <w:t>назначение, классификацию, устройство и принцип действия средств автоматики на производстве;</w:t>
            </w:r>
          </w:p>
          <w:p w:rsidR="00000000" w:rsidRDefault="00575A6A">
            <w:pPr>
              <w:pStyle w:val="ac"/>
            </w:pPr>
            <w:r>
              <w:t>элементы организации автоматического построения производства и управления им; общий состав и структуру ЭВМ, технические и программные средства реализации информаци</w:t>
            </w:r>
            <w:r>
              <w:t>онных процессов, технологию автоматизированной обработки информации, локальные и глобальные сети.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ОП.03. Основы автоматизации производства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c"/>
            </w:pPr>
            <w:hyperlink w:anchor="sub_511" w:history="1">
              <w:r>
                <w:rPr>
                  <w:rStyle w:val="a4"/>
                </w:rPr>
                <w:t>OK 1</w:t>
              </w:r>
            </w:hyperlink>
          </w:p>
          <w:p w:rsidR="00000000" w:rsidRDefault="00575A6A">
            <w:pPr>
              <w:pStyle w:val="ac"/>
            </w:pPr>
            <w:hyperlink w:anchor="sub_512" w:history="1">
              <w:r>
                <w:rPr>
                  <w:rStyle w:val="a4"/>
                </w:rPr>
                <w:t>OK 2</w:t>
              </w:r>
            </w:hyperlink>
          </w:p>
          <w:p w:rsidR="00000000" w:rsidRDefault="00575A6A">
            <w:pPr>
              <w:pStyle w:val="ac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575A6A">
            <w:pPr>
              <w:pStyle w:val="ac"/>
            </w:pPr>
            <w:hyperlink w:anchor="sub_514" w:history="1">
              <w:r>
                <w:rPr>
                  <w:rStyle w:val="a4"/>
                </w:rPr>
                <w:t xml:space="preserve">OK </w:t>
              </w:r>
              <w:r>
                <w:rPr>
                  <w:rStyle w:val="a4"/>
                </w:rPr>
                <w:t>4</w:t>
              </w:r>
            </w:hyperlink>
          </w:p>
          <w:p w:rsidR="00000000" w:rsidRDefault="00575A6A">
            <w:pPr>
              <w:pStyle w:val="ac"/>
            </w:pPr>
            <w:hyperlink w:anchor="sub_515" w:history="1">
              <w:r>
                <w:rPr>
                  <w:rStyle w:val="a4"/>
                </w:rPr>
                <w:t>OK 5</w:t>
              </w:r>
            </w:hyperlink>
          </w:p>
          <w:p w:rsidR="00000000" w:rsidRDefault="00575A6A">
            <w:pPr>
              <w:pStyle w:val="ac"/>
            </w:pPr>
            <w:hyperlink w:anchor="sub_516" w:history="1">
              <w:r>
                <w:rPr>
                  <w:rStyle w:val="a4"/>
                </w:rPr>
                <w:t>OK 6</w:t>
              </w:r>
            </w:hyperlink>
          </w:p>
          <w:p w:rsidR="00000000" w:rsidRDefault="00575A6A">
            <w:pPr>
              <w:pStyle w:val="ac"/>
            </w:pPr>
            <w:hyperlink w:anchor="sub_517" w:history="1">
              <w:r>
                <w:rPr>
                  <w:rStyle w:val="a4"/>
                </w:rPr>
                <w:t>OK 7</w:t>
              </w:r>
            </w:hyperlink>
          </w:p>
          <w:p w:rsidR="00000000" w:rsidRDefault="00575A6A">
            <w:pPr>
              <w:pStyle w:val="ac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уметь:</w:t>
            </w:r>
          </w:p>
          <w:p w:rsidR="00000000" w:rsidRDefault="00575A6A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575A6A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575A6A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Default="00575A6A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профессии;</w:t>
            </w:r>
          </w:p>
          <w:p w:rsidR="00000000" w:rsidRDefault="00575A6A">
            <w:pPr>
              <w:pStyle w:val="ac"/>
            </w:pPr>
            <w:r>
              <w:lastRenderedPageBreak/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575A6A">
            <w:pPr>
              <w:pStyle w:val="aa"/>
            </w:pPr>
            <w:r>
              <w:t xml:space="preserve">владеть способами бесконфликтного общения и саморегуляции в повседневной деятельности и экстремальных </w:t>
            </w:r>
            <w:r>
              <w:t>условиях военной службы; оказывать первую помощь пострадавшим;</w:t>
            </w:r>
          </w:p>
          <w:p w:rsidR="00000000" w:rsidRDefault="00575A6A">
            <w:pPr>
              <w:pStyle w:val="ac"/>
            </w:pPr>
            <w:r>
              <w:t>знать:</w:t>
            </w:r>
          </w:p>
          <w:p w:rsidR="00000000" w:rsidRDefault="00575A6A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>
              <w:t>овиях противодействия терроризму как серьезной угрозе национальной безопасности России;</w:t>
            </w:r>
          </w:p>
          <w:p w:rsidR="00000000" w:rsidRDefault="00575A6A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575A6A">
            <w:pPr>
              <w:pStyle w:val="ac"/>
            </w:pPr>
            <w:r>
              <w:t>основы военной службы и обо</w:t>
            </w:r>
            <w:r>
              <w:t>роны государства; задачи и основные мероприятия гражданской обороны;</w:t>
            </w:r>
          </w:p>
          <w:p w:rsidR="00000000" w:rsidRDefault="00575A6A">
            <w:pPr>
              <w:pStyle w:val="ac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575A6A">
            <w:pPr>
              <w:pStyle w:val="ac"/>
            </w:pPr>
            <w:r>
              <w:t>организацию и порядок призыва граждан на военную службу и п</w:t>
            </w:r>
            <w:r>
              <w:t>оступления на нее в добровольном порядке;</w:t>
            </w:r>
          </w:p>
          <w:p w:rsidR="00000000" w:rsidRDefault="00575A6A">
            <w:pPr>
              <w:pStyle w:val="ac"/>
            </w:pPr>
            <w: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</w:t>
            </w:r>
            <w:r>
              <w:lastRenderedPageBreak/>
              <w:t>родственные профессиям СПО;</w:t>
            </w:r>
          </w:p>
          <w:p w:rsidR="00000000" w:rsidRDefault="00575A6A">
            <w:pPr>
              <w:pStyle w:val="ac"/>
            </w:pPr>
            <w:r>
              <w:t>область п</w:t>
            </w:r>
            <w:r>
              <w:t>рименения получаемых профессиональных знаний при исполнении обязанностей военной службы;</w:t>
            </w:r>
          </w:p>
          <w:p w:rsidR="00000000" w:rsidRDefault="00575A6A">
            <w:pPr>
              <w:pStyle w:val="ac"/>
            </w:pPr>
            <w:r>
              <w:t>порядок и правила оказания первой помощи</w:t>
            </w:r>
          </w:p>
          <w:p w:rsidR="00000000" w:rsidRDefault="00575A6A">
            <w:pPr>
              <w:pStyle w:val="ac"/>
            </w:pPr>
            <w:r>
              <w:t>пострадавшим.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ОП.04.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75A6A">
            <w:pPr>
              <w:pStyle w:val="ac"/>
            </w:pPr>
            <w:hyperlink w:anchor="sub_511" w:history="1">
              <w:r>
                <w:rPr>
                  <w:rStyle w:val="a4"/>
                </w:rPr>
                <w:t>OK 1</w:t>
              </w:r>
            </w:hyperlink>
          </w:p>
          <w:p w:rsidR="00000000" w:rsidRDefault="00575A6A">
            <w:pPr>
              <w:pStyle w:val="ac"/>
            </w:pPr>
            <w:hyperlink w:anchor="sub_512" w:history="1">
              <w:r>
                <w:rPr>
                  <w:rStyle w:val="a4"/>
                </w:rPr>
                <w:t>OK 2</w:t>
              </w:r>
            </w:hyperlink>
          </w:p>
          <w:p w:rsidR="00000000" w:rsidRDefault="00575A6A">
            <w:pPr>
              <w:pStyle w:val="ac"/>
            </w:pPr>
            <w:hyperlink w:anchor="sub_513" w:history="1">
              <w:r>
                <w:rPr>
                  <w:rStyle w:val="a4"/>
                </w:rPr>
                <w:t>OK 3</w:t>
              </w:r>
            </w:hyperlink>
          </w:p>
          <w:p w:rsidR="00000000" w:rsidRDefault="00575A6A">
            <w:pPr>
              <w:pStyle w:val="ac"/>
            </w:pPr>
            <w:hyperlink w:anchor="sub_514" w:history="1">
              <w:r>
                <w:rPr>
                  <w:rStyle w:val="a4"/>
                </w:rPr>
                <w:t>OK 4</w:t>
              </w:r>
            </w:hyperlink>
          </w:p>
          <w:p w:rsidR="00000000" w:rsidRDefault="00575A6A">
            <w:pPr>
              <w:pStyle w:val="ac"/>
            </w:pPr>
            <w:hyperlink w:anchor="sub_515" w:history="1">
              <w:r>
                <w:rPr>
                  <w:rStyle w:val="a4"/>
                </w:rPr>
                <w:t>OK 5</w:t>
              </w:r>
            </w:hyperlink>
          </w:p>
          <w:p w:rsidR="00000000" w:rsidRDefault="00575A6A">
            <w:pPr>
              <w:pStyle w:val="ac"/>
            </w:pPr>
            <w:hyperlink w:anchor="sub_516" w:history="1">
              <w:r>
                <w:rPr>
                  <w:rStyle w:val="a4"/>
                </w:rPr>
                <w:t>OK 6</w:t>
              </w:r>
            </w:hyperlink>
          </w:p>
          <w:p w:rsidR="00000000" w:rsidRDefault="00575A6A">
            <w:pPr>
              <w:pStyle w:val="ac"/>
            </w:pPr>
            <w:hyperlink w:anchor="sub_517" w:history="1">
              <w:r>
                <w:rPr>
                  <w:rStyle w:val="a4"/>
                </w:rPr>
                <w:t>OK 7</w:t>
              </w:r>
            </w:hyperlink>
          </w:p>
          <w:p w:rsidR="00000000" w:rsidRDefault="00575A6A">
            <w:pPr>
              <w:pStyle w:val="ac"/>
            </w:pPr>
            <w:hyperlink w:anchor="sub_5213" w:history="1">
              <w:r>
                <w:rPr>
                  <w:rStyle w:val="a4"/>
                </w:rPr>
                <w:t>ПК 1.3 - 3.3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332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332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Подготовка и ведение технологического процесса обработки металлов давлением</w:t>
            </w:r>
          </w:p>
          <w:p w:rsidR="00000000" w:rsidRDefault="00575A6A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75A6A">
            <w:pPr>
              <w:pStyle w:val="ac"/>
            </w:pPr>
            <w:r>
              <w:t>иметь практический опыт:</w:t>
            </w:r>
          </w:p>
          <w:p w:rsidR="00000000" w:rsidRDefault="00575A6A">
            <w:pPr>
              <w:pStyle w:val="ac"/>
            </w:pPr>
            <w:r>
              <w:t>участия в перевалке рабочих валков и наладке аг</w:t>
            </w:r>
            <w:r>
              <w:t>регатов стана;</w:t>
            </w:r>
          </w:p>
          <w:p w:rsidR="00000000" w:rsidRDefault="00575A6A">
            <w:pPr>
              <w:pStyle w:val="ac"/>
            </w:pPr>
            <w:r>
              <w:t>ведения технологического процесса производства проката с учётом исходных материалов, сортамента и показаний КИП;</w:t>
            </w:r>
          </w:p>
          <w:p w:rsidR="00000000" w:rsidRDefault="00575A6A">
            <w:pPr>
              <w:pStyle w:val="ac"/>
            </w:pPr>
            <w:r>
              <w:t>уметь:</w:t>
            </w:r>
          </w:p>
          <w:p w:rsidR="00000000" w:rsidRDefault="00575A6A">
            <w:pPr>
              <w:pStyle w:val="ac"/>
            </w:pPr>
            <w:r>
              <w:t>применять типовые методики определения параметров обработки металлов давлением;</w:t>
            </w:r>
          </w:p>
          <w:p w:rsidR="00000000" w:rsidRDefault="00575A6A">
            <w:pPr>
              <w:pStyle w:val="ac"/>
            </w:pPr>
            <w:r>
              <w:t>регулировать ход технологического процесса с применением АСУТП;</w:t>
            </w:r>
          </w:p>
          <w:p w:rsidR="00000000" w:rsidRDefault="00575A6A">
            <w:pPr>
              <w:pStyle w:val="ac"/>
            </w:pPr>
            <w:r>
              <w:t>знать:</w:t>
            </w:r>
          </w:p>
          <w:p w:rsidR="00000000" w:rsidRDefault="00575A6A">
            <w:pPr>
              <w:pStyle w:val="ac"/>
            </w:pPr>
            <w:r>
              <w:t>технологическую схему прокатного производства;</w:t>
            </w:r>
          </w:p>
          <w:p w:rsidR="00000000" w:rsidRDefault="00575A6A">
            <w:pPr>
              <w:pStyle w:val="ac"/>
            </w:pPr>
            <w:r>
              <w:t>технологические процессы производства проката.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МДК.01.01. Технология прокатного производства</w:t>
            </w:r>
          </w:p>
          <w:p w:rsidR="00000000" w:rsidRDefault="00575A6A">
            <w:pPr>
              <w:pStyle w:val="aa"/>
            </w:pPr>
          </w:p>
          <w:p w:rsidR="00000000" w:rsidRDefault="00575A6A">
            <w:pPr>
              <w:pStyle w:val="ac"/>
            </w:pPr>
            <w:r>
              <w:t>МДК.01.02. Технология производства сортовы</w:t>
            </w:r>
            <w:r>
              <w:t>х и листовых профилей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c"/>
            </w:pPr>
            <w:hyperlink w:anchor="sub_511" w:history="1">
              <w:r>
                <w:rPr>
                  <w:rStyle w:val="a4"/>
                </w:rPr>
                <w:t>OK 1</w:t>
              </w:r>
            </w:hyperlink>
          </w:p>
          <w:p w:rsidR="00000000" w:rsidRDefault="00575A6A">
            <w:pPr>
              <w:pStyle w:val="ac"/>
            </w:pPr>
            <w:hyperlink w:anchor="sub_512" w:history="1">
              <w:r>
                <w:rPr>
                  <w:rStyle w:val="a4"/>
                </w:rPr>
                <w:t>OK 2</w:t>
              </w:r>
            </w:hyperlink>
          </w:p>
          <w:p w:rsidR="00000000" w:rsidRDefault="00575A6A">
            <w:pPr>
              <w:pStyle w:val="ac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575A6A">
            <w:pPr>
              <w:pStyle w:val="ac"/>
            </w:pPr>
            <w:hyperlink w:anchor="sub_514" w:history="1">
              <w:r>
                <w:rPr>
                  <w:rStyle w:val="a4"/>
                </w:rPr>
                <w:t>OK 4</w:t>
              </w:r>
            </w:hyperlink>
          </w:p>
          <w:p w:rsidR="00000000" w:rsidRDefault="00575A6A">
            <w:pPr>
              <w:pStyle w:val="ac"/>
            </w:pPr>
            <w:hyperlink w:anchor="sub_515" w:history="1">
              <w:r>
                <w:rPr>
                  <w:rStyle w:val="a4"/>
                </w:rPr>
                <w:t>OK 5</w:t>
              </w:r>
            </w:hyperlink>
          </w:p>
          <w:p w:rsidR="00000000" w:rsidRDefault="00575A6A">
            <w:pPr>
              <w:pStyle w:val="ac"/>
            </w:pPr>
            <w:hyperlink w:anchor="sub_516" w:history="1">
              <w:r>
                <w:rPr>
                  <w:rStyle w:val="a4"/>
                </w:rPr>
                <w:t>OK 6</w:t>
              </w:r>
            </w:hyperlink>
          </w:p>
          <w:p w:rsidR="00000000" w:rsidRDefault="00575A6A">
            <w:pPr>
              <w:pStyle w:val="ac"/>
            </w:pPr>
            <w:hyperlink w:anchor="sub_517" w:history="1">
              <w:r>
                <w:rPr>
                  <w:rStyle w:val="a4"/>
                </w:rPr>
                <w:t>OK 7</w:t>
              </w:r>
            </w:hyperlink>
          </w:p>
          <w:p w:rsidR="00000000" w:rsidRDefault="00575A6A">
            <w:pPr>
              <w:pStyle w:val="ac"/>
            </w:pPr>
            <w:hyperlink w:anchor="sub_5211" w:history="1">
              <w:r>
                <w:rPr>
                  <w:rStyle w:val="a4"/>
                </w:rPr>
                <w:t>П</w:t>
              </w:r>
              <w:r>
                <w:rPr>
                  <w:rStyle w:val="a4"/>
                </w:rPr>
                <w:t>К 1.1</w:t>
              </w:r>
            </w:hyperlink>
          </w:p>
          <w:p w:rsidR="00000000" w:rsidRDefault="00575A6A">
            <w:pPr>
              <w:pStyle w:val="ac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575A6A">
            <w:pPr>
              <w:pStyle w:val="ac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ПМ.02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Обслуживание технологического оборудования цеха обработки металлов давлением</w:t>
            </w:r>
          </w:p>
          <w:p w:rsidR="00000000" w:rsidRDefault="00575A6A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75A6A">
            <w:pPr>
              <w:pStyle w:val="ac"/>
            </w:pPr>
            <w:r>
              <w:t>иметь практический опыт:</w:t>
            </w:r>
          </w:p>
          <w:p w:rsidR="00000000" w:rsidRDefault="00575A6A">
            <w:pPr>
              <w:pStyle w:val="ac"/>
            </w:pPr>
            <w:r>
              <w:t xml:space="preserve">подготовки основного и вспомогательного </w:t>
            </w:r>
            <w:r>
              <w:lastRenderedPageBreak/>
              <w:t>оборудования к работе;</w:t>
            </w:r>
          </w:p>
          <w:p w:rsidR="00000000" w:rsidRDefault="00575A6A">
            <w:pPr>
              <w:pStyle w:val="ac"/>
            </w:pPr>
            <w:r>
              <w:t>обслуживания технологического оборудования в процессе производства проката;</w:t>
            </w:r>
          </w:p>
          <w:p w:rsidR="00000000" w:rsidRDefault="00575A6A">
            <w:pPr>
              <w:pStyle w:val="ac"/>
            </w:pPr>
            <w:r>
              <w:t>проведения профилактического осмотра и участия в текущем ремонте технологического оборудования;</w:t>
            </w:r>
          </w:p>
          <w:p w:rsidR="00000000" w:rsidRDefault="00575A6A">
            <w:pPr>
              <w:pStyle w:val="ac"/>
            </w:pPr>
            <w:r>
              <w:t>уметь:</w:t>
            </w:r>
          </w:p>
          <w:p w:rsidR="00000000" w:rsidRDefault="00575A6A">
            <w:pPr>
              <w:pStyle w:val="ac"/>
            </w:pPr>
            <w:r>
              <w:t>подготавливать</w:t>
            </w:r>
            <w:r>
              <w:t xml:space="preserve"> оборудование к работе;</w:t>
            </w:r>
          </w:p>
          <w:p w:rsidR="00000000" w:rsidRDefault="00575A6A">
            <w:pPr>
              <w:pStyle w:val="ac"/>
            </w:pPr>
            <w:r>
              <w:t>осуществлять пуск и остановку технологического</w:t>
            </w:r>
          </w:p>
          <w:p w:rsidR="00000000" w:rsidRDefault="00575A6A">
            <w:pPr>
              <w:pStyle w:val="ac"/>
            </w:pPr>
            <w:r>
              <w:t>оборудования;</w:t>
            </w:r>
          </w:p>
          <w:p w:rsidR="00000000" w:rsidRDefault="00575A6A">
            <w:pPr>
              <w:pStyle w:val="ac"/>
            </w:pPr>
            <w:r>
              <w:t>обслуживать основное и вспомогательное</w:t>
            </w:r>
          </w:p>
          <w:p w:rsidR="00000000" w:rsidRDefault="00575A6A">
            <w:pPr>
              <w:pStyle w:val="ac"/>
            </w:pPr>
            <w:r>
              <w:t>оборудование в плановом и аварийном режимах;</w:t>
            </w:r>
          </w:p>
          <w:p w:rsidR="00000000" w:rsidRDefault="00575A6A">
            <w:pPr>
              <w:pStyle w:val="ac"/>
            </w:pPr>
            <w:r>
              <w:t>знать:</w:t>
            </w:r>
          </w:p>
          <w:p w:rsidR="00000000" w:rsidRDefault="00575A6A">
            <w:pPr>
              <w:pStyle w:val="ac"/>
            </w:pPr>
            <w:r>
              <w:t>методику настройки оборудования и контроля за его работой;</w:t>
            </w:r>
          </w:p>
          <w:p w:rsidR="00000000" w:rsidRDefault="00575A6A">
            <w:pPr>
              <w:pStyle w:val="ac"/>
            </w:pPr>
            <w:r>
              <w:t>правила безопасной ра</w:t>
            </w:r>
            <w:r>
              <w:t>боты с подъемно-транспортным оборудованием во время перевалки валков.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МДК.02.01. Оборудование прокатного производства</w:t>
            </w:r>
          </w:p>
          <w:p w:rsidR="00000000" w:rsidRDefault="00575A6A">
            <w:pPr>
              <w:pStyle w:val="aa"/>
            </w:pPr>
          </w:p>
          <w:p w:rsidR="00000000" w:rsidRDefault="00575A6A">
            <w:pPr>
              <w:pStyle w:val="ac"/>
            </w:pPr>
            <w:r>
              <w:t xml:space="preserve">МДК.02.02. </w:t>
            </w:r>
            <w:r>
              <w:lastRenderedPageBreak/>
              <w:t>Стропальное дело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75A6A">
            <w:pPr>
              <w:pStyle w:val="ac"/>
            </w:pPr>
            <w:hyperlink w:anchor="sub_511" w:history="1">
              <w:r>
                <w:rPr>
                  <w:rStyle w:val="a4"/>
                </w:rPr>
                <w:t>OK 1</w:t>
              </w:r>
            </w:hyperlink>
          </w:p>
          <w:p w:rsidR="00000000" w:rsidRDefault="00575A6A">
            <w:pPr>
              <w:pStyle w:val="ac"/>
            </w:pPr>
            <w:hyperlink w:anchor="sub_512" w:history="1">
              <w:r>
                <w:rPr>
                  <w:rStyle w:val="a4"/>
                </w:rPr>
                <w:t>OK 2</w:t>
              </w:r>
            </w:hyperlink>
          </w:p>
          <w:p w:rsidR="00000000" w:rsidRDefault="00575A6A">
            <w:pPr>
              <w:pStyle w:val="ac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575A6A">
            <w:pPr>
              <w:pStyle w:val="ac"/>
            </w:pPr>
            <w:hyperlink w:anchor="sub_514" w:history="1">
              <w:r>
                <w:rPr>
                  <w:rStyle w:val="a4"/>
                </w:rPr>
                <w:t>OK 4</w:t>
              </w:r>
            </w:hyperlink>
          </w:p>
          <w:p w:rsidR="00000000" w:rsidRDefault="00575A6A">
            <w:pPr>
              <w:pStyle w:val="ac"/>
            </w:pPr>
            <w:hyperlink w:anchor="sub_515" w:history="1">
              <w:r>
                <w:rPr>
                  <w:rStyle w:val="a4"/>
                </w:rPr>
                <w:t>OK 5</w:t>
              </w:r>
            </w:hyperlink>
          </w:p>
          <w:p w:rsidR="00000000" w:rsidRDefault="00575A6A">
            <w:pPr>
              <w:pStyle w:val="ac"/>
            </w:pPr>
            <w:hyperlink w:anchor="sub_516" w:history="1">
              <w:r>
                <w:rPr>
                  <w:rStyle w:val="a4"/>
                </w:rPr>
                <w:t>OK 6</w:t>
              </w:r>
            </w:hyperlink>
          </w:p>
          <w:p w:rsidR="00000000" w:rsidRDefault="00575A6A">
            <w:pPr>
              <w:pStyle w:val="ac"/>
            </w:pPr>
            <w:hyperlink w:anchor="sub_517" w:history="1">
              <w:r>
                <w:rPr>
                  <w:rStyle w:val="a4"/>
                </w:rPr>
                <w:t>OK 7</w:t>
              </w:r>
            </w:hyperlink>
          </w:p>
          <w:p w:rsidR="00000000" w:rsidRDefault="00575A6A">
            <w:pPr>
              <w:pStyle w:val="ac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575A6A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575A6A">
            <w:pPr>
              <w:pStyle w:val="ac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575A6A">
            <w:pPr>
              <w:pStyle w:val="ac"/>
            </w:pPr>
            <w:r>
              <w:t>ПК 2.3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Контроль за соблюдением технологий производства и качеством выпускаемой продукции</w:t>
            </w:r>
          </w:p>
          <w:p w:rsidR="00000000" w:rsidRDefault="00575A6A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575A6A">
            <w:pPr>
              <w:pStyle w:val="ac"/>
            </w:pPr>
            <w:r>
              <w:t>иметь практический опыт:</w:t>
            </w:r>
          </w:p>
          <w:p w:rsidR="00000000" w:rsidRDefault="00575A6A">
            <w:pPr>
              <w:pStyle w:val="ac"/>
            </w:pPr>
            <w:r>
              <w:t>контроля и управления качеством исходных материалов и выпускаемой продукции;</w:t>
            </w:r>
          </w:p>
          <w:p w:rsidR="00000000" w:rsidRDefault="00575A6A">
            <w:pPr>
              <w:pStyle w:val="ac"/>
            </w:pPr>
            <w:r>
              <w:t>уметь</w:t>
            </w:r>
            <w:r>
              <w:t>:</w:t>
            </w:r>
          </w:p>
          <w:p w:rsidR="00000000" w:rsidRDefault="00575A6A">
            <w:pPr>
              <w:pStyle w:val="ac"/>
            </w:pPr>
            <w:r>
              <w:t>применять требования нормативных документов сертификации к качеству продукции;</w:t>
            </w:r>
          </w:p>
          <w:p w:rsidR="00000000" w:rsidRDefault="00575A6A">
            <w:pPr>
              <w:pStyle w:val="ac"/>
            </w:pPr>
            <w:r>
              <w:t>предупреждать появление, обнаруживать и устранять возможные дефекты выпускаемой продукции;</w:t>
            </w:r>
          </w:p>
          <w:p w:rsidR="00000000" w:rsidRDefault="00575A6A">
            <w:pPr>
              <w:pStyle w:val="ac"/>
            </w:pPr>
            <w:r>
              <w:t>знать:</w:t>
            </w:r>
          </w:p>
          <w:p w:rsidR="00000000" w:rsidRDefault="00575A6A">
            <w:pPr>
              <w:pStyle w:val="ac"/>
            </w:pPr>
            <w:r>
              <w:t>основные правила и документы системы сертификации Российской Федерации;</w:t>
            </w:r>
          </w:p>
          <w:p w:rsidR="00000000" w:rsidRDefault="00575A6A">
            <w:pPr>
              <w:pStyle w:val="ac"/>
            </w:pPr>
            <w:r>
              <w:lastRenderedPageBreak/>
              <w:t>метод</w:t>
            </w:r>
            <w:r>
              <w:t>ику обнаружения различных дефектов продукции, возникающих при отклонении от технологии производства, и меры по их предупреждению и устранению;</w:t>
            </w:r>
          </w:p>
          <w:p w:rsidR="00000000" w:rsidRDefault="00575A6A">
            <w:pPr>
              <w:pStyle w:val="ac"/>
            </w:pPr>
            <w:r>
              <w:t>техническую, технологическую и нормативную документацию.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МДК.03.01. Стандартизация и сертификация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c"/>
            </w:pPr>
            <w:hyperlink w:anchor="sub_511" w:history="1">
              <w:r>
                <w:rPr>
                  <w:rStyle w:val="a4"/>
                </w:rPr>
                <w:t>OK 1</w:t>
              </w:r>
            </w:hyperlink>
          </w:p>
          <w:p w:rsidR="00000000" w:rsidRDefault="00575A6A">
            <w:pPr>
              <w:pStyle w:val="ac"/>
            </w:pPr>
            <w:hyperlink w:anchor="sub_512" w:history="1">
              <w:r>
                <w:rPr>
                  <w:rStyle w:val="a4"/>
                </w:rPr>
                <w:t>OK 2</w:t>
              </w:r>
            </w:hyperlink>
          </w:p>
          <w:p w:rsidR="00000000" w:rsidRDefault="00575A6A">
            <w:pPr>
              <w:pStyle w:val="ac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575A6A">
            <w:pPr>
              <w:pStyle w:val="ac"/>
            </w:pPr>
            <w:hyperlink w:anchor="sub_514" w:history="1">
              <w:r>
                <w:rPr>
                  <w:rStyle w:val="a4"/>
                </w:rPr>
                <w:t>OK 4</w:t>
              </w:r>
            </w:hyperlink>
          </w:p>
          <w:p w:rsidR="00000000" w:rsidRDefault="00575A6A">
            <w:pPr>
              <w:pStyle w:val="ac"/>
            </w:pPr>
            <w:hyperlink w:anchor="sub_515" w:history="1">
              <w:r>
                <w:rPr>
                  <w:rStyle w:val="a4"/>
                </w:rPr>
                <w:t>OK 5</w:t>
              </w:r>
            </w:hyperlink>
          </w:p>
          <w:p w:rsidR="00000000" w:rsidRDefault="00575A6A">
            <w:pPr>
              <w:pStyle w:val="ac"/>
            </w:pPr>
            <w:hyperlink w:anchor="sub_516" w:history="1">
              <w:r>
                <w:rPr>
                  <w:rStyle w:val="a4"/>
                </w:rPr>
                <w:t>OK 6</w:t>
              </w:r>
            </w:hyperlink>
          </w:p>
          <w:p w:rsidR="00000000" w:rsidRDefault="00575A6A">
            <w:pPr>
              <w:pStyle w:val="ac"/>
            </w:pPr>
            <w:hyperlink w:anchor="sub_517" w:history="1">
              <w:r>
                <w:rPr>
                  <w:rStyle w:val="a4"/>
                </w:rPr>
                <w:t>OK 7</w:t>
              </w:r>
            </w:hyperlink>
          </w:p>
          <w:p w:rsidR="00000000" w:rsidRDefault="00575A6A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575A6A">
            <w:pPr>
              <w:pStyle w:val="ac"/>
            </w:pPr>
            <w:hyperlink w:anchor="sub_5232" w:history="1">
              <w:r>
                <w:rPr>
                  <w:rStyle w:val="a4"/>
                </w:rPr>
                <w:t>ПК 3.2</w:t>
              </w:r>
            </w:hyperlink>
          </w:p>
          <w:p w:rsidR="00000000" w:rsidRDefault="00575A6A">
            <w:pPr>
              <w:pStyle w:val="ac"/>
            </w:pPr>
            <w:hyperlink w:anchor="sub_5233" w:history="1">
              <w:r>
                <w:rPr>
                  <w:rStyle w:val="a4"/>
                </w:rPr>
                <w:t>ПК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lastRenderedPageBreak/>
              <w:t>ФК.00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Физическая культура</w:t>
            </w:r>
          </w:p>
          <w:p w:rsidR="00000000" w:rsidRDefault="00575A6A">
            <w:pPr>
              <w:pStyle w:val="ac"/>
            </w:pPr>
            <w:r>
              <w:t>В результате освоения раздела обучающийся должен:</w:t>
            </w:r>
          </w:p>
          <w:p w:rsidR="00000000" w:rsidRDefault="00575A6A">
            <w:pPr>
              <w:pStyle w:val="ac"/>
            </w:pPr>
            <w:r>
              <w:t>уметь:</w:t>
            </w:r>
          </w:p>
          <w:p w:rsidR="00000000" w:rsidRDefault="00575A6A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575A6A">
            <w:pPr>
              <w:pStyle w:val="ac"/>
            </w:pPr>
            <w:r>
              <w:t>зн</w:t>
            </w:r>
            <w:r>
              <w:t>ать:</w:t>
            </w:r>
          </w:p>
          <w:p w:rsidR="00000000" w:rsidRDefault="00575A6A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575A6A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75A6A">
            <w:pPr>
              <w:pStyle w:val="ac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575A6A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144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648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bookmarkStart w:id="52" w:name="sub_3011"/>
            <w:r>
              <w:t>УП.00</w:t>
            </w:r>
            <w:bookmarkEnd w:id="52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20 нед./40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720/1440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575A6A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575A6A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575A6A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575A6A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bookmarkStart w:id="53" w:name="sub_3012"/>
            <w:r>
              <w:t>ПП.00</w:t>
            </w:r>
            <w:bookmarkEnd w:id="53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bookmarkStart w:id="54" w:name="sub_3013"/>
            <w:r>
              <w:t>ПА.00</w:t>
            </w:r>
            <w:bookmarkEnd w:id="54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bookmarkStart w:id="55" w:name="sub_3014"/>
            <w:r>
              <w:t>ГИА.00</w:t>
            </w:r>
            <w:bookmarkEnd w:id="55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 xml:space="preserve">Государственная итоговая аттестация обучающихся на базе среднего общего образования/ на базе </w:t>
            </w:r>
            <w:r>
              <w:lastRenderedPageBreak/>
              <w:t>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lastRenderedPageBreak/>
              <w:t>2 нед./3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a"/>
            </w:pPr>
          </w:p>
        </w:tc>
      </w:tr>
    </w:tbl>
    <w:p w:rsidR="00000000" w:rsidRDefault="00575A6A"/>
    <w:p w:rsidR="00000000" w:rsidRDefault="00575A6A">
      <w:pPr>
        <w:ind w:firstLine="0"/>
        <w:jc w:val="left"/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575A6A">
      <w:pPr>
        <w:ind w:firstLine="698"/>
        <w:jc w:val="right"/>
      </w:pPr>
      <w:bookmarkStart w:id="56" w:name="sub_30"/>
      <w:r>
        <w:rPr>
          <w:rStyle w:val="a3"/>
        </w:rPr>
        <w:lastRenderedPageBreak/>
        <w:t>Таблица 3</w:t>
      </w:r>
    </w:p>
    <w:bookmarkEnd w:id="56"/>
    <w:p w:rsidR="00000000" w:rsidRDefault="00575A6A"/>
    <w:p w:rsidR="00000000" w:rsidRDefault="00575A6A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575A6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4"/>
        <w:gridCol w:w="21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75A6A">
            <w:pPr>
              <w:pStyle w:val="aa"/>
              <w:jc w:val="center"/>
            </w:pPr>
            <w:r>
              <w:t>18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575A6A">
            <w:pPr>
              <w:pStyle w:val="aa"/>
              <w:jc w:val="center"/>
            </w:pPr>
            <w:r>
              <w:t>20 нед./40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575A6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575A6A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575A6A">
            <w:pPr>
              <w:pStyle w:val="aa"/>
              <w:jc w:val="center"/>
            </w:pPr>
            <w:r>
              <w:t>2 нед./3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Каникулы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575A6A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5A6A">
            <w:pPr>
              <w:pStyle w:val="ac"/>
            </w:pPr>
            <w:r>
              <w:t>Итого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575A6A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575A6A"/>
    <w:p w:rsidR="00000000" w:rsidRDefault="00575A6A">
      <w:pPr>
        <w:pStyle w:val="1"/>
      </w:pPr>
      <w:bookmarkStart w:id="57" w:name="sub_700"/>
      <w:r>
        <w:t>VII. Требования к условиям реализации программы подготовки квалифицированных рабочих, служащих</w:t>
      </w:r>
    </w:p>
    <w:bookmarkEnd w:id="57"/>
    <w:p w:rsidR="00000000" w:rsidRDefault="00575A6A"/>
    <w:p w:rsidR="00000000" w:rsidRDefault="00575A6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575A6A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000000" w:rsidRDefault="00575A6A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75A6A">
      <w:r>
        <w:t xml:space="preserve">7.1. Образовательная организация самостоятельно разрабатывает и утверждает ППКРС в соответствии с ФГОС СПО,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 016-94</w:t>
        </w:r>
      </w:hyperlink>
      <w:r>
        <w:t xml:space="preserve"> </w:t>
      </w:r>
      <w:r>
        <w:t xml:space="preserve">(исходя из рекомендуемого перечня их возможных сочетаний согласно </w:t>
      </w:r>
      <w:hyperlink w:anchor="sub_1032" w:history="1">
        <w:r>
          <w:rPr>
            <w:rStyle w:val="a4"/>
          </w:rPr>
          <w:t>п. 3.2.</w:t>
        </w:r>
      </w:hyperlink>
      <w:r>
        <w:t xml:space="preserve"> ФГОС СПО), и с учетом соответствующей примерной ППКРС.</w:t>
      </w:r>
    </w:p>
    <w:p w:rsidR="00000000" w:rsidRDefault="00575A6A">
      <w:r>
        <w:t>Перед началом разработки ППКРС образовательная организация должна определить ее специфику с учетом на</w:t>
      </w:r>
      <w:r>
        <w:t>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575A6A">
      <w:r>
        <w:t>Конкретные виды деятельности, к которым готовится обучающийся, д</w:t>
      </w:r>
      <w:r>
        <w:t>олжны соответствовать присваиваемой(ым) квалификации(ям),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575A6A">
      <w:r>
        <w:t>При формировании ППКРС образовательная организация:</w:t>
      </w:r>
    </w:p>
    <w:p w:rsidR="00000000" w:rsidRDefault="00575A6A">
      <w:bookmarkStart w:id="59" w:name="sub_10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</w:t>
      </w:r>
      <w:r>
        <w:t>требностями работодателей и спецификой деятельности образовательной организации;</w:t>
      </w:r>
    </w:p>
    <w:bookmarkEnd w:id="59"/>
    <w:p w:rsidR="00000000" w:rsidRDefault="00575A6A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</w:t>
      </w:r>
      <w:r>
        <w:t xml:space="preserve"> рамках, установленных настоящим ФГОС СПО;</w:t>
      </w:r>
    </w:p>
    <w:p w:rsidR="00000000" w:rsidRDefault="00575A6A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575A6A">
      <w:r>
        <w:t>обязана обеспеч</w:t>
      </w:r>
      <w:r>
        <w:t>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575A6A">
      <w:r>
        <w:lastRenderedPageBreak/>
        <w:t>обязана обеспечивать обучающимся возможность участвовать в формировании индивидуальной обра</w:t>
      </w:r>
      <w:r>
        <w:t>зовательной программы;</w:t>
      </w:r>
    </w:p>
    <w:p w:rsidR="00000000" w:rsidRDefault="00575A6A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</w:t>
      </w:r>
      <w:r>
        <w:t>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575A6A">
      <w:r>
        <w:t>должна предусматривать при реализации компетентностного подхода использование в образовательном процессе активных форм проведения за</w:t>
      </w:r>
      <w:r>
        <w:t>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</w:t>
      </w:r>
      <w:r>
        <w:t>ния и развития общих и профессиональных компетенций обучающихся.</w:t>
      </w:r>
    </w:p>
    <w:p w:rsidR="00000000" w:rsidRDefault="00575A6A">
      <w:bookmarkStart w:id="60" w:name="sub_1072"/>
      <w:r>
        <w:t xml:space="preserve">7.2. При реализации ППКРС обучающиеся имеют академические права и обязанности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</w:t>
      </w:r>
      <w:r>
        <w:t xml:space="preserve"> 29 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</w:t>
      </w:r>
    </w:p>
    <w:p w:rsidR="00000000" w:rsidRDefault="00575A6A">
      <w:bookmarkStart w:id="61" w:name="sub_1073"/>
      <w:bookmarkEnd w:id="60"/>
      <w:r>
        <w:t xml:space="preserve">7.3. Максимальный объем учебной нагрузки обучающегося составляет 54 академических часа в неделю, включая все виды аудиторной и </w:t>
      </w:r>
      <w:r>
        <w:t>внеаудиторной (самостоятельной) учебной работы по освоению ППКРС и консультации.</w:t>
      </w:r>
    </w:p>
    <w:p w:rsidR="00000000" w:rsidRDefault="00575A6A">
      <w:bookmarkStart w:id="62" w:name="sub_1074"/>
      <w:bookmarkEnd w:id="61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575A6A">
      <w:bookmarkStart w:id="63" w:name="sub_1075"/>
      <w:bookmarkEnd w:id="62"/>
      <w:r>
        <w:t xml:space="preserve">7.5. Максимальный объем </w:t>
      </w:r>
      <w:r>
        <w:t>аудиторной учебной нагрузки в очно-заочной форме обучения составляет 16 академических часов в неделю.</w:t>
      </w:r>
    </w:p>
    <w:p w:rsidR="00000000" w:rsidRDefault="00575A6A">
      <w:bookmarkStart w:id="64" w:name="sub_1076"/>
      <w:bookmarkEnd w:id="63"/>
      <w:r>
        <w:t>7.6. Общая продолжительность каникул составляет не менее 10 недель в учебном году при сроке обучения более 1 года и не менее 2 недель в зи</w:t>
      </w:r>
      <w:r>
        <w:t>мний период при сроке обучения 1 год.</w:t>
      </w:r>
    </w:p>
    <w:p w:rsidR="00000000" w:rsidRDefault="00575A6A">
      <w:bookmarkStart w:id="65" w:name="sub_1077"/>
      <w:bookmarkEnd w:id="64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</w:t>
      </w:r>
      <w:r>
        <w:t>ртивных клубах, секциях).</w:t>
      </w:r>
    </w:p>
    <w:p w:rsidR="00000000" w:rsidRDefault="00575A6A">
      <w:bookmarkStart w:id="66" w:name="sub_1078"/>
      <w:bookmarkEnd w:id="65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</w:t>
      </w:r>
      <w:r>
        <w:t>нов медицинских знаний.</w:t>
      </w:r>
    </w:p>
    <w:p w:rsidR="00000000" w:rsidRDefault="00575A6A">
      <w:bookmarkStart w:id="67" w:name="sub_1079"/>
      <w:bookmarkEnd w:id="66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</w:t>
      </w:r>
      <w:r>
        <w:t>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7"/>
    <w:p w:rsidR="00000000" w:rsidRDefault="00575A6A">
      <w:r>
        <w:t>Срок освоения ППКРС в очной форме обучения для ли</w:t>
      </w:r>
      <w:r>
        <w:t>ц, обучающихся на базе основного общего образования, увеличивается на 82 недели из расчета:</w:t>
      </w:r>
    </w:p>
    <w:p w:rsidR="00000000" w:rsidRDefault="00575A6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  <w:gridCol w:w="20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5A6A">
            <w:pPr>
              <w:pStyle w:val="aa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5A6A">
            <w:pPr>
              <w:pStyle w:val="aa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5A6A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5A6A">
            <w:pPr>
              <w:pStyle w:val="aa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5A6A">
            <w:pPr>
              <w:pStyle w:val="aa"/>
            </w:pPr>
            <w:r>
              <w:t>каникулы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5A6A">
            <w:pPr>
              <w:pStyle w:val="aa"/>
            </w:pPr>
            <w:r>
              <w:t>22 нед.</w:t>
            </w:r>
          </w:p>
        </w:tc>
      </w:tr>
    </w:tbl>
    <w:p w:rsidR="00000000" w:rsidRDefault="00575A6A"/>
    <w:p w:rsidR="00000000" w:rsidRDefault="00575A6A">
      <w:bookmarkStart w:id="68" w:name="sub_10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575A6A">
      <w:bookmarkStart w:id="69" w:name="sub_10711"/>
      <w:bookmarkEnd w:id="68"/>
      <w:r>
        <w:lastRenderedPageBreak/>
        <w:t>7.11. В период обучения с юношами проводят</w:t>
      </w:r>
      <w:r>
        <w:t>ся учебные сборы</w:t>
      </w:r>
      <w:hyperlink w:anchor="sub_10004" w:history="1">
        <w:r>
          <w:rPr>
            <w:rStyle w:val="a4"/>
          </w:rPr>
          <w:t>*(4)</w:t>
        </w:r>
      </w:hyperlink>
      <w:r>
        <w:t>.</w:t>
      </w:r>
    </w:p>
    <w:p w:rsidR="00000000" w:rsidRDefault="00575A6A">
      <w:bookmarkStart w:id="70" w:name="sub_10712"/>
      <w:bookmarkEnd w:id="69"/>
      <w: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</w:t>
      </w:r>
      <w:r>
        <w:t>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0"/>
    <w:p w:rsidR="00000000" w:rsidRDefault="00575A6A">
      <w:r>
        <w:t xml:space="preserve">Учебная практика и производственная практика проводятся </w:t>
      </w:r>
      <w:r>
        <w:t>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</w:t>
      </w:r>
      <w:r>
        <w:t>офессиональных модулей.</w:t>
      </w:r>
    </w:p>
    <w:p w:rsidR="00000000" w:rsidRDefault="00575A6A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575A6A">
      <w:r>
        <w:t>Производственная практика должна проводиться в организациях, направление деятельности которых соответствует профилю подг</w:t>
      </w:r>
      <w:r>
        <w:t>отовки обучающихся.</w:t>
      </w:r>
    </w:p>
    <w:p w:rsidR="00000000" w:rsidRDefault="00575A6A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575A6A">
      <w:bookmarkStart w:id="71" w:name="sub_10713"/>
      <w:r>
        <w:t>7.13. Реализация ППКРС должна обеспечиваться педагогическими кадрами, им</w:t>
      </w:r>
      <w:r>
        <w:t>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</w:t>
      </w:r>
      <w:r>
        <w:t xml:space="preserve">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</w:t>
      </w:r>
      <w:r>
        <w:t>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575A6A">
      <w:bookmarkStart w:id="72" w:name="sub_10714"/>
      <w:bookmarkEnd w:id="71"/>
      <w:r>
        <w:t xml:space="preserve">7.14. ППКРС должна обеспечиваться учебно-методической документацией по всем дисциплинам, </w:t>
      </w:r>
      <w:r>
        <w:t>междисциплинарным курсам и профессиональным модулям ППКРС.</w:t>
      </w:r>
    </w:p>
    <w:bookmarkEnd w:id="72"/>
    <w:p w:rsidR="00000000" w:rsidRDefault="00575A6A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575A6A">
      <w:r>
        <w:t>Реализация ППКРС должна обеспечиваться доступом каждог</w:t>
      </w:r>
      <w:r>
        <w:t>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575A6A">
      <w:r>
        <w:t>Каждый обучающийся должен быть обеспечен не мене</w:t>
      </w:r>
      <w:r>
        <w:t>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</w:t>
      </w:r>
      <w:r>
        <w:t>даний).</w:t>
      </w:r>
    </w:p>
    <w:p w:rsidR="00000000" w:rsidRDefault="00575A6A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575A6A">
      <w:r>
        <w:t>Библиотечный фонд, помимо учебной литературы, должен в</w:t>
      </w:r>
      <w:r>
        <w:t>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575A6A">
      <w:r>
        <w:t>Каждому обучающемуся должен быть обеспечен доступ к комплекта</w:t>
      </w:r>
      <w:r>
        <w:t>м библиотечного фонда, состоящим не менее чем из 3 наименований отечественных журналов.</w:t>
      </w:r>
    </w:p>
    <w:p w:rsidR="00000000" w:rsidRDefault="00575A6A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</w:t>
      </w:r>
      <w:r>
        <w:t>анизациями, и доступ к современным профессиональным базам данных и информационным ресурсам сети Интернет.</w:t>
      </w:r>
    </w:p>
    <w:p w:rsidR="00000000" w:rsidRDefault="00575A6A">
      <w:bookmarkStart w:id="73" w:name="sub_10715"/>
      <w:r>
        <w:t xml:space="preserve">7.15. Прием на обучение по ППКРС за счет бюджетных ассигнований федерального </w:t>
      </w:r>
      <w:r>
        <w:lastRenderedPageBreak/>
        <w:t>бюджета, бюджетов субъектов Российской Федерации и местных бюдже</w:t>
      </w:r>
      <w:r>
        <w:t xml:space="preserve">тов является общедоступным, если иное не предусмотрено </w:t>
      </w:r>
      <w:hyperlink r:id="rId26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575A6A">
      <w:bookmarkStart w:id="74" w:name="sub_10716"/>
      <w:bookmarkEnd w:id="73"/>
      <w:r>
        <w:t>7.16. Образовательная организация</w:t>
      </w:r>
      <w:r>
        <w:t>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</w:t>
      </w:r>
      <w:r>
        <w:t>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4"/>
    <w:p w:rsidR="00000000" w:rsidRDefault="00575A6A"/>
    <w:p w:rsidR="00000000" w:rsidRDefault="00575A6A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575A6A"/>
    <w:p w:rsidR="00000000" w:rsidRDefault="00575A6A">
      <w:r>
        <w:t>Кабинеты:</w:t>
      </w:r>
    </w:p>
    <w:p w:rsidR="00000000" w:rsidRDefault="00575A6A">
      <w:r>
        <w:t>безопасности жизнедеятельности;</w:t>
      </w:r>
    </w:p>
    <w:p w:rsidR="00000000" w:rsidRDefault="00575A6A">
      <w:r>
        <w:t>автомати</w:t>
      </w:r>
      <w:r>
        <w:t>зации производства;</w:t>
      </w:r>
    </w:p>
    <w:p w:rsidR="00000000" w:rsidRDefault="00575A6A">
      <w:r>
        <w:t>охраны труда;</w:t>
      </w:r>
    </w:p>
    <w:p w:rsidR="00000000" w:rsidRDefault="00575A6A">
      <w:r>
        <w:t>основ металлургического производства чёрных металлов;</w:t>
      </w:r>
    </w:p>
    <w:p w:rsidR="00000000" w:rsidRDefault="00575A6A">
      <w:r>
        <w:t>технологии прокатного производства;</w:t>
      </w:r>
    </w:p>
    <w:p w:rsidR="00000000" w:rsidRDefault="00575A6A">
      <w:r>
        <w:t>информационных технологий;</w:t>
      </w:r>
    </w:p>
    <w:p w:rsidR="00000000" w:rsidRDefault="00575A6A">
      <w:r>
        <w:t>черчения;</w:t>
      </w:r>
    </w:p>
    <w:p w:rsidR="00000000" w:rsidRDefault="00575A6A">
      <w:r>
        <w:t>методический.</w:t>
      </w:r>
    </w:p>
    <w:p w:rsidR="00000000" w:rsidRDefault="00575A6A">
      <w:r>
        <w:t>Мастерские:</w:t>
      </w:r>
    </w:p>
    <w:p w:rsidR="00000000" w:rsidRDefault="00575A6A">
      <w:r>
        <w:t>слесарные.</w:t>
      </w:r>
    </w:p>
    <w:p w:rsidR="00000000" w:rsidRDefault="00575A6A">
      <w:r>
        <w:t>Спортивный комплекс:</w:t>
      </w:r>
    </w:p>
    <w:p w:rsidR="00000000" w:rsidRDefault="00575A6A">
      <w:r>
        <w:t>спортивный зал;</w:t>
      </w:r>
    </w:p>
    <w:p w:rsidR="00000000" w:rsidRDefault="00575A6A">
      <w:r>
        <w:t>открытый стадион широ</w:t>
      </w:r>
      <w:r>
        <w:t>кого профиля с элементами полосы препятствий;</w:t>
      </w:r>
    </w:p>
    <w:p w:rsidR="00000000" w:rsidRDefault="00575A6A">
      <w:r>
        <w:t>стрелковый тир (в любой модификации, включая электронный) или место для стрельбы.</w:t>
      </w:r>
    </w:p>
    <w:p w:rsidR="00000000" w:rsidRDefault="00575A6A">
      <w:r>
        <w:t>Залы:</w:t>
      </w:r>
    </w:p>
    <w:p w:rsidR="00000000" w:rsidRDefault="00575A6A">
      <w:r>
        <w:t>библиотека, читальный зал с выходом в сеть Интернет;</w:t>
      </w:r>
    </w:p>
    <w:p w:rsidR="00000000" w:rsidRDefault="00575A6A">
      <w:r>
        <w:t>актовый зал.</w:t>
      </w:r>
    </w:p>
    <w:p w:rsidR="00000000" w:rsidRDefault="00575A6A">
      <w:r>
        <w:t>Реализация ППКРС должна обеспечивать:</w:t>
      </w:r>
    </w:p>
    <w:p w:rsidR="00000000" w:rsidRDefault="00575A6A">
      <w:r>
        <w:t>выполнение обучающ</w:t>
      </w:r>
      <w:r>
        <w:t>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575A6A">
      <w:r>
        <w:t>освоение обучающимся профессиональных модулей в условиях созданной соответствующей образовательной среды в об</w:t>
      </w:r>
      <w:r>
        <w:t>разовательной организации или в организациях в зависимости от специфики вида деятельности.</w:t>
      </w:r>
    </w:p>
    <w:p w:rsidR="00000000" w:rsidRDefault="00575A6A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575A6A">
      <w:bookmarkStart w:id="75" w:name="sub_10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5"/>
    <w:p w:rsidR="00000000" w:rsidRDefault="00575A6A">
      <w:r>
        <w:t>Реализация ППКРС образовательной организацией, расположенной на территории республики Российской Федерации, может осуществляться на г</w:t>
      </w:r>
      <w:r>
        <w:t xml:space="preserve">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</w:t>
      </w:r>
      <w:r>
        <w:t>государственному языку Российской Федерации.</w:t>
      </w:r>
    </w:p>
    <w:p w:rsidR="00000000" w:rsidRDefault="00575A6A"/>
    <w:p w:rsidR="00000000" w:rsidRDefault="00575A6A">
      <w:pPr>
        <w:pStyle w:val="1"/>
      </w:pPr>
      <w:bookmarkStart w:id="76" w:name="sub_800"/>
      <w:r>
        <w:lastRenderedPageBreak/>
        <w:t>VIII. Требования к результатам освоения программы подготовки квалифицированных рабочих, служащих</w:t>
      </w:r>
    </w:p>
    <w:bookmarkEnd w:id="76"/>
    <w:p w:rsidR="00000000" w:rsidRDefault="00575A6A"/>
    <w:p w:rsidR="00000000" w:rsidRDefault="00575A6A">
      <w:bookmarkStart w:id="77" w:name="sub_1081"/>
      <w:r>
        <w:t>8.1. Оценка качества освоения ППКРС должна включать текущий контроль успеваемости, промежу</w:t>
      </w:r>
      <w:r>
        <w:t>точную и государственную итоговую аттестацию обучающихся.</w:t>
      </w:r>
    </w:p>
    <w:p w:rsidR="00000000" w:rsidRDefault="00575A6A">
      <w:bookmarkStart w:id="78" w:name="sub_1082"/>
      <w:bookmarkEnd w:id="77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</w:t>
      </w:r>
      <w:r>
        <w:t>й самостоятельно и доводятся до сведения обучающихся в течение первых двух месяцев от начала обучения.</w:t>
      </w:r>
    </w:p>
    <w:p w:rsidR="00000000" w:rsidRDefault="00575A6A">
      <w:bookmarkStart w:id="79" w:name="sub_1083"/>
      <w:bookmarkEnd w:id="78"/>
      <w:r>
        <w:t xml:space="preserve">8.3. Для аттестации обучающихся на соответствие их персональных достижений поэтапным требованиям соответствующей ППКРС (текущий контроль </w:t>
      </w:r>
      <w:r>
        <w:t>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9"/>
    <w:p w:rsidR="00000000" w:rsidRDefault="00575A6A">
      <w:r>
        <w:t>Фонды оценочных средств для промежуточной аттестации по дисциплинам и междисциплинарным курса</w:t>
      </w:r>
      <w:r>
        <w:t>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</w:t>
      </w:r>
      <w:r>
        <w:t>ельной организацией после предварительного положительного заключения работодателей.</w:t>
      </w:r>
    </w:p>
    <w:p w:rsidR="00000000" w:rsidRDefault="00575A6A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</w:t>
      </w:r>
      <w:r>
        <w:t>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</w:t>
      </w:r>
      <w:r>
        <w:t>низацией в качестве внештатных экспертов должны активно привлекаться работодатели.</w:t>
      </w:r>
    </w:p>
    <w:p w:rsidR="00000000" w:rsidRDefault="00575A6A">
      <w:bookmarkStart w:id="80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80"/>
    <w:p w:rsidR="00000000" w:rsidRDefault="00575A6A">
      <w:r>
        <w:t>оценка уровня освоения дисциплин;</w:t>
      </w:r>
    </w:p>
    <w:p w:rsidR="00000000" w:rsidRDefault="00575A6A">
      <w:r>
        <w:t>оценка компетенций о</w:t>
      </w:r>
      <w:r>
        <w:t>бучающихся.</w:t>
      </w:r>
    </w:p>
    <w:p w:rsidR="00000000" w:rsidRDefault="00575A6A">
      <w:r>
        <w:t>Для юношей предусматривается оценка результатов освоения основ военной службы.</w:t>
      </w:r>
    </w:p>
    <w:p w:rsidR="00000000" w:rsidRDefault="00575A6A">
      <w:bookmarkStart w:id="81" w:name="sub_10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</w:t>
      </w:r>
      <w:r>
        <w:t xml:space="preserve">ивидуальный учебный план по ППКРС,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10005" w:history="1">
        <w:r>
          <w:rPr>
            <w:rStyle w:val="a4"/>
          </w:rPr>
          <w:t>*(5)</w:t>
        </w:r>
      </w:hyperlink>
      <w:r>
        <w:t>.</w:t>
      </w:r>
    </w:p>
    <w:p w:rsidR="00000000" w:rsidRDefault="00575A6A">
      <w:bookmarkStart w:id="82" w:name="sub_1086"/>
      <w:bookmarkEnd w:id="81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</w:t>
      </w:r>
      <w:r>
        <w:t>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</w:t>
      </w:r>
      <w:r>
        <w:t>О.</w:t>
      </w:r>
    </w:p>
    <w:bookmarkEnd w:id="82"/>
    <w:p w:rsidR="00000000" w:rsidRDefault="00575A6A">
      <w:r>
        <w:t>Государственный экзамен вводится по усмотрению образовательной организации.</w:t>
      </w:r>
    </w:p>
    <w:p w:rsidR="00000000" w:rsidRDefault="00575A6A">
      <w:bookmarkStart w:id="83" w:name="sub_1087"/>
      <w:r>
        <w:t xml:space="preserve">8.7. Обучающиеся по ППКРС, не имеющие среднего общего образования, в соответствии с </w:t>
      </w:r>
      <w:hyperlink r:id="rId28" w:history="1">
        <w:r>
          <w:rPr>
            <w:rStyle w:val="a4"/>
          </w:rPr>
          <w:t>частью 6 ст</w:t>
        </w:r>
        <w:r>
          <w:rPr>
            <w:rStyle w:val="a4"/>
          </w:rPr>
          <w:t>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</w:t>
      </w:r>
      <w:r>
        <w:t xml:space="preserve">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3"/>
    <w:p w:rsidR="00000000" w:rsidRDefault="00575A6A"/>
    <w:p w:rsidR="00000000" w:rsidRDefault="00575A6A">
      <w:pPr>
        <w:ind w:firstLine="0"/>
      </w:pPr>
      <w:r>
        <w:lastRenderedPageBreak/>
        <w:t>_____________________________</w:t>
      </w:r>
    </w:p>
    <w:p w:rsidR="00000000" w:rsidRDefault="00575A6A">
      <w:bookmarkStart w:id="84" w:name="sub_10001"/>
      <w:r>
        <w:t xml:space="preserve">*(1) </w:t>
      </w:r>
      <w:hyperlink r:id="rId29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</w:t>
      </w:r>
      <w:r>
        <w:t>. 2326).</w:t>
      </w:r>
    </w:p>
    <w:p w:rsidR="00000000" w:rsidRDefault="00575A6A">
      <w:bookmarkStart w:id="85" w:name="sub_10002"/>
      <w:bookmarkEnd w:id="84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575A6A">
      <w:bookmarkStart w:id="86" w:name="sub_10003"/>
      <w:bookmarkEnd w:id="85"/>
      <w:r>
        <w:t xml:space="preserve">*(3) Собрание законодательства Российской </w:t>
      </w:r>
      <w:r>
        <w:t>Федерации, 2012, N 53, ст. 7598; 2013, N 19, ст. 2326.</w:t>
      </w:r>
    </w:p>
    <w:p w:rsidR="00000000" w:rsidRDefault="00575A6A">
      <w:bookmarkStart w:id="87" w:name="sub_10004"/>
      <w:bookmarkEnd w:id="86"/>
      <w:r>
        <w:t xml:space="preserve">*(4) </w:t>
      </w:r>
      <w:hyperlink r:id="rId31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обязанности и военной службе" (Собр</w:t>
      </w:r>
      <w:r>
        <w:t>ание 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575A6A">
      <w:bookmarkStart w:id="88" w:name="sub_10005"/>
      <w:bookmarkEnd w:id="87"/>
      <w:r>
        <w:t xml:space="preserve">*(5) </w:t>
      </w:r>
      <w:hyperlink r:id="rId32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 ст. 7598; 2013, N 19, ст. 2326).</w:t>
      </w:r>
    </w:p>
    <w:bookmarkEnd w:id="88"/>
    <w:p w:rsidR="00000000" w:rsidRDefault="00575A6A"/>
    <w:p w:rsidR="00000000" w:rsidRDefault="00575A6A"/>
    <w:sectPr w:rsidR="00000000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5A6A">
      <w:r>
        <w:separator/>
      </w:r>
    </w:p>
  </w:endnote>
  <w:endnote w:type="continuationSeparator" w:id="0">
    <w:p w:rsidR="00000000" w:rsidRDefault="0057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75A6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5A6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5A6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575A6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5A6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5A6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575A6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5A6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75A6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5A6A">
      <w:r>
        <w:separator/>
      </w:r>
    </w:p>
  </w:footnote>
  <w:footnote w:type="continuationSeparator" w:id="0">
    <w:p w:rsidR="00000000" w:rsidRDefault="00575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75A6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809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75A6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809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75A6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809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6A"/>
    <w:rsid w:val="0057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75A6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5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75A6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5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242/10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108791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8072/284" TargetMode="External"/><Relationship Id="rId17" Type="http://schemas.openxmlformats.org/officeDocument/2006/relationships/hyperlink" Target="http://ivo.garant.ru/document/redirect/57506242/1063" TargetMode="External"/><Relationship Id="rId25" Type="http://schemas.openxmlformats.org/officeDocument/2006/relationships/hyperlink" Target="http://ivo.garant.ru/document/redirect/70291362/400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18072/285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6242/1071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6875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18072/287" TargetMode="Externa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5910</Words>
  <Characters>33687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2020-04-02T05:48:00Z</dcterms:created>
  <dcterms:modified xsi:type="dcterms:W3CDTF">2020-04-02T05:48:00Z</dcterms:modified>
</cp:coreProperties>
</file>