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431E97">
        <w:rPr>
          <w:rFonts w:ascii="Times New Roman" w:hAnsi="Times New Roman"/>
          <w:b/>
          <w:sz w:val="28"/>
          <w:szCs w:val="28"/>
        </w:rPr>
        <w:t>1 мая</w:t>
      </w:r>
      <w:r w:rsidR="007D137D" w:rsidRPr="00C30319">
        <w:rPr>
          <w:rFonts w:ascii="Times New Roman" w:hAnsi="Times New Roman"/>
          <w:b/>
          <w:sz w:val="28"/>
          <w:szCs w:val="28"/>
        </w:rPr>
        <w:t xml:space="preserve"> </w:t>
      </w:r>
      <w:r w:rsidR="00F85742" w:rsidRPr="00C30319">
        <w:rPr>
          <w:rFonts w:ascii="Times New Roman" w:hAnsi="Times New Roman"/>
          <w:b/>
          <w:sz w:val="28"/>
          <w:szCs w:val="28"/>
        </w:rPr>
        <w:t xml:space="preserve">по </w:t>
      </w:r>
      <w:r w:rsidR="00431E97">
        <w:rPr>
          <w:rFonts w:ascii="Times New Roman" w:hAnsi="Times New Roman"/>
          <w:b/>
          <w:sz w:val="28"/>
          <w:szCs w:val="28"/>
        </w:rPr>
        <w:t>31</w:t>
      </w:r>
      <w:r w:rsidR="0095701D" w:rsidRPr="00C30319">
        <w:rPr>
          <w:rFonts w:ascii="Times New Roman" w:hAnsi="Times New Roman"/>
          <w:b/>
          <w:sz w:val="28"/>
          <w:szCs w:val="28"/>
        </w:rPr>
        <w:t xml:space="preserve"> </w:t>
      </w:r>
      <w:r w:rsidR="00431E97">
        <w:rPr>
          <w:rFonts w:ascii="Times New Roman" w:hAnsi="Times New Roman"/>
          <w:b/>
          <w:sz w:val="28"/>
          <w:szCs w:val="28"/>
        </w:rPr>
        <w:t>ма</w:t>
      </w:r>
      <w:r w:rsidR="0095701D" w:rsidRPr="00C30319">
        <w:rPr>
          <w:rFonts w:ascii="Times New Roman" w:hAnsi="Times New Roman"/>
          <w:b/>
          <w:sz w:val="28"/>
          <w:szCs w:val="28"/>
        </w:rPr>
        <w:t>я</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 xml:space="preserve">01 </w:t>
      </w:r>
      <w:r w:rsidR="00431E97">
        <w:rPr>
          <w:rFonts w:ascii="Times New Roman" w:hAnsi="Times New Roman"/>
          <w:sz w:val="28"/>
          <w:szCs w:val="28"/>
        </w:rPr>
        <w:t>мая</w:t>
      </w:r>
      <w:r w:rsidR="0095701D" w:rsidRPr="00C30319">
        <w:rPr>
          <w:rFonts w:ascii="Times New Roman" w:hAnsi="Times New Roman"/>
          <w:sz w:val="28"/>
          <w:szCs w:val="28"/>
        </w:rPr>
        <w:t xml:space="preserve">  по 3</w:t>
      </w:r>
      <w:r w:rsidR="00431E97">
        <w:rPr>
          <w:rFonts w:ascii="Times New Roman" w:hAnsi="Times New Roman"/>
          <w:sz w:val="28"/>
          <w:szCs w:val="28"/>
        </w:rPr>
        <w:t>1</w:t>
      </w:r>
      <w:r w:rsidR="0095701D" w:rsidRPr="00C30319">
        <w:rPr>
          <w:rFonts w:ascii="Times New Roman" w:hAnsi="Times New Roman"/>
          <w:sz w:val="28"/>
          <w:szCs w:val="28"/>
        </w:rPr>
        <w:t xml:space="preserve"> </w:t>
      </w:r>
      <w:r w:rsidR="00431E97">
        <w:rPr>
          <w:rFonts w:ascii="Times New Roman" w:hAnsi="Times New Roman"/>
          <w:sz w:val="28"/>
          <w:szCs w:val="28"/>
        </w:rPr>
        <w:t>ма</w:t>
      </w:r>
      <w:r w:rsidR="0095701D" w:rsidRPr="00C30319">
        <w:rPr>
          <w:rFonts w:ascii="Times New Roman" w:hAnsi="Times New Roman"/>
          <w:sz w:val="28"/>
          <w:szCs w:val="28"/>
        </w:rPr>
        <w:t>я</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A60071" w:rsidRPr="00C30319">
        <w:rPr>
          <w:rFonts w:ascii="Times New Roman" w:hAnsi="Times New Roman"/>
          <w:sz w:val="28"/>
          <w:szCs w:val="28"/>
        </w:rPr>
        <w:t>1</w:t>
      </w:r>
      <w:r w:rsidR="00431E97">
        <w:rPr>
          <w:rFonts w:ascii="Times New Roman" w:hAnsi="Times New Roman"/>
          <w:sz w:val="28"/>
          <w:szCs w:val="28"/>
        </w:rPr>
        <w:t>14</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обращений</w:t>
      </w:r>
      <w:r w:rsidRPr="00C30319">
        <w:rPr>
          <w:rFonts w:ascii="Times New Roman" w:hAnsi="Times New Roman"/>
          <w:sz w:val="28"/>
          <w:szCs w:val="28"/>
        </w:rPr>
        <w:t xml:space="preserve">, в том числе по вопросам коррупционной направленности </w:t>
      </w:r>
      <w:r w:rsidR="00431E97">
        <w:rPr>
          <w:rFonts w:ascii="Times New Roman" w:hAnsi="Times New Roman"/>
          <w:sz w:val="28"/>
          <w:szCs w:val="28"/>
        </w:rPr>
        <w:t>28</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бращений</w:t>
      </w:r>
      <w:r w:rsidR="00EA2C5E" w:rsidRPr="00C30319">
        <w:rPr>
          <w:rFonts w:ascii="Times New Roman" w:hAnsi="Times New Roman"/>
          <w:sz w:val="28"/>
          <w:szCs w:val="28"/>
        </w:rPr>
        <w:t>.</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Злоупотребление должностным положением руководителем, педагогом</w:t>
      </w:r>
      <w:r w:rsidR="00F04229">
        <w:rPr>
          <w:rFonts w:ascii="Times New Roman" w:hAnsi="Times New Roman"/>
          <w:sz w:val="28"/>
          <w:szCs w:val="28"/>
        </w:rPr>
        <w:t xml:space="preserve"> –</w:t>
      </w:r>
      <w:r w:rsidRPr="00C30319">
        <w:rPr>
          <w:rFonts w:ascii="Times New Roman" w:hAnsi="Times New Roman"/>
          <w:sz w:val="28"/>
          <w:szCs w:val="28"/>
        </w:rPr>
        <w:t xml:space="preserve"> </w:t>
      </w:r>
      <w:r w:rsidR="00681FE1" w:rsidRPr="00C30319">
        <w:rPr>
          <w:rFonts w:ascii="Times New Roman" w:hAnsi="Times New Roman"/>
          <w:sz w:val="28"/>
          <w:szCs w:val="28"/>
        </w:rPr>
        <w:t>2</w:t>
      </w:r>
      <w:r w:rsidR="00577A59">
        <w:rPr>
          <w:rFonts w:ascii="Times New Roman" w:hAnsi="Times New Roman"/>
          <w:sz w:val="28"/>
          <w:szCs w:val="28"/>
        </w:rPr>
        <w:t>0</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Нарушение законодательства</w:t>
      </w:r>
      <w:r w:rsidR="00F04229">
        <w:rPr>
          <w:rFonts w:ascii="Times New Roman" w:hAnsi="Times New Roman"/>
          <w:sz w:val="28"/>
          <w:szCs w:val="28"/>
        </w:rPr>
        <w:t xml:space="preserve"> – </w:t>
      </w:r>
      <w:r w:rsidRPr="00C30319">
        <w:rPr>
          <w:rFonts w:ascii="Times New Roman" w:hAnsi="Times New Roman"/>
          <w:sz w:val="28"/>
          <w:szCs w:val="28"/>
        </w:rPr>
        <w:t>1</w:t>
      </w:r>
      <w:r w:rsidR="00577A59">
        <w:rPr>
          <w:rFonts w:ascii="Times New Roman" w:hAnsi="Times New Roman"/>
          <w:sz w:val="28"/>
          <w:szCs w:val="28"/>
        </w:rPr>
        <w:t>8</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F04229">
        <w:rPr>
          <w:rFonts w:ascii="Times New Roman" w:hAnsi="Times New Roman"/>
          <w:sz w:val="28"/>
          <w:szCs w:val="28"/>
        </w:rPr>
        <w:t xml:space="preserve"> – </w:t>
      </w:r>
      <w:r w:rsidR="00577A59">
        <w:rPr>
          <w:rFonts w:ascii="Times New Roman" w:hAnsi="Times New Roman"/>
          <w:sz w:val="28"/>
          <w:szCs w:val="28"/>
        </w:rPr>
        <w:t>5</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 образовательную организацию </w:t>
      </w:r>
      <w:r w:rsidR="00F04229">
        <w:rPr>
          <w:rFonts w:ascii="Times New Roman" w:hAnsi="Times New Roman"/>
          <w:sz w:val="28"/>
          <w:szCs w:val="28"/>
        </w:rPr>
        <w:t xml:space="preserve">– </w:t>
      </w:r>
      <w:r w:rsidRPr="00C30319">
        <w:rPr>
          <w:rFonts w:ascii="Times New Roman" w:hAnsi="Times New Roman"/>
          <w:sz w:val="28"/>
          <w:szCs w:val="28"/>
        </w:rPr>
        <w:t>1</w:t>
      </w:r>
      <w:r w:rsidR="00577A59">
        <w:rPr>
          <w:rFonts w:ascii="Times New Roman" w:hAnsi="Times New Roman"/>
          <w:sz w:val="28"/>
          <w:szCs w:val="28"/>
        </w:rPr>
        <w:t>5</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Конфликтные ситуации между участниками образовательных отношений </w:t>
      </w:r>
      <w:r w:rsidR="00F04229">
        <w:rPr>
          <w:rFonts w:ascii="Times New Roman" w:hAnsi="Times New Roman"/>
          <w:sz w:val="28"/>
          <w:szCs w:val="28"/>
        </w:rPr>
        <w:t xml:space="preserve">– </w:t>
      </w:r>
      <w:r w:rsidR="00577A59">
        <w:rPr>
          <w:rFonts w:ascii="Times New Roman" w:hAnsi="Times New Roman"/>
          <w:sz w:val="28"/>
          <w:szCs w:val="28"/>
        </w:rPr>
        <w:t>12</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577A59">
        <w:rPr>
          <w:rFonts w:ascii="Times New Roman" w:hAnsi="Times New Roman"/>
          <w:sz w:val="28"/>
          <w:szCs w:val="28"/>
        </w:rPr>
        <w:t>17</w:t>
      </w:r>
    </w:p>
    <w:p w:rsidR="0095701D"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Очередность в ДОУ </w:t>
      </w:r>
      <w:r w:rsidR="00577A59">
        <w:rPr>
          <w:rFonts w:ascii="Times New Roman" w:hAnsi="Times New Roman"/>
          <w:sz w:val="28"/>
          <w:szCs w:val="28"/>
        </w:rPr>
        <w:t>–</w:t>
      </w:r>
      <w:r w:rsidRPr="00C30319">
        <w:rPr>
          <w:rFonts w:ascii="Times New Roman" w:hAnsi="Times New Roman"/>
          <w:sz w:val="28"/>
          <w:szCs w:val="28"/>
        </w:rPr>
        <w:t xml:space="preserve"> </w:t>
      </w:r>
      <w:r w:rsidR="00577A59">
        <w:rPr>
          <w:rFonts w:ascii="Times New Roman" w:hAnsi="Times New Roman"/>
          <w:sz w:val="28"/>
          <w:szCs w:val="28"/>
        </w:rPr>
        <w:t>5</w:t>
      </w:r>
    </w:p>
    <w:p w:rsidR="00577A59" w:rsidRPr="00C30319" w:rsidRDefault="00577A59" w:rsidP="00AD5869">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 – 7</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Разное</w:t>
      </w:r>
      <w:r w:rsidR="00577A59">
        <w:rPr>
          <w:rFonts w:ascii="Times New Roman" w:hAnsi="Times New Roman"/>
          <w:sz w:val="28"/>
          <w:szCs w:val="28"/>
        </w:rPr>
        <w:t xml:space="preserve"> – </w:t>
      </w:r>
      <w:r w:rsidR="00681FE1" w:rsidRPr="00C30319">
        <w:rPr>
          <w:rFonts w:ascii="Times New Roman" w:hAnsi="Times New Roman"/>
          <w:sz w:val="28"/>
          <w:szCs w:val="28"/>
        </w:rPr>
        <w:t>1</w:t>
      </w:r>
      <w:r w:rsidR="00577A59">
        <w:rPr>
          <w:rFonts w:ascii="Times New Roman" w:hAnsi="Times New Roman"/>
          <w:sz w:val="28"/>
          <w:szCs w:val="28"/>
        </w:rPr>
        <w:t>6</w:t>
      </w:r>
    </w:p>
    <w:p w:rsidR="00F415B9" w:rsidRPr="00C30319" w:rsidRDefault="00F415B9" w:rsidP="00F415B9">
      <w:pPr>
        <w:ind w:left="360"/>
        <w:jc w:val="both"/>
        <w:rPr>
          <w:rFonts w:ascii="Times New Roman" w:hAnsi="Times New Roman"/>
          <w:sz w:val="28"/>
          <w:szCs w:val="28"/>
        </w:rPr>
      </w:pPr>
    </w:p>
    <w:p w:rsidR="00F04229" w:rsidRPr="00F04229" w:rsidRDefault="00577A59" w:rsidP="00F04229">
      <w:pPr>
        <w:ind w:firstLine="360"/>
        <w:jc w:val="both"/>
        <w:rPr>
          <w:rFonts w:ascii="Times New Roman" w:hAnsi="Times New Roman"/>
          <w:sz w:val="28"/>
          <w:szCs w:val="28"/>
        </w:rPr>
      </w:pPr>
      <w:r>
        <w:rPr>
          <w:rFonts w:ascii="Times New Roman" w:hAnsi="Times New Roman"/>
          <w:sz w:val="28"/>
          <w:szCs w:val="28"/>
        </w:rPr>
        <w:t xml:space="preserve">15 обращений по вопросу отказа в </w:t>
      </w:r>
      <w:proofErr w:type="gramStart"/>
      <w:r>
        <w:rPr>
          <w:rFonts w:ascii="Times New Roman" w:hAnsi="Times New Roman"/>
          <w:sz w:val="28"/>
          <w:szCs w:val="28"/>
        </w:rPr>
        <w:t>приеме</w:t>
      </w:r>
      <w:proofErr w:type="gramEnd"/>
      <w:r>
        <w:rPr>
          <w:rFonts w:ascii="Times New Roman" w:hAnsi="Times New Roman"/>
          <w:sz w:val="28"/>
          <w:szCs w:val="28"/>
        </w:rPr>
        <w:t xml:space="preserve"> в образовательную организацию поступили от одного гражданина. Принятые меры: </w:t>
      </w:r>
      <w:proofErr w:type="gramStart"/>
      <w:r w:rsidR="00F04229" w:rsidRPr="00F04229">
        <w:rPr>
          <w:rFonts w:ascii="Times New Roman" w:hAnsi="Times New Roman"/>
          <w:sz w:val="28"/>
          <w:szCs w:val="28"/>
        </w:rPr>
        <w:t xml:space="preserve">Департаментом направлены служебные записки первому заместителю министра </w:t>
      </w:r>
      <w:proofErr w:type="spellStart"/>
      <w:r w:rsidR="00F04229" w:rsidRPr="00F04229">
        <w:rPr>
          <w:rFonts w:ascii="Times New Roman" w:hAnsi="Times New Roman"/>
          <w:sz w:val="28"/>
          <w:szCs w:val="28"/>
        </w:rPr>
        <w:t>А.И.Поминову</w:t>
      </w:r>
      <w:proofErr w:type="spellEnd"/>
      <w:r w:rsidR="00F04229" w:rsidRPr="00F04229">
        <w:rPr>
          <w:rFonts w:ascii="Times New Roman" w:hAnsi="Times New Roman"/>
          <w:sz w:val="28"/>
          <w:szCs w:val="28"/>
        </w:rPr>
        <w:t>, заместителю министра, заместителю председателя Республиканской комиссии по делам несоверше</w:t>
      </w:r>
      <w:r w:rsidR="00F04229">
        <w:rPr>
          <w:rFonts w:ascii="Times New Roman" w:hAnsi="Times New Roman"/>
          <w:sz w:val="28"/>
          <w:szCs w:val="28"/>
        </w:rPr>
        <w:t xml:space="preserve">ннолетних и защите их прав </w:t>
      </w:r>
      <w:proofErr w:type="spellStart"/>
      <w:r w:rsidR="00F04229">
        <w:rPr>
          <w:rFonts w:ascii="Times New Roman" w:hAnsi="Times New Roman"/>
          <w:sz w:val="28"/>
          <w:szCs w:val="28"/>
        </w:rPr>
        <w:t>Л.О.</w:t>
      </w:r>
      <w:r w:rsidR="00F04229" w:rsidRPr="00F04229">
        <w:rPr>
          <w:rFonts w:ascii="Times New Roman" w:hAnsi="Times New Roman"/>
          <w:sz w:val="28"/>
          <w:szCs w:val="28"/>
        </w:rPr>
        <w:t>Сулима</w:t>
      </w:r>
      <w:proofErr w:type="spellEnd"/>
      <w:r w:rsidR="00F04229" w:rsidRPr="00F04229">
        <w:rPr>
          <w:rFonts w:ascii="Times New Roman" w:hAnsi="Times New Roman"/>
          <w:sz w:val="28"/>
          <w:szCs w:val="28"/>
        </w:rPr>
        <w:t xml:space="preserve">, направлены письма первому заместителю руководителя Исполнительного комитета муниципального образования города Казани </w:t>
      </w:r>
      <w:proofErr w:type="spellStart"/>
      <w:r w:rsidR="00F04229" w:rsidRPr="00F04229">
        <w:rPr>
          <w:rFonts w:ascii="Times New Roman" w:hAnsi="Times New Roman"/>
          <w:sz w:val="28"/>
          <w:szCs w:val="28"/>
        </w:rPr>
        <w:t>Д.И.Фаттахову</w:t>
      </w:r>
      <w:proofErr w:type="spellEnd"/>
      <w:r w:rsidR="00F04229" w:rsidRPr="00F04229">
        <w:rPr>
          <w:rFonts w:ascii="Times New Roman" w:hAnsi="Times New Roman"/>
          <w:sz w:val="28"/>
          <w:szCs w:val="28"/>
        </w:rPr>
        <w:t xml:space="preserve">, начальнику отдела полиции «Гвардейский» </w:t>
      </w:r>
      <w:proofErr w:type="spellStart"/>
      <w:r w:rsidR="00F04229" w:rsidRPr="00F04229">
        <w:rPr>
          <w:rFonts w:ascii="Times New Roman" w:hAnsi="Times New Roman"/>
          <w:sz w:val="28"/>
          <w:szCs w:val="28"/>
        </w:rPr>
        <w:t>Р.З.Багавиеву</w:t>
      </w:r>
      <w:proofErr w:type="spellEnd"/>
      <w:r w:rsidR="00F04229" w:rsidRPr="00F04229">
        <w:rPr>
          <w:rFonts w:ascii="Times New Roman" w:hAnsi="Times New Roman"/>
          <w:sz w:val="28"/>
          <w:szCs w:val="28"/>
        </w:rPr>
        <w:t xml:space="preserve">, председателю комиссии по делам  несовершеннолетних при главе  Администрации Советского района  Муниципального образования </w:t>
      </w:r>
      <w:proofErr w:type="spellStart"/>
      <w:r w:rsidR="00F04229" w:rsidRPr="00F04229">
        <w:rPr>
          <w:rFonts w:ascii="Times New Roman" w:hAnsi="Times New Roman"/>
          <w:sz w:val="28"/>
          <w:szCs w:val="28"/>
        </w:rPr>
        <w:t>г</w:t>
      </w:r>
      <w:proofErr w:type="gramEnd"/>
      <w:r w:rsidR="00F04229" w:rsidRPr="00F04229">
        <w:rPr>
          <w:rFonts w:ascii="Times New Roman" w:hAnsi="Times New Roman"/>
          <w:sz w:val="28"/>
          <w:szCs w:val="28"/>
        </w:rPr>
        <w:t>.Казани</w:t>
      </w:r>
      <w:proofErr w:type="spellEnd"/>
      <w:r w:rsidR="00F04229" w:rsidRPr="00F04229">
        <w:rPr>
          <w:rFonts w:ascii="Times New Roman" w:hAnsi="Times New Roman"/>
          <w:sz w:val="28"/>
          <w:szCs w:val="28"/>
        </w:rPr>
        <w:t xml:space="preserve">  </w:t>
      </w:r>
      <w:proofErr w:type="spellStart"/>
      <w:r w:rsidR="00F04229" w:rsidRPr="00F04229">
        <w:rPr>
          <w:rFonts w:ascii="Times New Roman" w:hAnsi="Times New Roman"/>
          <w:sz w:val="28"/>
          <w:szCs w:val="28"/>
        </w:rPr>
        <w:t>А.И.Хамзиной</w:t>
      </w:r>
      <w:proofErr w:type="spellEnd"/>
      <w:r w:rsidR="00F04229" w:rsidRPr="00F04229">
        <w:rPr>
          <w:rFonts w:ascii="Times New Roman" w:hAnsi="Times New Roman"/>
          <w:sz w:val="28"/>
          <w:szCs w:val="28"/>
        </w:rPr>
        <w:t>.</w:t>
      </w:r>
    </w:p>
    <w:p w:rsidR="00577A59" w:rsidRDefault="00F04229" w:rsidP="00F04229">
      <w:pPr>
        <w:ind w:firstLine="360"/>
        <w:jc w:val="both"/>
        <w:rPr>
          <w:rFonts w:ascii="Times New Roman" w:hAnsi="Times New Roman"/>
          <w:sz w:val="28"/>
          <w:szCs w:val="28"/>
        </w:rPr>
      </w:pPr>
      <w:r w:rsidRPr="00F04229">
        <w:rPr>
          <w:rFonts w:ascii="Times New Roman" w:hAnsi="Times New Roman"/>
          <w:sz w:val="28"/>
          <w:szCs w:val="28"/>
        </w:rPr>
        <w:t xml:space="preserve">С 15.05.2017 </w:t>
      </w:r>
      <w:r>
        <w:rPr>
          <w:rFonts w:ascii="Times New Roman" w:hAnsi="Times New Roman"/>
          <w:sz w:val="28"/>
          <w:szCs w:val="28"/>
        </w:rPr>
        <w:t>ребенок</w:t>
      </w:r>
      <w:r w:rsidRPr="00F04229">
        <w:rPr>
          <w:rFonts w:ascii="Times New Roman" w:hAnsi="Times New Roman"/>
          <w:sz w:val="28"/>
          <w:szCs w:val="28"/>
        </w:rPr>
        <w:t xml:space="preserve"> посещает </w:t>
      </w:r>
      <w:r w:rsidRPr="00F04229">
        <w:rPr>
          <w:rFonts w:ascii="Times New Roman" w:hAnsi="Times New Roman"/>
          <w:sz w:val="28"/>
          <w:szCs w:val="28"/>
        </w:rPr>
        <w:t>МБОУ «Средняя общеобразовательная школа № 47» Советского района г. Казани</w:t>
      </w:r>
      <w:r>
        <w:rPr>
          <w:rFonts w:ascii="Times New Roman" w:hAnsi="Times New Roman"/>
          <w:sz w:val="28"/>
          <w:szCs w:val="28"/>
        </w:rPr>
        <w:t xml:space="preserve"> по</w:t>
      </w:r>
      <w:r w:rsidRPr="00F04229">
        <w:rPr>
          <w:rFonts w:ascii="Times New Roman" w:hAnsi="Times New Roman"/>
          <w:sz w:val="28"/>
          <w:szCs w:val="28"/>
        </w:rPr>
        <w:t xml:space="preserve"> индивидуальн</w:t>
      </w:r>
      <w:r>
        <w:rPr>
          <w:rFonts w:ascii="Times New Roman" w:hAnsi="Times New Roman"/>
          <w:sz w:val="28"/>
          <w:szCs w:val="28"/>
        </w:rPr>
        <w:t>ому</w:t>
      </w:r>
      <w:r w:rsidRPr="00F04229">
        <w:rPr>
          <w:rFonts w:ascii="Times New Roman" w:hAnsi="Times New Roman"/>
          <w:sz w:val="28"/>
          <w:szCs w:val="28"/>
        </w:rPr>
        <w:t xml:space="preserve"> план</w:t>
      </w:r>
      <w:r>
        <w:rPr>
          <w:rFonts w:ascii="Times New Roman" w:hAnsi="Times New Roman"/>
          <w:sz w:val="28"/>
          <w:szCs w:val="28"/>
        </w:rPr>
        <w:t>у</w:t>
      </w:r>
      <w:r w:rsidRPr="00F04229">
        <w:rPr>
          <w:rFonts w:ascii="Times New Roman" w:hAnsi="Times New Roman"/>
          <w:sz w:val="28"/>
          <w:szCs w:val="28"/>
        </w:rPr>
        <w:t xml:space="preserve"> занятий. </w:t>
      </w:r>
    </w:p>
    <w:p w:rsidR="00F04229" w:rsidRDefault="00F04229" w:rsidP="00F04229">
      <w:pPr>
        <w:ind w:firstLine="360"/>
        <w:jc w:val="both"/>
        <w:rPr>
          <w:rFonts w:ascii="Times New Roman" w:hAnsi="Times New Roman"/>
          <w:sz w:val="28"/>
          <w:szCs w:val="28"/>
        </w:rPr>
      </w:pPr>
      <w:r>
        <w:rPr>
          <w:rFonts w:ascii="Times New Roman" w:hAnsi="Times New Roman"/>
          <w:sz w:val="28"/>
          <w:szCs w:val="28"/>
        </w:rPr>
        <w:t>По Алексеевскому району поступило обращение с жалобой на заместителя директора</w:t>
      </w:r>
      <w:r w:rsidRPr="00F04229">
        <w:t xml:space="preserve"> </w:t>
      </w:r>
      <w:r w:rsidRPr="00F04229">
        <w:rPr>
          <w:rFonts w:ascii="Times New Roman" w:hAnsi="Times New Roman"/>
          <w:sz w:val="28"/>
          <w:szCs w:val="28"/>
        </w:rPr>
        <w:t>М</w:t>
      </w:r>
      <w:r>
        <w:rPr>
          <w:rFonts w:ascii="Times New Roman" w:hAnsi="Times New Roman"/>
          <w:sz w:val="28"/>
          <w:szCs w:val="28"/>
        </w:rPr>
        <w:t>БОУ «</w:t>
      </w:r>
      <w:r w:rsidRPr="00F04229">
        <w:rPr>
          <w:rFonts w:ascii="Times New Roman" w:hAnsi="Times New Roman"/>
          <w:sz w:val="28"/>
          <w:szCs w:val="28"/>
        </w:rPr>
        <w:t>Алексеевская средняя общеобразовательная школа №3 им. Г.С. Боровикова</w:t>
      </w:r>
      <w:r>
        <w:rPr>
          <w:rFonts w:ascii="Times New Roman" w:hAnsi="Times New Roman"/>
          <w:sz w:val="28"/>
          <w:szCs w:val="28"/>
        </w:rPr>
        <w:t>»</w:t>
      </w:r>
      <w:r w:rsidRPr="00F04229">
        <w:rPr>
          <w:rFonts w:ascii="Times New Roman" w:hAnsi="Times New Roman"/>
          <w:sz w:val="28"/>
          <w:szCs w:val="28"/>
        </w:rPr>
        <w:t xml:space="preserve"> Алексеевского муниципального района РТ</w:t>
      </w:r>
      <w:r>
        <w:rPr>
          <w:rFonts w:ascii="Times New Roman" w:hAnsi="Times New Roman"/>
          <w:sz w:val="28"/>
          <w:szCs w:val="28"/>
        </w:rPr>
        <w:t xml:space="preserve">. Факты проведения дополнительных платных уроков (репетиторство) со своими учащимися подтвердился. Принятые меры: направлено письмо руководителю Исполнительного комитета </w:t>
      </w:r>
      <w:r w:rsidRPr="00F04229">
        <w:rPr>
          <w:rFonts w:ascii="Times New Roman" w:hAnsi="Times New Roman"/>
          <w:sz w:val="28"/>
          <w:szCs w:val="28"/>
        </w:rPr>
        <w:t>Алексеевского муниципального района РТ</w:t>
      </w:r>
      <w:r>
        <w:rPr>
          <w:rFonts w:ascii="Times New Roman" w:hAnsi="Times New Roman"/>
          <w:sz w:val="28"/>
          <w:szCs w:val="28"/>
        </w:rPr>
        <w:t>.</w:t>
      </w:r>
    </w:p>
    <w:p w:rsidR="006C0EB4" w:rsidRDefault="00F04229" w:rsidP="00F04229">
      <w:pPr>
        <w:ind w:firstLine="360"/>
        <w:jc w:val="both"/>
        <w:rPr>
          <w:rFonts w:ascii="Times New Roman" w:hAnsi="Times New Roman"/>
          <w:sz w:val="28"/>
          <w:szCs w:val="28"/>
        </w:rPr>
      </w:pPr>
      <w:r>
        <w:rPr>
          <w:rFonts w:ascii="Times New Roman" w:hAnsi="Times New Roman"/>
          <w:sz w:val="28"/>
          <w:szCs w:val="28"/>
        </w:rPr>
        <w:t>6 обращений поступили с жалобой на сбор денежных средств на рабочие тетради, из них 3 факта подтвердились</w:t>
      </w:r>
      <w:r w:rsidR="006C0EB4">
        <w:rPr>
          <w:rFonts w:ascii="Times New Roman" w:hAnsi="Times New Roman"/>
          <w:sz w:val="28"/>
          <w:szCs w:val="28"/>
        </w:rPr>
        <w:t>:</w:t>
      </w:r>
    </w:p>
    <w:p w:rsidR="006C0EB4" w:rsidRDefault="00F04229" w:rsidP="006C0EB4">
      <w:pPr>
        <w:pStyle w:val="a4"/>
        <w:numPr>
          <w:ilvl w:val="0"/>
          <w:numId w:val="5"/>
        </w:numPr>
        <w:jc w:val="both"/>
        <w:rPr>
          <w:rFonts w:ascii="Times New Roman" w:hAnsi="Times New Roman"/>
          <w:sz w:val="28"/>
          <w:szCs w:val="28"/>
        </w:rPr>
      </w:pPr>
      <w:r w:rsidRPr="006C0EB4">
        <w:rPr>
          <w:rFonts w:ascii="Times New Roman" w:hAnsi="Times New Roman"/>
          <w:sz w:val="28"/>
          <w:szCs w:val="28"/>
        </w:rPr>
        <w:lastRenderedPageBreak/>
        <w:t xml:space="preserve">МБОУ «Средняя общеобразовательная школа № 29» </w:t>
      </w:r>
      <w:proofErr w:type="gramStart"/>
      <w:r w:rsidRPr="006C0EB4">
        <w:rPr>
          <w:rFonts w:ascii="Times New Roman" w:hAnsi="Times New Roman"/>
          <w:sz w:val="28"/>
          <w:szCs w:val="28"/>
        </w:rPr>
        <w:t>Нижнекамского</w:t>
      </w:r>
      <w:proofErr w:type="gramEnd"/>
      <w:r w:rsidRPr="006C0EB4">
        <w:rPr>
          <w:rFonts w:ascii="Times New Roman" w:hAnsi="Times New Roman"/>
          <w:sz w:val="28"/>
          <w:szCs w:val="28"/>
        </w:rPr>
        <w:t xml:space="preserve"> муниципального района РТ</w:t>
      </w:r>
      <w:r w:rsidR="006C0EB4">
        <w:rPr>
          <w:rFonts w:ascii="Times New Roman" w:hAnsi="Times New Roman"/>
          <w:sz w:val="28"/>
          <w:szCs w:val="28"/>
        </w:rPr>
        <w:t xml:space="preserve">. Направлено письмо руководителю исполнительного комитета </w:t>
      </w:r>
      <w:r w:rsidR="006C0EB4" w:rsidRPr="006C0EB4">
        <w:rPr>
          <w:rFonts w:ascii="Times New Roman" w:hAnsi="Times New Roman"/>
          <w:sz w:val="28"/>
          <w:szCs w:val="28"/>
        </w:rPr>
        <w:t>Нижнекамского муниципального района РТ</w:t>
      </w:r>
      <w:r w:rsidR="006C0EB4">
        <w:rPr>
          <w:rFonts w:ascii="Times New Roman" w:hAnsi="Times New Roman"/>
          <w:sz w:val="28"/>
          <w:szCs w:val="28"/>
        </w:rPr>
        <w:t>.</w:t>
      </w:r>
    </w:p>
    <w:p w:rsidR="00F04229" w:rsidRDefault="00F04229" w:rsidP="006C0EB4">
      <w:pPr>
        <w:pStyle w:val="a4"/>
        <w:numPr>
          <w:ilvl w:val="0"/>
          <w:numId w:val="5"/>
        </w:numPr>
        <w:jc w:val="both"/>
        <w:rPr>
          <w:rFonts w:ascii="Times New Roman" w:hAnsi="Times New Roman"/>
          <w:sz w:val="28"/>
          <w:szCs w:val="28"/>
        </w:rPr>
      </w:pPr>
      <w:r w:rsidRPr="006C0EB4">
        <w:rPr>
          <w:rFonts w:ascii="Times New Roman" w:hAnsi="Times New Roman"/>
          <w:sz w:val="28"/>
          <w:szCs w:val="28"/>
        </w:rPr>
        <w:t xml:space="preserve"> М</w:t>
      </w:r>
      <w:r w:rsidR="006C0EB4" w:rsidRPr="006C0EB4">
        <w:rPr>
          <w:rFonts w:ascii="Times New Roman" w:hAnsi="Times New Roman"/>
          <w:sz w:val="28"/>
          <w:szCs w:val="28"/>
        </w:rPr>
        <w:t xml:space="preserve">БОУ </w:t>
      </w:r>
      <w:r w:rsidRPr="006C0EB4">
        <w:rPr>
          <w:rFonts w:ascii="Times New Roman" w:hAnsi="Times New Roman"/>
          <w:sz w:val="28"/>
          <w:szCs w:val="28"/>
        </w:rPr>
        <w:t xml:space="preserve">«Высокогорская средняя общеобразовательная школа № 2 Высокогорского </w:t>
      </w:r>
      <w:proofErr w:type="gramStart"/>
      <w:r w:rsidRPr="006C0EB4">
        <w:rPr>
          <w:rFonts w:ascii="Times New Roman" w:hAnsi="Times New Roman"/>
          <w:sz w:val="28"/>
          <w:szCs w:val="28"/>
        </w:rPr>
        <w:t>муниципального</w:t>
      </w:r>
      <w:proofErr w:type="gramEnd"/>
      <w:r w:rsidRPr="006C0EB4">
        <w:rPr>
          <w:rFonts w:ascii="Times New Roman" w:hAnsi="Times New Roman"/>
          <w:sz w:val="28"/>
          <w:szCs w:val="28"/>
        </w:rPr>
        <w:t xml:space="preserve"> района Республики Татарстан» Школа-центр компетенции в электронном образовании Высокогорского муниципального района РТ</w:t>
      </w:r>
      <w:r w:rsidR="006C0EB4">
        <w:rPr>
          <w:rFonts w:ascii="Times New Roman" w:hAnsi="Times New Roman"/>
          <w:sz w:val="28"/>
          <w:szCs w:val="28"/>
        </w:rPr>
        <w:t>.</w:t>
      </w:r>
      <w:r w:rsidR="006C0EB4" w:rsidRPr="006C0EB4">
        <w:t xml:space="preserve"> </w:t>
      </w:r>
      <w:r w:rsidR="006C0EB4" w:rsidRPr="006C0EB4">
        <w:rPr>
          <w:rFonts w:ascii="Times New Roman" w:hAnsi="Times New Roman"/>
          <w:sz w:val="28"/>
          <w:szCs w:val="28"/>
        </w:rPr>
        <w:t>Направлено письмо руководителю исполнительного комитета</w:t>
      </w:r>
      <w:r w:rsidR="006C0EB4" w:rsidRPr="006C0EB4">
        <w:t xml:space="preserve"> </w:t>
      </w:r>
      <w:r w:rsidR="006C0EB4" w:rsidRPr="006C0EB4">
        <w:rPr>
          <w:rFonts w:ascii="Times New Roman" w:hAnsi="Times New Roman"/>
          <w:sz w:val="28"/>
          <w:szCs w:val="28"/>
        </w:rPr>
        <w:t>Высокогорского муниципального района РТ</w:t>
      </w:r>
    </w:p>
    <w:p w:rsidR="006C0EB4" w:rsidRPr="006C0EB4" w:rsidRDefault="006C0EB4" w:rsidP="006C0EB4">
      <w:pPr>
        <w:pStyle w:val="a4"/>
        <w:numPr>
          <w:ilvl w:val="0"/>
          <w:numId w:val="5"/>
        </w:numPr>
        <w:jc w:val="both"/>
        <w:rPr>
          <w:rFonts w:ascii="Times New Roman" w:hAnsi="Times New Roman"/>
          <w:sz w:val="28"/>
          <w:szCs w:val="28"/>
        </w:rPr>
      </w:pPr>
      <w:r w:rsidRPr="006C0EB4">
        <w:rPr>
          <w:rFonts w:ascii="Times New Roman" w:hAnsi="Times New Roman"/>
          <w:sz w:val="28"/>
          <w:szCs w:val="28"/>
        </w:rPr>
        <w:t>МБОУ «</w:t>
      </w:r>
      <w:proofErr w:type="spellStart"/>
      <w:r w:rsidRPr="006C0EB4">
        <w:rPr>
          <w:rFonts w:ascii="Times New Roman" w:hAnsi="Times New Roman"/>
          <w:sz w:val="28"/>
          <w:szCs w:val="28"/>
        </w:rPr>
        <w:t>Шугуровская</w:t>
      </w:r>
      <w:proofErr w:type="spellEnd"/>
      <w:r w:rsidRPr="006C0EB4">
        <w:rPr>
          <w:rFonts w:ascii="Times New Roman" w:hAnsi="Times New Roman"/>
          <w:sz w:val="28"/>
          <w:szCs w:val="28"/>
        </w:rPr>
        <w:t xml:space="preserve"> средняя общеобразовательная школа им. </w:t>
      </w:r>
      <w:proofErr w:type="spellStart"/>
      <w:r w:rsidRPr="006C0EB4">
        <w:rPr>
          <w:rFonts w:ascii="Times New Roman" w:hAnsi="Times New Roman"/>
          <w:sz w:val="28"/>
          <w:szCs w:val="28"/>
        </w:rPr>
        <w:t>В.П.Чкалова</w:t>
      </w:r>
      <w:proofErr w:type="spellEnd"/>
      <w:r w:rsidRPr="006C0EB4">
        <w:rPr>
          <w:rFonts w:ascii="Times New Roman" w:hAnsi="Times New Roman"/>
          <w:sz w:val="28"/>
          <w:szCs w:val="28"/>
        </w:rPr>
        <w:t>» муниципального образования "Лениногорский муниципальный район" РТ</w:t>
      </w:r>
      <w:r>
        <w:rPr>
          <w:rFonts w:ascii="Times New Roman" w:hAnsi="Times New Roman"/>
          <w:sz w:val="28"/>
          <w:szCs w:val="28"/>
        </w:rPr>
        <w:t>. Приказом образовательной организации классный руководитель 2 В класса и учитель ИЗО привлечены к дисциплинарной ответственности.</w:t>
      </w:r>
      <w:bookmarkStart w:id="0" w:name="_GoBack"/>
      <w:bookmarkEnd w:id="0"/>
    </w:p>
    <w:p w:rsidR="000E03E2" w:rsidRDefault="000E03E2" w:rsidP="00C30319">
      <w:pPr>
        <w:ind w:firstLine="360"/>
        <w:jc w:val="both"/>
        <w:rPr>
          <w:rFonts w:ascii="Times New Roman" w:hAnsi="Times New Roman"/>
          <w:sz w:val="28"/>
          <w:szCs w:val="28"/>
        </w:rPr>
      </w:pPr>
    </w:p>
    <w:p w:rsidR="00F415B9" w:rsidRDefault="00F415B9" w:rsidP="008C7D44">
      <w:pPr>
        <w:pStyle w:val="a4"/>
        <w:jc w:val="both"/>
        <w:rPr>
          <w:rFonts w:ascii="Times New Roman" w:hAnsi="Times New Roman"/>
          <w:sz w:val="24"/>
          <w:szCs w:val="24"/>
        </w:rPr>
      </w:pPr>
    </w:p>
    <w:sectPr w:rsidR="00F415B9"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7AC"/>
    <w:multiLevelType w:val="hybridMultilevel"/>
    <w:tmpl w:val="82603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25D68"/>
    <w:multiLevelType w:val="hybridMultilevel"/>
    <w:tmpl w:val="838A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31E97"/>
    <w:rsid w:val="004457DC"/>
    <w:rsid w:val="0045355C"/>
    <w:rsid w:val="004542A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77A59"/>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A0D2D"/>
    <w:rsid w:val="006B727C"/>
    <w:rsid w:val="006C0EB4"/>
    <w:rsid w:val="006C2890"/>
    <w:rsid w:val="006C2BBB"/>
    <w:rsid w:val="006C3022"/>
    <w:rsid w:val="006E08ED"/>
    <w:rsid w:val="006E2588"/>
    <w:rsid w:val="006E3A18"/>
    <w:rsid w:val="00706DFA"/>
    <w:rsid w:val="0071314B"/>
    <w:rsid w:val="00732BE3"/>
    <w:rsid w:val="00733890"/>
    <w:rsid w:val="00733FD1"/>
    <w:rsid w:val="007446FB"/>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F4F86"/>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04229"/>
    <w:rsid w:val="00F238B2"/>
    <w:rsid w:val="00F25D52"/>
    <w:rsid w:val="00F361D7"/>
    <w:rsid w:val="00F415B9"/>
    <w:rsid w:val="00F5298F"/>
    <w:rsid w:val="00F60EB3"/>
    <w:rsid w:val="00F74FCC"/>
    <w:rsid w:val="00F76831"/>
    <w:rsid w:val="00F85742"/>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84CB-9565-4F17-AA3C-BE407F21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2</cp:revision>
  <cp:lastPrinted>2017-06-14T09:31:00Z</cp:lastPrinted>
  <dcterms:created xsi:type="dcterms:W3CDTF">2017-06-14T10:08:00Z</dcterms:created>
  <dcterms:modified xsi:type="dcterms:W3CDTF">2017-06-14T10:08:00Z</dcterms:modified>
</cp:coreProperties>
</file>